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a6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Куйбышевского внутригородского района городского округа Самара уведомляет, что 27.11.2023 в отношении ранее учтенного объекта недвижимости – </w:t>
      </w:r>
      <w:r>
        <w:rPr>
          <w:b/>
          <w:sz w:val="28"/>
          <w:szCs w:val="28"/>
        </w:rPr>
        <w:t>квартиры 10 в доме 8 по переулку Долотному, кадастровый номер 63:01:0413003:2463</w:t>
      </w:r>
      <w:r>
        <w:rPr>
          <w:sz w:val="28"/>
          <w:szCs w:val="28"/>
        </w:rPr>
        <w:t>, далее- Объект, далее –Объект, в качестве его правообладателя, владеющего данным Объектом на праве собственности, выявлена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Звонов Александр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Петрович, 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рождения,  паспорт…, выдан….., код подразделения… зарегистрированный по адресу:….,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</w:t>
      </w:r>
    </w:p>
    <w:p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Объект принадлежит правообладателю на основании постановления главы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г.Самары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от….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№….. «……»  и регистрационного удостоверения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№….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выданного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«Бюро технической инвентаризации»….,  записанного в реестровую книгу под №……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приобщается.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ст.69.1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р</w:t>
      </w:r>
      <w:bookmarkEnd w:id="0"/>
      <w:r>
        <w:rPr>
          <w:rFonts w:ascii="Times New Roman" w:hAnsi="Times New Roman" w:cs="Times New Roman"/>
          <w:sz w:val="28"/>
          <w:szCs w:val="28"/>
        </w:rPr>
        <w:t>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для направления возражений: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443004,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г.Самара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ул.Зеленая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14, Администрация Куйбышевского внутригородского района городского округа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Самара,  адрес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почты 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: </w:t>
      </w:r>
      <w:hyperlink r:id="rId4" w:history="1">
        <w:r>
          <w:rPr>
            <w:rStyle w:val="a7"/>
            <w:rFonts w:ascii="Times New Roman" w:hAnsi="Times New Roman" w:cs="Times New Roman"/>
            <w:spacing w:val="-20"/>
            <w:sz w:val="28"/>
            <w:szCs w:val="28"/>
            <w:lang w:val="en-US"/>
          </w:rPr>
          <w:t>kujadm</w:t>
        </w:r>
        <w:r>
          <w:rPr>
            <w:rStyle w:val="a7"/>
            <w:rFonts w:ascii="Times New Roman" w:hAnsi="Times New Roman" w:cs="Times New Roman"/>
            <w:spacing w:val="-20"/>
            <w:sz w:val="28"/>
            <w:szCs w:val="28"/>
          </w:rPr>
          <w:t>@</w:t>
        </w:r>
        <w:r>
          <w:rPr>
            <w:rStyle w:val="a7"/>
            <w:rFonts w:ascii="Times New Roman" w:hAnsi="Times New Roman" w:cs="Times New Roman"/>
            <w:spacing w:val="-20"/>
            <w:sz w:val="28"/>
            <w:szCs w:val="28"/>
            <w:lang w:val="en-US"/>
          </w:rPr>
          <w:t>samadm</w:t>
        </w:r>
        <w:r>
          <w:rPr>
            <w:rStyle w:val="a7"/>
            <w:rFonts w:ascii="Times New Roman" w:hAnsi="Times New Roman" w:cs="Times New Roman"/>
            <w:spacing w:val="-20"/>
            <w:sz w:val="28"/>
            <w:szCs w:val="28"/>
          </w:rPr>
          <w:t>.</w:t>
        </w:r>
        <w:r>
          <w:rPr>
            <w:rStyle w:val="a7"/>
            <w:rFonts w:ascii="Times New Roman" w:hAnsi="Times New Roman" w:cs="Times New Roman"/>
            <w:spacing w:val="-20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pacing w:val="-20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20"/>
          <w:sz w:val="28"/>
          <w:szCs w:val="28"/>
          <w:lang w:val="en-US"/>
        </w:rPr>
        <w:t>KazakovaJuJu</w:t>
      </w:r>
      <w:r>
        <w:rPr>
          <w:rFonts w:ascii="Times New Roman" w:hAnsi="Times New Roman" w:cs="Times New Roman"/>
          <w:spacing w:val="-20"/>
          <w:sz w:val="28"/>
          <w:szCs w:val="28"/>
        </w:rPr>
        <w:t>@</w:t>
      </w:r>
      <w:r>
        <w:rPr>
          <w:rFonts w:ascii="Times New Roman" w:hAnsi="Times New Roman" w:cs="Times New Roman"/>
          <w:spacing w:val="-20"/>
          <w:sz w:val="28"/>
          <w:szCs w:val="28"/>
          <w:lang w:val="en-US"/>
        </w:rPr>
        <w:t>samadm</w:t>
      </w:r>
      <w:r>
        <w:rPr>
          <w:rFonts w:ascii="Times New Roman" w:hAnsi="Times New Roman" w:cs="Times New Roman"/>
          <w:spacing w:val="-20"/>
          <w:sz w:val="28"/>
          <w:szCs w:val="28"/>
        </w:rPr>
        <w:t>.</w:t>
      </w:r>
      <w:r>
        <w:rPr>
          <w:rFonts w:ascii="Times New Roman" w:hAnsi="Times New Roman" w:cs="Times New Roman"/>
          <w:spacing w:val="-20"/>
          <w:sz w:val="28"/>
          <w:szCs w:val="28"/>
          <w:lang w:val="en-US"/>
        </w:rPr>
        <w:t>ru</w:t>
      </w:r>
    </w:p>
    <w:p>
      <w:pPr>
        <w:pStyle w:val="a6"/>
        <w:shd w:val="clear" w:color="auto" w:fill="FFFFFF"/>
        <w:spacing w:after="0"/>
        <w:jc w:val="both"/>
        <w:rPr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D43FD-AE68-4FF5-BE0E-5B24607C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5835">
              <w:marLeft w:val="-15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8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23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2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jadm@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Юлия Юрьевна</dc:creator>
  <cp:keywords/>
  <dc:description/>
  <cp:lastModifiedBy>Казакова Юлия Юрьевна</cp:lastModifiedBy>
  <cp:revision>2</cp:revision>
  <cp:lastPrinted>2023-11-27T08:27:00Z</cp:lastPrinted>
  <dcterms:created xsi:type="dcterms:W3CDTF">2023-11-27T08:50:00Z</dcterms:created>
  <dcterms:modified xsi:type="dcterms:W3CDTF">2023-11-27T08:50:00Z</dcterms:modified>
</cp:coreProperties>
</file>