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C2" w:rsidRPr="00825E9F" w:rsidRDefault="00A959CC" w:rsidP="009829C2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 xml:space="preserve">Консультирование </w:t>
      </w:r>
    </w:p>
    <w:p w:rsidR="00A959CC" w:rsidRPr="000D564D" w:rsidRDefault="00A959CC" w:rsidP="00A959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564D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959CC" w:rsidRPr="000D564D" w:rsidRDefault="00A959CC" w:rsidP="00A959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564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959CC" w:rsidRPr="000D564D" w:rsidRDefault="00A959CC" w:rsidP="00A959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564D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</w:t>
      </w:r>
      <w:r w:rsidRPr="000D564D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</w:t>
      </w:r>
      <w:r w:rsidRPr="000D564D">
        <w:rPr>
          <w:rFonts w:ascii="Times New Roman" w:hAnsi="Times New Roman" w:cs="Times New Roman"/>
          <w:sz w:val="28"/>
          <w:szCs w:val="28"/>
        </w:rPr>
        <w:t>;</w:t>
      </w:r>
    </w:p>
    <w:p w:rsidR="00A959CC" w:rsidRPr="000D564D" w:rsidRDefault="00A959CC" w:rsidP="00A959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564D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959CC" w:rsidRPr="000D564D" w:rsidRDefault="00A959CC" w:rsidP="00A959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564D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959CC" w:rsidRPr="000D564D" w:rsidRDefault="00A959CC" w:rsidP="00A959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4D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959CC" w:rsidRPr="000D564D" w:rsidRDefault="00A959CC" w:rsidP="00A959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4D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959CC" w:rsidRPr="000D564D" w:rsidRDefault="00A959CC" w:rsidP="00A959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564D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959CC" w:rsidRPr="000D564D" w:rsidRDefault="00A959CC" w:rsidP="00A959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564D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959CC" w:rsidRPr="000D564D" w:rsidRDefault="00A959CC" w:rsidP="00A959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564D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959CC" w:rsidRPr="000D564D" w:rsidRDefault="00A959CC" w:rsidP="00A959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564D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959CC" w:rsidRPr="000D564D" w:rsidRDefault="00A959CC" w:rsidP="00A959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564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959CC" w:rsidRPr="000D564D" w:rsidRDefault="00A959CC" w:rsidP="00A959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D564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959CC" w:rsidRPr="000D564D" w:rsidRDefault="00A959CC" w:rsidP="00A959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D564D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959CC" w:rsidRPr="000D564D" w:rsidRDefault="00A959CC" w:rsidP="00A959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4D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</w:r>
      <w:r w:rsidRPr="000D564D">
        <w:rPr>
          <w:rFonts w:ascii="Times New Roman" w:hAnsi="Times New Roman" w:cs="Times New Roman"/>
          <w:sz w:val="28"/>
          <w:szCs w:val="28"/>
        </w:rPr>
        <w:lastRenderedPageBreak/>
        <w:t>осуществляется посредством размещения на официальном сайте Администрации в разделе «Контрольно-надзорная деятельность» письменного разъяснения, подписанного должностным лицом, уполномоченным осуществлять контроль.</w:t>
      </w:r>
    </w:p>
    <w:p w:rsidR="0078585C" w:rsidRDefault="0078585C"/>
    <w:sectPr w:rsidR="0078585C" w:rsidSect="009829C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4C"/>
    <w:rsid w:val="0078585C"/>
    <w:rsid w:val="009829C2"/>
    <w:rsid w:val="00A959CC"/>
    <w:rsid w:val="00B9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4914F-93C2-41FD-AE26-02984DDA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29C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959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Алексеевна</dc:creator>
  <cp:keywords/>
  <dc:description/>
  <cp:lastModifiedBy>Масликова Кристина Владиславовна</cp:lastModifiedBy>
  <cp:revision>2</cp:revision>
  <cp:lastPrinted>2022-03-09T06:18:00Z</cp:lastPrinted>
  <dcterms:created xsi:type="dcterms:W3CDTF">2022-03-09T06:20:00Z</dcterms:created>
  <dcterms:modified xsi:type="dcterms:W3CDTF">2022-03-09T06:20:00Z</dcterms:modified>
</cp:coreProperties>
</file>