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080" w:rsidRPr="00930F38" w:rsidRDefault="00AF7FDA" w:rsidP="00930F38">
      <w:pPr>
        <w:shd w:val="clear" w:color="auto" w:fill="F5F5F5"/>
        <w:spacing w:after="0" w:line="276" w:lineRule="auto"/>
        <w:jc w:val="both"/>
        <w:outlineLvl w:val="0"/>
        <w:rPr>
          <w:rFonts w:ascii="Times New Roman" w:eastAsia="Times New Roman" w:hAnsi="Times New Roman" w:cs="Times New Roman"/>
          <w:b/>
          <w:bCs/>
          <w:color w:val="4BA818"/>
          <w:kern w:val="36"/>
          <w:sz w:val="28"/>
          <w:szCs w:val="28"/>
          <w:lang w:eastAsia="ru-RU"/>
        </w:rPr>
      </w:pPr>
      <w:r>
        <w:rPr>
          <w:rFonts w:ascii="Times New Roman" w:eastAsia="Times New Roman" w:hAnsi="Times New Roman" w:cs="Times New Roman"/>
          <w:b/>
          <w:bCs/>
          <w:color w:val="4BA818"/>
          <w:kern w:val="36"/>
          <w:sz w:val="28"/>
          <w:szCs w:val="28"/>
          <w:lang w:eastAsia="ru-RU"/>
        </w:rPr>
        <w:t xml:space="preserve">Операция «МАК-2021». </w:t>
      </w:r>
      <w:bookmarkStart w:id="0" w:name="_GoBack"/>
      <w:bookmarkEnd w:id="0"/>
      <w:r w:rsidR="00910080" w:rsidRPr="00930F38">
        <w:rPr>
          <w:rFonts w:ascii="Times New Roman" w:eastAsia="Times New Roman" w:hAnsi="Times New Roman" w:cs="Times New Roman"/>
          <w:b/>
          <w:bCs/>
          <w:color w:val="4BA818"/>
          <w:kern w:val="36"/>
          <w:sz w:val="28"/>
          <w:szCs w:val="28"/>
          <w:lang w:eastAsia="ru-RU"/>
        </w:rPr>
        <w:t>Прокуратура Самарской области разъясняет</w:t>
      </w:r>
      <w:r w:rsidR="00625C6E" w:rsidRPr="00930F38">
        <w:rPr>
          <w:rFonts w:ascii="Times New Roman" w:eastAsia="Times New Roman" w:hAnsi="Times New Roman" w:cs="Times New Roman"/>
          <w:b/>
          <w:bCs/>
          <w:color w:val="4BA818"/>
          <w:kern w:val="36"/>
          <w:sz w:val="28"/>
          <w:szCs w:val="28"/>
          <w:lang w:eastAsia="ru-RU"/>
        </w:rPr>
        <w:t>.</w:t>
      </w:r>
      <w:r w:rsidR="00910080" w:rsidRPr="00930F38">
        <w:rPr>
          <w:rFonts w:ascii="Times New Roman" w:eastAsia="Times New Roman" w:hAnsi="Times New Roman" w:cs="Times New Roman"/>
          <w:b/>
          <w:bCs/>
          <w:color w:val="4BA818"/>
          <w:kern w:val="36"/>
          <w:sz w:val="28"/>
          <w:szCs w:val="28"/>
          <w:lang w:eastAsia="ru-RU"/>
        </w:rPr>
        <w:t xml:space="preserve"> </w:t>
      </w:r>
    </w:p>
    <w:p w:rsidR="00910080" w:rsidRPr="00930F38" w:rsidRDefault="00AF7FDA" w:rsidP="00930F38">
      <w:pPr>
        <w:shd w:val="clear" w:color="auto" w:fill="F5F5F5"/>
        <w:spacing w:after="0" w:line="276" w:lineRule="auto"/>
        <w:jc w:val="both"/>
        <w:rPr>
          <w:rFonts w:ascii="Times New Roman" w:eastAsia="Times New Roman" w:hAnsi="Times New Roman" w:cs="Times New Roman"/>
          <w:color w:val="636363"/>
          <w:sz w:val="28"/>
          <w:szCs w:val="28"/>
          <w:lang w:eastAsia="ru-RU"/>
        </w:rPr>
      </w:pPr>
      <w:r>
        <w:rPr>
          <w:rFonts w:ascii="Times New Roman" w:eastAsia="Times New Roman" w:hAnsi="Times New Roman" w:cs="Times New Roman"/>
          <w:color w:val="636363"/>
          <w:sz w:val="28"/>
          <w:szCs w:val="28"/>
          <w:lang w:eastAsia="ru-RU"/>
        </w:rPr>
        <w:pict>
          <v:rect id="_x0000_i1025" style="width:0;height:0" o:hralign="center" o:hrstd="t" o:hr="t" fillcolor="#a0a0a0" stroked="f"/>
        </w:pict>
      </w:r>
    </w:p>
    <w:p w:rsidR="00FC35F8" w:rsidRPr="00930F38" w:rsidRDefault="00FC35F8" w:rsidP="00930F38">
      <w:pPr>
        <w:shd w:val="clear" w:color="auto" w:fill="F5F5F5"/>
        <w:spacing w:after="0" w:line="276" w:lineRule="auto"/>
        <w:jc w:val="both"/>
        <w:rPr>
          <w:rFonts w:ascii="Times New Roman" w:eastAsia="Times New Roman" w:hAnsi="Times New Roman" w:cs="Times New Roman"/>
          <w:b/>
          <w:bCs/>
          <w:color w:val="343434"/>
          <w:sz w:val="28"/>
          <w:szCs w:val="28"/>
          <w:lang w:eastAsia="ru-RU"/>
        </w:rPr>
      </w:pPr>
    </w:p>
    <w:p w:rsidR="00625C6E" w:rsidRPr="00132539" w:rsidRDefault="00625C6E" w:rsidP="00930F38">
      <w:pPr>
        <w:shd w:val="clear" w:color="auto" w:fill="F5F5F5"/>
        <w:spacing w:after="0" w:line="276" w:lineRule="auto"/>
        <w:jc w:val="both"/>
        <w:rPr>
          <w:rFonts w:ascii="Times New Roman" w:eastAsia="Times New Roman" w:hAnsi="Times New Roman" w:cs="Times New Roman"/>
          <w:b/>
          <w:bCs/>
          <w:color w:val="0070C0"/>
          <w:sz w:val="28"/>
          <w:szCs w:val="28"/>
          <w:lang w:eastAsia="ru-RU"/>
        </w:rPr>
      </w:pPr>
      <w:r w:rsidRPr="00132539">
        <w:rPr>
          <w:rFonts w:ascii="Times New Roman" w:eastAsia="Times New Roman" w:hAnsi="Times New Roman" w:cs="Times New Roman"/>
          <w:b/>
          <w:bCs/>
          <w:color w:val="0070C0"/>
          <w:sz w:val="28"/>
          <w:szCs w:val="28"/>
          <w:lang w:eastAsia="ru-RU"/>
        </w:rPr>
        <w:t>Виды ответственности, предусмотренные за незаконный оборот наркотиков.</w:t>
      </w:r>
    </w:p>
    <w:p w:rsidR="00910080" w:rsidRPr="00930F38" w:rsidRDefault="00910080"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 xml:space="preserve">Наркотические средства </w:t>
      </w:r>
      <w:r w:rsidR="00A86971">
        <w:rPr>
          <w:rFonts w:ascii="Times New Roman" w:eastAsia="Times New Roman" w:hAnsi="Times New Roman" w:cs="Times New Roman"/>
          <w:color w:val="343434"/>
          <w:sz w:val="28"/>
          <w:szCs w:val="28"/>
          <w:lang w:eastAsia="ru-RU"/>
        </w:rPr>
        <w:t xml:space="preserve">- </w:t>
      </w:r>
      <w:r w:rsidRPr="00930F38">
        <w:rPr>
          <w:rFonts w:ascii="Times New Roman" w:eastAsia="Times New Roman" w:hAnsi="Times New Roman" w:cs="Times New Roman"/>
          <w:color w:val="343434"/>
          <w:sz w:val="28"/>
          <w:szCs w:val="28"/>
          <w:lang w:eastAsia="ru-RU"/>
        </w:rPr>
        <w:t>это вещества синтетического или естественного происхождения, препараты, включенные в </w:t>
      </w:r>
      <w:r w:rsidR="00625C6E" w:rsidRPr="00930F38">
        <w:rPr>
          <w:rFonts w:ascii="Times New Roman" w:eastAsia="Times New Roman" w:hAnsi="Times New Roman" w:cs="Times New Roman"/>
          <w:color w:val="343434"/>
          <w:sz w:val="28"/>
          <w:szCs w:val="28"/>
          <w:lang w:eastAsia="ru-RU"/>
        </w:rPr>
        <w:t>Перечень н</w:t>
      </w:r>
      <w:r w:rsidRPr="00930F38">
        <w:rPr>
          <w:rFonts w:ascii="Times New Roman" w:eastAsia="Times New Roman" w:hAnsi="Times New Roman" w:cs="Times New Roman"/>
          <w:color w:val="343434"/>
          <w:sz w:val="28"/>
          <w:szCs w:val="28"/>
          <w:lang w:eastAsia="ru-RU"/>
        </w:rPr>
        <w:t>аркотических средств, психотропных веществ и их прекурсоров, подлежащих контролю в Российской Федерации, государственная политика в сфере оборота наркотических средств устанавливает Федеральный закон №3-ФЗ «О наркотических веществах и психотропных веществах.</w:t>
      </w:r>
    </w:p>
    <w:p w:rsidR="00910080" w:rsidRPr="00930F38" w:rsidRDefault="00910080"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Незаконное потребление наркотических средств и психотропных веществ, это потребление наркотических средств без назначения врача. Наркомания - заболевание, обусловленное зависимостью от наркотического средства или психотропного вещества. Больной наркоманией - лицо, которому по результатам медицинского освидетельствования поставлен диагноз «наркомания.</w:t>
      </w:r>
    </w:p>
    <w:p w:rsidR="00910080" w:rsidRPr="00930F38" w:rsidRDefault="00910080"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Статьей 6.8 КоАП РФ за незаконное приобретение, хранение, перевозку наркотические средства на граждан накладывается штраф до 5000 рублей или арест до 15 суток.</w:t>
      </w:r>
    </w:p>
    <w:p w:rsidR="00910080" w:rsidRPr="00930F38" w:rsidRDefault="00910080"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За незаконное приобретение, хранение, перевозку, изготовление, переработку наркотических средств, в значительном размере статьей 228 Уголовного кодекса Российской Федерации предусмотрена уголовная ответственность в виде лишения свободы до 3 лет.</w:t>
      </w:r>
    </w:p>
    <w:p w:rsidR="00910080" w:rsidRPr="00930F38" w:rsidRDefault="00910080"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Если вышеперечисленные действия совершены в крупном или особо крупном размере, то максимальные наказания составляют до 10 и 15 лет лишения свободы соответственно.</w:t>
      </w:r>
    </w:p>
    <w:p w:rsidR="00910080" w:rsidRPr="00930F38" w:rsidRDefault="00910080"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По административному и уголовному законодательству лицо, добровольно сдавшее приобретенные наркотические средства, освобождается от административной и уголовной ответственности за данные деяния.</w:t>
      </w:r>
    </w:p>
    <w:p w:rsidR="00910080" w:rsidRPr="00132539" w:rsidRDefault="00910080" w:rsidP="00132539">
      <w:pPr>
        <w:shd w:val="clear" w:color="auto" w:fill="F5F5F5"/>
        <w:spacing w:after="0" w:line="276" w:lineRule="auto"/>
        <w:jc w:val="right"/>
        <w:rPr>
          <w:rFonts w:ascii="Times New Roman" w:eastAsia="Times New Roman" w:hAnsi="Times New Roman" w:cs="Times New Roman"/>
          <w:color w:val="0070C0"/>
          <w:sz w:val="28"/>
          <w:szCs w:val="28"/>
          <w:lang w:eastAsia="ru-RU"/>
        </w:rPr>
      </w:pPr>
      <w:r w:rsidRPr="00132539">
        <w:rPr>
          <w:rFonts w:ascii="Times New Roman" w:eastAsia="Times New Roman" w:hAnsi="Times New Roman" w:cs="Times New Roman"/>
          <w:color w:val="0070C0"/>
          <w:sz w:val="28"/>
          <w:szCs w:val="28"/>
          <w:lang w:eastAsia="ru-RU"/>
        </w:rPr>
        <w:t>Информацию подготовил прокурор Приволжского района </w:t>
      </w:r>
    </w:p>
    <w:p w:rsidR="00910080" w:rsidRPr="00132539" w:rsidRDefault="00910080" w:rsidP="00930F38">
      <w:pPr>
        <w:shd w:val="clear" w:color="auto" w:fill="F5F5F5"/>
        <w:spacing w:after="0" w:line="276" w:lineRule="auto"/>
        <w:jc w:val="both"/>
        <w:outlineLvl w:val="0"/>
        <w:rPr>
          <w:rFonts w:ascii="Times New Roman" w:eastAsia="Times New Roman" w:hAnsi="Times New Roman" w:cs="Times New Roman"/>
          <w:b/>
          <w:bCs/>
          <w:color w:val="0070C0"/>
          <w:kern w:val="36"/>
          <w:sz w:val="28"/>
          <w:szCs w:val="28"/>
          <w:lang w:eastAsia="ru-RU"/>
        </w:rPr>
      </w:pPr>
    </w:p>
    <w:p w:rsidR="00F022FE" w:rsidRPr="00132539" w:rsidRDefault="00625C6E" w:rsidP="00930F38">
      <w:pPr>
        <w:shd w:val="clear" w:color="auto" w:fill="F5F5F5"/>
        <w:spacing w:after="0" w:line="276" w:lineRule="auto"/>
        <w:jc w:val="both"/>
        <w:outlineLvl w:val="0"/>
        <w:rPr>
          <w:rFonts w:ascii="Times New Roman" w:eastAsia="Times New Roman" w:hAnsi="Times New Roman" w:cs="Times New Roman"/>
          <w:b/>
          <w:bCs/>
          <w:color w:val="0070C0"/>
          <w:kern w:val="36"/>
          <w:sz w:val="28"/>
          <w:szCs w:val="28"/>
          <w:lang w:eastAsia="ru-RU"/>
        </w:rPr>
      </w:pPr>
      <w:r w:rsidRPr="00132539">
        <w:rPr>
          <w:rFonts w:ascii="Times New Roman" w:eastAsia="Times New Roman" w:hAnsi="Times New Roman" w:cs="Times New Roman"/>
          <w:b/>
          <w:bCs/>
          <w:color w:val="0070C0"/>
          <w:kern w:val="36"/>
          <w:sz w:val="28"/>
          <w:szCs w:val="28"/>
          <w:lang w:eastAsia="ru-RU"/>
        </w:rPr>
        <w:t>О</w:t>
      </w:r>
      <w:r w:rsidR="00F022FE" w:rsidRPr="00132539">
        <w:rPr>
          <w:rFonts w:ascii="Times New Roman" w:eastAsia="Times New Roman" w:hAnsi="Times New Roman" w:cs="Times New Roman"/>
          <w:b/>
          <w:bCs/>
          <w:color w:val="0070C0"/>
          <w:kern w:val="36"/>
          <w:sz w:val="28"/>
          <w:szCs w:val="28"/>
          <w:lang w:eastAsia="ru-RU"/>
        </w:rPr>
        <w:t>тветственность за рекламу и пропаганду наркотиков</w:t>
      </w:r>
      <w:r w:rsidRPr="00132539">
        <w:rPr>
          <w:rFonts w:ascii="Times New Roman" w:eastAsia="Times New Roman" w:hAnsi="Times New Roman" w:cs="Times New Roman"/>
          <w:b/>
          <w:bCs/>
          <w:color w:val="0070C0"/>
          <w:kern w:val="36"/>
          <w:sz w:val="28"/>
          <w:szCs w:val="28"/>
          <w:lang w:eastAsia="ru-RU"/>
        </w:rPr>
        <w:t>.</w:t>
      </w:r>
    </w:p>
    <w:p w:rsidR="00F022FE" w:rsidRPr="00930F38" w:rsidRDefault="00F022FE"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Одной из самых распространённых форм пропаганды наркотиков является нанесение на стены домов города и подъездов интернет-адресов сайтов, содержащих информацию об их продаже.</w:t>
      </w:r>
    </w:p>
    <w:p w:rsidR="00F022FE" w:rsidRPr="00930F38" w:rsidRDefault="00F022FE"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Увидев рекламу с указанными в ней контактными данными, следует обратиться в полицию или оставить информацию на сайте МВД.</w:t>
      </w:r>
    </w:p>
    <w:p w:rsidR="00F022FE" w:rsidRPr="00930F38" w:rsidRDefault="00F022FE"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lastRenderedPageBreak/>
        <w:t>Ответственность за рекламу и пропаганду наркотиков определена статьей 6.13 КоАП РФ, предусматривающая различные виды наказания вплоть до ареста на 15 суток.</w:t>
      </w:r>
    </w:p>
    <w:p w:rsidR="00F022FE" w:rsidRPr="00930F38" w:rsidRDefault="00F022FE"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Еще одним способом ограничения рекламы и пропаганды наркотиков является блокировка интернет-ресурсов, на которых размещается такая информация.</w:t>
      </w:r>
    </w:p>
    <w:p w:rsidR="00F022FE" w:rsidRPr="00930F38" w:rsidRDefault="00F022FE"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В современных реалиях вне зависимости от возраста пользователь Интернета может беспрепятственно получить пошаговые инструкции по выращиванию дома марихуаны или изготовлению в домашних условиях наркотических средств. Сайты с подобным контентом появляются чуть ли не каждый день.</w:t>
      </w:r>
    </w:p>
    <w:p w:rsidR="00F022FE" w:rsidRPr="00930F38" w:rsidRDefault="00F022FE"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Органы прокуратуры и Роскомнадзор осуществляют блокировку подобных сайтов на основании ст. 15.1 Закона № 149-ФЗ «Об информации, информационных технологиях и о защите информации».</w:t>
      </w:r>
    </w:p>
    <w:p w:rsidR="00F022FE" w:rsidRPr="00930F38" w:rsidRDefault="00F022FE"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Уважаемые граждане! Прошу Вас не оставаться равнодушными, а также сообщать в правоохранительные и контролирующие органы обо всех нарушениях требований закона.</w:t>
      </w:r>
    </w:p>
    <w:p w:rsidR="00F022FE" w:rsidRPr="00132539" w:rsidRDefault="00F022FE" w:rsidP="00132539">
      <w:pPr>
        <w:shd w:val="clear" w:color="auto" w:fill="F5F5F5"/>
        <w:spacing w:after="0" w:line="276" w:lineRule="auto"/>
        <w:jc w:val="right"/>
        <w:rPr>
          <w:rFonts w:ascii="Times New Roman" w:eastAsia="Times New Roman" w:hAnsi="Times New Roman" w:cs="Times New Roman"/>
          <w:color w:val="0070C0"/>
          <w:sz w:val="28"/>
          <w:szCs w:val="28"/>
          <w:lang w:eastAsia="ru-RU"/>
        </w:rPr>
      </w:pPr>
      <w:r w:rsidRPr="00132539">
        <w:rPr>
          <w:rFonts w:ascii="Times New Roman" w:eastAsia="Times New Roman" w:hAnsi="Times New Roman" w:cs="Times New Roman"/>
          <w:color w:val="0070C0"/>
          <w:sz w:val="28"/>
          <w:szCs w:val="28"/>
          <w:lang w:eastAsia="ru-RU"/>
        </w:rPr>
        <w:t>Информацию подготовил</w:t>
      </w:r>
      <w:r w:rsidR="00625C6E" w:rsidRPr="00132539">
        <w:rPr>
          <w:rFonts w:ascii="Times New Roman" w:eastAsia="Times New Roman" w:hAnsi="Times New Roman" w:cs="Times New Roman"/>
          <w:color w:val="0070C0"/>
          <w:sz w:val="28"/>
          <w:szCs w:val="28"/>
          <w:lang w:eastAsia="ru-RU"/>
        </w:rPr>
        <w:t xml:space="preserve"> </w:t>
      </w:r>
      <w:r w:rsidRPr="00132539">
        <w:rPr>
          <w:rFonts w:ascii="Times New Roman" w:eastAsia="Times New Roman" w:hAnsi="Times New Roman" w:cs="Times New Roman"/>
          <w:color w:val="0070C0"/>
          <w:sz w:val="28"/>
          <w:szCs w:val="28"/>
          <w:lang w:eastAsia="ru-RU"/>
        </w:rPr>
        <w:t>прокурор Красноярского района </w:t>
      </w:r>
    </w:p>
    <w:p w:rsidR="00F022FE" w:rsidRPr="00132539" w:rsidRDefault="00F022FE" w:rsidP="00930F38">
      <w:pPr>
        <w:shd w:val="clear" w:color="auto" w:fill="F5F5F5"/>
        <w:spacing w:after="0" w:line="276" w:lineRule="auto"/>
        <w:jc w:val="both"/>
        <w:rPr>
          <w:rFonts w:ascii="Times New Roman" w:eastAsia="Times New Roman" w:hAnsi="Times New Roman" w:cs="Times New Roman"/>
          <w:b/>
          <w:bCs/>
          <w:color w:val="0070C0"/>
          <w:sz w:val="28"/>
          <w:szCs w:val="28"/>
          <w:lang w:eastAsia="ru-RU"/>
        </w:rPr>
      </w:pPr>
    </w:p>
    <w:p w:rsidR="00F022FE" w:rsidRPr="00132539" w:rsidRDefault="00625C6E" w:rsidP="00930F38">
      <w:pPr>
        <w:shd w:val="clear" w:color="auto" w:fill="F5F5F5"/>
        <w:spacing w:after="0" w:line="276" w:lineRule="auto"/>
        <w:jc w:val="both"/>
        <w:outlineLvl w:val="0"/>
        <w:rPr>
          <w:rFonts w:ascii="Times New Roman" w:eastAsia="Times New Roman" w:hAnsi="Times New Roman" w:cs="Times New Roman"/>
          <w:b/>
          <w:bCs/>
          <w:color w:val="0070C0"/>
          <w:kern w:val="36"/>
          <w:sz w:val="28"/>
          <w:szCs w:val="28"/>
          <w:lang w:eastAsia="ru-RU"/>
        </w:rPr>
      </w:pPr>
      <w:r w:rsidRPr="00132539">
        <w:rPr>
          <w:rFonts w:ascii="Times New Roman" w:eastAsia="Times New Roman" w:hAnsi="Times New Roman" w:cs="Times New Roman"/>
          <w:b/>
          <w:bCs/>
          <w:color w:val="0070C0"/>
          <w:kern w:val="36"/>
          <w:sz w:val="28"/>
          <w:szCs w:val="28"/>
          <w:lang w:eastAsia="ru-RU"/>
        </w:rPr>
        <w:t>М</w:t>
      </w:r>
      <w:r w:rsidR="00F022FE" w:rsidRPr="00132539">
        <w:rPr>
          <w:rFonts w:ascii="Times New Roman" w:eastAsia="Times New Roman" w:hAnsi="Times New Roman" w:cs="Times New Roman"/>
          <w:b/>
          <w:bCs/>
          <w:color w:val="0070C0"/>
          <w:kern w:val="36"/>
          <w:sz w:val="28"/>
          <w:szCs w:val="28"/>
          <w:lang w:eastAsia="ru-RU"/>
        </w:rPr>
        <w:t>ожет ли несовершеннолетний быть привлечен к ответственности за сбыт наркотических средств</w:t>
      </w:r>
      <w:r w:rsidR="009C17C0">
        <w:rPr>
          <w:rFonts w:ascii="Times New Roman" w:eastAsia="Times New Roman" w:hAnsi="Times New Roman" w:cs="Times New Roman"/>
          <w:b/>
          <w:bCs/>
          <w:color w:val="0070C0"/>
          <w:kern w:val="36"/>
          <w:sz w:val="28"/>
          <w:szCs w:val="28"/>
          <w:lang w:eastAsia="ru-RU"/>
        </w:rPr>
        <w:t>.</w:t>
      </w:r>
    </w:p>
    <w:p w:rsidR="00F022FE" w:rsidRPr="00930F38" w:rsidRDefault="00F022FE"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Несовершеннолетние тоже несут ответственность (как уголовную, так и административную) за употребление, приобретение, хранение, сбыт наркотиков.</w:t>
      </w:r>
    </w:p>
    <w:p w:rsidR="00F022FE" w:rsidRPr="00930F38" w:rsidRDefault="00F022FE"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К примеру, Кодекс об административных правонарушениях Российской Федерации предусматривает ответственность за потребление наркотических средств или психотропных веществ без назначения врача – статья 6.9, за незаконные приобретение, хранение, перевозка, изготовление, переработка без цели сбыта (то есть для собственного употребления) наркотических средств, психотропных веществ или их аналогов – статья 6.8.</w:t>
      </w:r>
    </w:p>
    <w:p w:rsidR="00F022FE" w:rsidRPr="00930F38" w:rsidRDefault="00F022FE"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В случае добровольной сдачи приобретенных наркотиков, лицо освобождается от административной ответственности за данные административные правонарушения.</w:t>
      </w:r>
    </w:p>
    <w:p w:rsidR="00F022FE" w:rsidRPr="00930F38" w:rsidRDefault="00F022FE"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Ответственности подлежат лица, достигшие к моменту совершения административного правонарушения возраста шестнадцати лет.</w:t>
      </w:r>
    </w:p>
    <w:p w:rsidR="00F022FE" w:rsidRPr="00930F38" w:rsidRDefault="00F022FE" w:rsidP="00930F38">
      <w:pPr>
        <w:shd w:val="clear" w:color="auto" w:fill="F5F5F5"/>
        <w:spacing w:after="0" w:line="276" w:lineRule="auto"/>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 xml:space="preserve">Уголовный кодекс Российской Федерации предусматривает ответственность за незаконные приобретение, хранение, перевозку, изготовление, переработку, сбыта, пересылку наркотических средств, психотропных веществ или их </w:t>
      </w:r>
      <w:r w:rsidRPr="00930F38">
        <w:rPr>
          <w:rFonts w:ascii="Times New Roman" w:eastAsia="Times New Roman" w:hAnsi="Times New Roman" w:cs="Times New Roman"/>
          <w:color w:val="343434"/>
          <w:sz w:val="28"/>
          <w:szCs w:val="28"/>
          <w:lang w:eastAsia="ru-RU"/>
        </w:rPr>
        <w:lastRenderedPageBreak/>
        <w:t>аналогов, а также прекурсоров, склонение к их потреблению – статьи 228, 228.1, 228.2, 228.3, 228.4, 229, 230, 234.</w:t>
      </w:r>
    </w:p>
    <w:p w:rsidR="00F022FE" w:rsidRPr="00930F38" w:rsidRDefault="00F022FE"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Уголовной ответственности за преступления в сфере незаконного оборота наркотиков подлежат лица, достигшие 16 летнего возраста. Исключением является хищение и вымогательство наркотиков, тогда ответственность наступает с 14 лет.</w:t>
      </w:r>
    </w:p>
    <w:p w:rsidR="00F022FE" w:rsidRPr="00132539" w:rsidRDefault="00F022FE" w:rsidP="00132539">
      <w:pPr>
        <w:shd w:val="clear" w:color="auto" w:fill="F5F5F5"/>
        <w:spacing w:after="0" w:line="276" w:lineRule="auto"/>
        <w:jc w:val="right"/>
        <w:rPr>
          <w:rFonts w:ascii="Times New Roman" w:eastAsia="Times New Roman" w:hAnsi="Times New Roman" w:cs="Times New Roman"/>
          <w:color w:val="0070C0"/>
          <w:sz w:val="28"/>
          <w:szCs w:val="28"/>
          <w:lang w:eastAsia="ru-RU"/>
        </w:rPr>
      </w:pPr>
      <w:r w:rsidRPr="00930F38">
        <w:rPr>
          <w:rFonts w:ascii="Times New Roman" w:eastAsia="Times New Roman" w:hAnsi="Times New Roman" w:cs="Times New Roman"/>
          <w:color w:val="343434"/>
          <w:sz w:val="28"/>
          <w:szCs w:val="28"/>
          <w:lang w:eastAsia="ru-RU"/>
        </w:rPr>
        <w:t> </w:t>
      </w:r>
      <w:r w:rsidRPr="00132539">
        <w:rPr>
          <w:rFonts w:ascii="Times New Roman" w:eastAsia="Times New Roman" w:hAnsi="Times New Roman" w:cs="Times New Roman"/>
          <w:color w:val="0070C0"/>
          <w:sz w:val="28"/>
          <w:szCs w:val="28"/>
          <w:lang w:eastAsia="ru-RU"/>
        </w:rPr>
        <w:t>Информацию подготовил прокурор г. Самары</w:t>
      </w:r>
    </w:p>
    <w:p w:rsidR="00F022FE" w:rsidRPr="00132539" w:rsidRDefault="00F022FE" w:rsidP="00930F38">
      <w:pPr>
        <w:shd w:val="clear" w:color="auto" w:fill="F5F5F5"/>
        <w:spacing w:after="0" w:line="276" w:lineRule="auto"/>
        <w:jc w:val="both"/>
        <w:rPr>
          <w:rFonts w:ascii="Times New Roman" w:eastAsia="Times New Roman" w:hAnsi="Times New Roman" w:cs="Times New Roman"/>
          <w:color w:val="0070C0"/>
          <w:sz w:val="28"/>
          <w:szCs w:val="28"/>
          <w:lang w:eastAsia="ru-RU"/>
        </w:rPr>
      </w:pPr>
    </w:p>
    <w:p w:rsidR="00594B3A" w:rsidRPr="00930F38" w:rsidRDefault="00594B3A" w:rsidP="00930F38">
      <w:pPr>
        <w:shd w:val="clear" w:color="auto" w:fill="F5F5F5"/>
        <w:spacing w:after="0" w:line="276" w:lineRule="auto"/>
        <w:jc w:val="both"/>
        <w:outlineLvl w:val="0"/>
        <w:rPr>
          <w:rFonts w:ascii="Times New Roman" w:eastAsia="Times New Roman" w:hAnsi="Times New Roman" w:cs="Times New Roman"/>
          <w:b/>
          <w:bCs/>
          <w:color w:val="4BA818"/>
          <w:kern w:val="36"/>
          <w:sz w:val="28"/>
          <w:szCs w:val="28"/>
          <w:lang w:eastAsia="ru-RU"/>
        </w:rPr>
      </w:pPr>
      <w:r w:rsidRPr="00132539">
        <w:rPr>
          <w:rFonts w:ascii="Times New Roman" w:eastAsia="Times New Roman" w:hAnsi="Times New Roman" w:cs="Times New Roman"/>
          <w:b/>
          <w:bCs/>
          <w:color w:val="0070C0"/>
          <w:kern w:val="36"/>
          <w:sz w:val="28"/>
          <w:szCs w:val="28"/>
          <w:lang w:eastAsia="ru-RU"/>
        </w:rPr>
        <w:t>Ответственность за склонение к потреблению наркотиков</w:t>
      </w:r>
      <w:r w:rsidR="009C17C0">
        <w:rPr>
          <w:rFonts w:ascii="Times New Roman" w:eastAsia="Times New Roman" w:hAnsi="Times New Roman" w:cs="Times New Roman"/>
          <w:b/>
          <w:bCs/>
          <w:color w:val="0070C0"/>
          <w:kern w:val="36"/>
          <w:sz w:val="28"/>
          <w:szCs w:val="28"/>
          <w:lang w:eastAsia="ru-RU"/>
        </w:rPr>
        <w:t>.</w:t>
      </w:r>
    </w:p>
    <w:p w:rsidR="00594B3A" w:rsidRPr="00930F38" w:rsidRDefault="00594B3A"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Под склонением к потреблению наркотиков понимаются любые умышленные действия, направленные на возбуждение у других лиц желания к их потреблению путем предложения, дачи совета, просьбы, уговора, обмана, а также действия, направленные на принуждение другого лица к потреблению наркотиков путем угроз или применения насилия.</w:t>
      </w:r>
    </w:p>
    <w:p w:rsidR="00594B3A" w:rsidRPr="00930F38" w:rsidRDefault="00594B3A"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Являясь разновидностью распространения наркотических средств или психотропных веществ, склонение к их потреблению представляет собой повышенную общественную опасность. Таким способом осуществляется увеличение количества лиц, особенно из числа несовершеннолетних и молодых людей, употребляющих запрещенные вещества. Поэтому даже единичный случай совершения подобных действий является преступлением.</w:t>
      </w:r>
    </w:p>
    <w:p w:rsidR="00594B3A" w:rsidRPr="00930F38" w:rsidRDefault="00594B3A"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 приобщилось ли склоняемое лицо к потреблению наркотических средств или психотропных веществ или отказалось от этого.</w:t>
      </w:r>
    </w:p>
    <w:p w:rsidR="00594B3A" w:rsidRPr="00930F38" w:rsidRDefault="00594B3A"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Ответственность наступает с 16-летнего возраста. При склонении заведомо несовершеннолетнего - с 18 лет (ст. 230 УК РФ). Санкцией данное статьи предусмотрено наказание в виде лишения свободы на срок до пятнадцати лет.</w:t>
      </w:r>
    </w:p>
    <w:p w:rsidR="00594B3A" w:rsidRPr="00132539" w:rsidRDefault="00594B3A" w:rsidP="00132539">
      <w:pPr>
        <w:shd w:val="clear" w:color="auto" w:fill="F5F5F5"/>
        <w:spacing w:after="0" w:line="276" w:lineRule="auto"/>
        <w:jc w:val="right"/>
        <w:rPr>
          <w:rFonts w:ascii="Times New Roman" w:eastAsia="Times New Roman" w:hAnsi="Times New Roman" w:cs="Times New Roman"/>
          <w:color w:val="0070C0"/>
          <w:sz w:val="28"/>
          <w:szCs w:val="28"/>
          <w:lang w:eastAsia="ru-RU"/>
        </w:rPr>
      </w:pPr>
      <w:r w:rsidRPr="00132539">
        <w:rPr>
          <w:rFonts w:ascii="Times New Roman" w:eastAsia="Times New Roman" w:hAnsi="Times New Roman" w:cs="Times New Roman"/>
          <w:color w:val="0070C0"/>
          <w:sz w:val="28"/>
          <w:szCs w:val="28"/>
          <w:lang w:eastAsia="ru-RU"/>
        </w:rPr>
        <w:t>Информация подготовлена прокурором</w:t>
      </w:r>
      <w:r w:rsidR="00625C6E" w:rsidRPr="00132539">
        <w:rPr>
          <w:rFonts w:ascii="Times New Roman" w:eastAsia="Times New Roman" w:hAnsi="Times New Roman" w:cs="Times New Roman"/>
          <w:color w:val="0070C0"/>
          <w:sz w:val="28"/>
          <w:szCs w:val="28"/>
          <w:lang w:eastAsia="ru-RU"/>
        </w:rPr>
        <w:t xml:space="preserve"> </w:t>
      </w:r>
      <w:r w:rsidRPr="00132539">
        <w:rPr>
          <w:rFonts w:ascii="Times New Roman" w:eastAsia="Times New Roman" w:hAnsi="Times New Roman" w:cs="Times New Roman"/>
          <w:color w:val="0070C0"/>
          <w:sz w:val="28"/>
          <w:szCs w:val="28"/>
          <w:lang w:eastAsia="ru-RU"/>
        </w:rPr>
        <w:t xml:space="preserve">Ленинского района г. Самара </w:t>
      </w:r>
    </w:p>
    <w:p w:rsidR="00594B3A" w:rsidRPr="00132539" w:rsidRDefault="00594B3A" w:rsidP="00930F38">
      <w:pPr>
        <w:shd w:val="clear" w:color="auto" w:fill="F5F5F5"/>
        <w:spacing w:after="0" w:line="276" w:lineRule="auto"/>
        <w:jc w:val="both"/>
        <w:rPr>
          <w:rFonts w:ascii="Times New Roman" w:eastAsia="Times New Roman" w:hAnsi="Times New Roman" w:cs="Times New Roman"/>
          <w:color w:val="0070C0"/>
          <w:sz w:val="28"/>
          <w:szCs w:val="28"/>
          <w:lang w:eastAsia="ru-RU"/>
        </w:rPr>
      </w:pPr>
    </w:p>
    <w:p w:rsidR="002D1DA7" w:rsidRPr="00132539" w:rsidRDefault="00625C6E" w:rsidP="00930F38">
      <w:pPr>
        <w:shd w:val="clear" w:color="auto" w:fill="F5F5F5"/>
        <w:spacing w:after="0" w:line="276" w:lineRule="auto"/>
        <w:jc w:val="both"/>
        <w:outlineLvl w:val="0"/>
        <w:rPr>
          <w:rFonts w:ascii="Times New Roman" w:eastAsia="Times New Roman" w:hAnsi="Times New Roman" w:cs="Times New Roman"/>
          <w:b/>
          <w:bCs/>
          <w:color w:val="0070C0"/>
          <w:kern w:val="36"/>
          <w:sz w:val="28"/>
          <w:szCs w:val="28"/>
          <w:lang w:eastAsia="ru-RU"/>
        </w:rPr>
      </w:pPr>
      <w:r w:rsidRPr="00132539">
        <w:rPr>
          <w:rFonts w:ascii="Times New Roman" w:eastAsia="Times New Roman" w:hAnsi="Times New Roman" w:cs="Times New Roman"/>
          <w:b/>
          <w:bCs/>
          <w:color w:val="0070C0"/>
          <w:kern w:val="36"/>
          <w:sz w:val="28"/>
          <w:szCs w:val="28"/>
          <w:lang w:eastAsia="ru-RU"/>
        </w:rPr>
        <w:t>М</w:t>
      </w:r>
      <w:r w:rsidR="002D1DA7" w:rsidRPr="00132539">
        <w:rPr>
          <w:rFonts w:ascii="Times New Roman" w:eastAsia="Times New Roman" w:hAnsi="Times New Roman" w:cs="Times New Roman"/>
          <w:b/>
          <w:bCs/>
          <w:color w:val="0070C0"/>
          <w:kern w:val="36"/>
          <w:sz w:val="28"/>
          <w:szCs w:val="28"/>
          <w:lang w:eastAsia="ru-RU"/>
        </w:rPr>
        <w:t>еры ответственности за наркотические закладки</w:t>
      </w:r>
      <w:r w:rsidR="009C17C0">
        <w:rPr>
          <w:rFonts w:ascii="Times New Roman" w:eastAsia="Times New Roman" w:hAnsi="Times New Roman" w:cs="Times New Roman"/>
          <w:b/>
          <w:bCs/>
          <w:color w:val="0070C0"/>
          <w:kern w:val="36"/>
          <w:sz w:val="28"/>
          <w:szCs w:val="28"/>
          <w:lang w:eastAsia="ru-RU"/>
        </w:rPr>
        <w:t>.</w:t>
      </w:r>
    </w:p>
    <w:p w:rsidR="002D1DA7" w:rsidRPr="00930F38" w:rsidRDefault="002D1DA7"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В настоящее время отмечаются случаи, когда гражданам предлагают работу закладчика продукции, развешанной по пакетикам, либо работу курьером по распространению такой продукции, якобы легальной, по тем или иным районам. При этом обещается высокая оплата. Наличие собственного автомобиля приветствуется. Однако, такие курьеры и закладчики затем попадают в колонию, поскольку данный вид бизнеса может быть связан с распространением наркотических средств.</w:t>
      </w:r>
    </w:p>
    <w:p w:rsidR="002D1DA7" w:rsidRPr="00930F38" w:rsidRDefault="002D1DA7"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lastRenderedPageBreak/>
        <w:t>Закладчики играют немаловажную функцию в наркобизнесе по распространению наркотических средств, подыскивают тайники для пакетиков с наркотическими веществами. Но, с другой стороны, это еще и самая опасная «должность» в наркоторговле, потому что именно закладчики имеют дело непосредственно с наркотиками и чаще всего попадают в поле зрения сотрудников правоохранительных органов.</w:t>
      </w:r>
    </w:p>
    <w:p w:rsidR="002D1DA7" w:rsidRPr="00930F38" w:rsidRDefault="002D1DA7"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Наркотические закладки используют для незаконного распространения наркотиков. Они представляют собой небольшой пакет, который тщательно прячется.</w:t>
      </w:r>
    </w:p>
    <w:p w:rsidR="002D1DA7" w:rsidRPr="00930F38" w:rsidRDefault="002D1DA7"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Все чаще на роль закладчиков «нанимаются» несовершеннолетние, соблазненные перспективой «легкого» заработка и не осознающие последствий, к которым может привести такое занятие.</w:t>
      </w:r>
    </w:p>
    <w:p w:rsidR="002D1DA7" w:rsidRPr="00930F38" w:rsidRDefault="002D1DA7" w:rsidP="00930F38">
      <w:pPr>
        <w:shd w:val="clear" w:color="auto" w:fill="F5F5F5"/>
        <w:spacing w:after="0" w:line="276" w:lineRule="auto"/>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Как правило, сами организаторы наркобизнеса не принимают участие в схеме распространения, то есть не посещают место, где прячут закладки. Для этого обычно находят через интернет людей, желающих заработать деньги, и используют их в качестве посредников. Также используют молодых наркоманов.</w:t>
      </w:r>
    </w:p>
    <w:p w:rsidR="002D1DA7" w:rsidRPr="00930F38" w:rsidRDefault="002D1DA7"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Особенность распространения наркотиков путем закладок состоит в том, что наркодельцы и курьеры не встречаются с покупателями. Однако, надо понимать, что уголовная ответственность за пусть даже «дистанционное» участие в незаконном обороте наркотиков неизбежна.</w:t>
      </w:r>
    </w:p>
    <w:p w:rsidR="002D1DA7" w:rsidRPr="00930F38" w:rsidRDefault="002D1DA7"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За осуществление закладки наркотиков с целью сбыта установлена строгая уголовная ответственность (статья 228.1. УК РФ «Незаконные производство, сбыт или пересылка наркотических средств, психотропных веществ или их аналогов»). Лица, которые распространяют наркотики путем закладок, могут лишиться свободы на срок до 20 лет и со штрафом в размере до одного миллиона рублей.</w:t>
      </w:r>
    </w:p>
    <w:p w:rsidR="002D1DA7" w:rsidRPr="00132539" w:rsidRDefault="002D1DA7" w:rsidP="00132539">
      <w:pPr>
        <w:shd w:val="clear" w:color="auto" w:fill="F5F5F5"/>
        <w:spacing w:after="0" w:line="276" w:lineRule="auto"/>
        <w:jc w:val="right"/>
        <w:rPr>
          <w:rFonts w:ascii="Times New Roman" w:eastAsia="Times New Roman" w:hAnsi="Times New Roman" w:cs="Times New Roman"/>
          <w:color w:val="0070C0"/>
          <w:sz w:val="28"/>
          <w:szCs w:val="28"/>
          <w:lang w:eastAsia="ru-RU"/>
        </w:rPr>
      </w:pPr>
      <w:r w:rsidRPr="00132539">
        <w:rPr>
          <w:rFonts w:ascii="Times New Roman" w:eastAsia="Times New Roman" w:hAnsi="Times New Roman" w:cs="Times New Roman"/>
          <w:color w:val="0070C0"/>
          <w:sz w:val="28"/>
          <w:szCs w:val="28"/>
          <w:lang w:eastAsia="ru-RU"/>
        </w:rPr>
        <w:t> Информацию подготовил</w:t>
      </w:r>
      <w:r w:rsidR="00625C6E" w:rsidRPr="00132539">
        <w:rPr>
          <w:rFonts w:ascii="Times New Roman" w:eastAsia="Times New Roman" w:hAnsi="Times New Roman" w:cs="Times New Roman"/>
          <w:color w:val="0070C0"/>
          <w:sz w:val="28"/>
          <w:szCs w:val="28"/>
          <w:lang w:eastAsia="ru-RU"/>
        </w:rPr>
        <w:t xml:space="preserve"> </w:t>
      </w:r>
      <w:r w:rsidRPr="00132539">
        <w:rPr>
          <w:rFonts w:ascii="Times New Roman" w:eastAsia="Times New Roman" w:hAnsi="Times New Roman" w:cs="Times New Roman"/>
          <w:color w:val="0070C0"/>
          <w:sz w:val="28"/>
          <w:szCs w:val="28"/>
          <w:lang w:eastAsia="ru-RU"/>
        </w:rPr>
        <w:t>прокурор Кинель-Черкасского района</w:t>
      </w:r>
    </w:p>
    <w:p w:rsidR="002D1DA7" w:rsidRPr="00132539" w:rsidRDefault="002D1DA7" w:rsidP="00930F38">
      <w:pPr>
        <w:shd w:val="clear" w:color="auto" w:fill="F5F5F5"/>
        <w:spacing w:after="0" w:line="276" w:lineRule="auto"/>
        <w:jc w:val="both"/>
        <w:rPr>
          <w:rFonts w:ascii="Times New Roman" w:eastAsia="Times New Roman" w:hAnsi="Times New Roman" w:cs="Times New Roman"/>
          <w:color w:val="0070C0"/>
          <w:sz w:val="28"/>
          <w:szCs w:val="28"/>
          <w:lang w:eastAsia="ru-RU"/>
        </w:rPr>
      </w:pPr>
    </w:p>
    <w:p w:rsidR="00F02F33" w:rsidRPr="00132539" w:rsidRDefault="00F02F33" w:rsidP="00930F38">
      <w:pPr>
        <w:shd w:val="clear" w:color="auto" w:fill="F5F5F5"/>
        <w:spacing w:after="0" w:line="276" w:lineRule="auto"/>
        <w:jc w:val="both"/>
        <w:outlineLvl w:val="0"/>
        <w:rPr>
          <w:rFonts w:ascii="Times New Roman" w:eastAsia="Times New Roman" w:hAnsi="Times New Roman" w:cs="Times New Roman"/>
          <w:b/>
          <w:bCs/>
          <w:color w:val="0070C0"/>
          <w:kern w:val="36"/>
          <w:sz w:val="28"/>
          <w:szCs w:val="28"/>
          <w:lang w:eastAsia="ru-RU"/>
        </w:rPr>
      </w:pPr>
      <w:r w:rsidRPr="00132539">
        <w:rPr>
          <w:rFonts w:ascii="Times New Roman" w:eastAsia="Times New Roman" w:hAnsi="Times New Roman" w:cs="Times New Roman"/>
          <w:b/>
          <w:bCs/>
          <w:color w:val="0070C0"/>
          <w:kern w:val="36"/>
          <w:sz w:val="28"/>
          <w:szCs w:val="28"/>
          <w:lang w:eastAsia="ru-RU"/>
        </w:rPr>
        <w:t>Слышал, что наказание за сбыт наркотиков зависит не только от количества, но и от места сбыта. Так ли это?</w:t>
      </w:r>
    </w:p>
    <w:p w:rsidR="00F02F33" w:rsidRPr="00930F38" w:rsidRDefault="00F02F33"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Ответственность за незаконные производство, сбыт или пересылку наркотических средств, психотропных веществ или их аналогов, а также растений, содержащих вышеуказанные средства и вещества, введена в Уголовный кодекс РФ еще в 2003 году.</w:t>
      </w:r>
    </w:p>
    <w:p w:rsidR="00F02F33" w:rsidRPr="00930F38" w:rsidRDefault="00F02F33"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 xml:space="preserve">Частью 2 ст. 228.1 УК РФ предусмотрена ответственность за квалифицированный вид этого преступления, ответственность здесь предусмотрена более строгая и связано это с местом совершения преступления, а именно сбыт наркотических средств, психотропных веществ </w:t>
      </w:r>
      <w:r w:rsidRPr="00930F38">
        <w:rPr>
          <w:rFonts w:ascii="Times New Roman" w:eastAsia="Times New Roman" w:hAnsi="Times New Roman" w:cs="Times New Roman"/>
          <w:color w:val="343434"/>
          <w:sz w:val="28"/>
          <w:szCs w:val="28"/>
          <w:lang w:eastAsia="ru-RU"/>
        </w:rPr>
        <w:lastRenderedPageBreak/>
        <w:t>или их аналогов, совершенный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 а также на территории воинской части».</w:t>
      </w:r>
    </w:p>
    <w:p w:rsidR="00625C6E" w:rsidRPr="00132539" w:rsidRDefault="00625C6E" w:rsidP="00132539">
      <w:pPr>
        <w:shd w:val="clear" w:color="auto" w:fill="F5F5F5"/>
        <w:spacing w:after="0" w:line="276" w:lineRule="auto"/>
        <w:jc w:val="right"/>
        <w:rPr>
          <w:rFonts w:ascii="Times New Roman" w:eastAsia="Times New Roman" w:hAnsi="Times New Roman" w:cs="Times New Roman"/>
          <w:color w:val="0070C0"/>
          <w:sz w:val="28"/>
          <w:szCs w:val="28"/>
          <w:lang w:eastAsia="ru-RU"/>
        </w:rPr>
      </w:pPr>
      <w:r w:rsidRPr="00132539">
        <w:rPr>
          <w:rFonts w:ascii="Times New Roman" w:eastAsia="Times New Roman" w:hAnsi="Times New Roman" w:cs="Times New Roman"/>
          <w:color w:val="0070C0"/>
          <w:sz w:val="28"/>
          <w:szCs w:val="28"/>
          <w:lang w:eastAsia="ru-RU"/>
        </w:rPr>
        <w:t xml:space="preserve">Информацию подготовил </w:t>
      </w:r>
      <w:r w:rsidR="00FC35F8" w:rsidRPr="00132539">
        <w:rPr>
          <w:rFonts w:ascii="Times New Roman" w:eastAsia="Times New Roman" w:hAnsi="Times New Roman" w:cs="Times New Roman"/>
          <w:color w:val="0070C0"/>
          <w:sz w:val="28"/>
          <w:szCs w:val="28"/>
          <w:lang w:eastAsia="ru-RU"/>
        </w:rPr>
        <w:t xml:space="preserve">помощник </w:t>
      </w:r>
      <w:r w:rsidRPr="00132539">
        <w:rPr>
          <w:rFonts w:ascii="Times New Roman" w:eastAsia="Times New Roman" w:hAnsi="Times New Roman" w:cs="Times New Roman"/>
          <w:color w:val="0070C0"/>
          <w:sz w:val="28"/>
          <w:szCs w:val="28"/>
          <w:lang w:eastAsia="ru-RU"/>
        </w:rPr>
        <w:t>прокурор</w:t>
      </w:r>
      <w:r w:rsidR="00FC35F8" w:rsidRPr="00132539">
        <w:rPr>
          <w:rFonts w:ascii="Times New Roman" w:eastAsia="Times New Roman" w:hAnsi="Times New Roman" w:cs="Times New Roman"/>
          <w:color w:val="0070C0"/>
          <w:sz w:val="28"/>
          <w:szCs w:val="28"/>
          <w:lang w:eastAsia="ru-RU"/>
        </w:rPr>
        <w:t>а</w:t>
      </w:r>
      <w:r w:rsidRPr="00132539">
        <w:rPr>
          <w:rFonts w:ascii="Times New Roman" w:eastAsia="Times New Roman" w:hAnsi="Times New Roman" w:cs="Times New Roman"/>
          <w:color w:val="0070C0"/>
          <w:sz w:val="28"/>
          <w:szCs w:val="28"/>
          <w:lang w:eastAsia="ru-RU"/>
        </w:rPr>
        <w:t xml:space="preserve"> г. Самары</w:t>
      </w:r>
    </w:p>
    <w:p w:rsidR="00625C6E" w:rsidRPr="00132539" w:rsidRDefault="00625C6E" w:rsidP="00930F38">
      <w:pPr>
        <w:shd w:val="clear" w:color="auto" w:fill="F5F5F5"/>
        <w:spacing w:after="0" w:line="276" w:lineRule="auto"/>
        <w:jc w:val="both"/>
        <w:rPr>
          <w:rFonts w:ascii="Times New Roman" w:eastAsia="Times New Roman" w:hAnsi="Times New Roman" w:cs="Times New Roman"/>
          <w:color w:val="0070C0"/>
          <w:sz w:val="28"/>
          <w:szCs w:val="28"/>
          <w:lang w:eastAsia="ru-RU"/>
        </w:rPr>
      </w:pPr>
    </w:p>
    <w:p w:rsidR="00F02F33" w:rsidRPr="00132539" w:rsidRDefault="00FC35F8" w:rsidP="00930F38">
      <w:pPr>
        <w:shd w:val="clear" w:color="auto" w:fill="F5F5F5"/>
        <w:spacing w:after="0" w:line="276" w:lineRule="auto"/>
        <w:jc w:val="both"/>
        <w:outlineLvl w:val="0"/>
        <w:rPr>
          <w:rFonts w:ascii="Times New Roman" w:eastAsia="Times New Roman" w:hAnsi="Times New Roman" w:cs="Times New Roman"/>
          <w:b/>
          <w:bCs/>
          <w:color w:val="0070C0"/>
          <w:kern w:val="36"/>
          <w:sz w:val="28"/>
          <w:szCs w:val="28"/>
          <w:lang w:eastAsia="ru-RU"/>
        </w:rPr>
      </w:pPr>
      <w:r w:rsidRPr="00132539">
        <w:rPr>
          <w:rFonts w:ascii="Times New Roman" w:eastAsia="Times New Roman" w:hAnsi="Times New Roman" w:cs="Times New Roman"/>
          <w:b/>
          <w:bCs/>
          <w:color w:val="0070C0"/>
          <w:kern w:val="36"/>
          <w:sz w:val="28"/>
          <w:szCs w:val="28"/>
          <w:lang w:eastAsia="ru-RU"/>
        </w:rPr>
        <w:t>Л</w:t>
      </w:r>
      <w:r w:rsidR="00F02F33" w:rsidRPr="00132539">
        <w:rPr>
          <w:rFonts w:ascii="Times New Roman" w:eastAsia="Times New Roman" w:hAnsi="Times New Roman" w:cs="Times New Roman"/>
          <w:b/>
          <w:bCs/>
          <w:color w:val="0070C0"/>
          <w:kern w:val="36"/>
          <w:sz w:val="28"/>
          <w:szCs w:val="28"/>
          <w:lang w:eastAsia="ru-RU"/>
        </w:rPr>
        <w:t>ишение права управления транспортным средством в связи с потреблением наркотиков</w:t>
      </w:r>
      <w:r w:rsidR="009C17C0">
        <w:rPr>
          <w:rFonts w:ascii="Times New Roman" w:eastAsia="Times New Roman" w:hAnsi="Times New Roman" w:cs="Times New Roman"/>
          <w:b/>
          <w:bCs/>
          <w:color w:val="0070C0"/>
          <w:kern w:val="36"/>
          <w:sz w:val="28"/>
          <w:szCs w:val="28"/>
          <w:lang w:eastAsia="ru-RU"/>
        </w:rPr>
        <w:t>.</w:t>
      </w:r>
    </w:p>
    <w:p w:rsidR="00F02F33" w:rsidRPr="00930F38" w:rsidRDefault="00F02F33"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Лишение права управления транспортным средством – это вид административного наказания за совершенное административное правонарушение в соответствии с Кодексом об административных правонарушениях.</w:t>
      </w:r>
    </w:p>
    <w:p w:rsidR="00F02F33" w:rsidRPr="00930F38" w:rsidRDefault="00F02F33"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Прекращение права управления транспортными средствами предусмотрено для лиц, имеющих медицинские противопоказания к данной деятельности, т.е. заболевания (состояния), наличие которых препятствует возможности управления транспортным средством.</w:t>
      </w:r>
    </w:p>
    <w:p w:rsidR="00F02F33" w:rsidRPr="00930F38" w:rsidRDefault="00F02F33"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Перечни медицинских противопоказаний устанавливаются Правительством Российской Федерации.</w:t>
      </w:r>
    </w:p>
    <w:p w:rsidR="00F02F33" w:rsidRPr="00930F38" w:rsidRDefault="00F02F33"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Такими противопоказаниями могут являться, например, острая интоксикация, пагубное употребление, синдром зависимости, наркомания и иные психические   расстройства и расстройства поведения.</w:t>
      </w:r>
    </w:p>
    <w:p w:rsidR="00F02F33" w:rsidRPr="00930F38" w:rsidRDefault="00F02F33"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Прекращение права управления транспортным средством осуществляется в судебном порядке.</w:t>
      </w:r>
    </w:p>
    <w:p w:rsidR="00F02F33" w:rsidRPr="00930F38" w:rsidRDefault="00F02F33"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Прекращение права управления транспортными средствами в связи с медицинским противопоказанием осуществляется до момента наступления ремиссии (выздоровления), подтверждённого заключением врачебной комиссии.</w:t>
      </w:r>
    </w:p>
    <w:p w:rsidR="00F02F33" w:rsidRPr="00930F38" w:rsidRDefault="00F02F33"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Возврат водительского удостоверения после утраты оснований прекращения действия права на управление транспортными средствами в связи с медицинским противопоказанием производится в отделе Госавтоинспекции.</w:t>
      </w:r>
    </w:p>
    <w:p w:rsidR="00132539" w:rsidRDefault="00F02F33"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Водительское удостоверение возвращается без проверки при предъявлении паспорта или иного документа, удостоверяющего личность, и медицинского заключения об отсутствии медицинских противопоказаний, выданного после прекращения действия права на управление транспортными средствами.</w:t>
      </w:r>
    </w:p>
    <w:p w:rsidR="00F02F33" w:rsidRPr="00132539" w:rsidRDefault="00F02F33" w:rsidP="00132539">
      <w:pPr>
        <w:shd w:val="clear" w:color="auto" w:fill="F5F5F5"/>
        <w:spacing w:after="0" w:line="276" w:lineRule="auto"/>
        <w:ind w:firstLine="708"/>
        <w:jc w:val="right"/>
        <w:rPr>
          <w:rFonts w:ascii="Times New Roman" w:eastAsia="Times New Roman" w:hAnsi="Times New Roman" w:cs="Times New Roman"/>
          <w:color w:val="0070C0"/>
          <w:sz w:val="28"/>
          <w:szCs w:val="28"/>
          <w:lang w:eastAsia="ru-RU"/>
        </w:rPr>
      </w:pPr>
      <w:r w:rsidRPr="00930F38">
        <w:rPr>
          <w:rFonts w:ascii="Times New Roman" w:eastAsia="Times New Roman" w:hAnsi="Times New Roman" w:cs="Times New Roman"/>
          <w:color w:val="343434"/>
          <w:sz w:val="28"/>
          <w:szCs w:val="28"/>
          <w:lang w:eastAsia="ru-RU"/>
        </w:rPr>
        <w:lastRenderedPageBreak/>
        <w:t> </w:t>
      </w:r>
      <w:r w:rsidRPr="00132539">
        <w:rPr>
          <w:rFonts w:ascii="Times New Roman" w:eastAsia="Times New Roman" w:hAnsi="Times New Roman" w:cs="Times New Roman"/>
          <w:color w:val="0070C0"/>
          <w:sz w:val="28"/>
          <w:szCs w:val="28"/>
          <w:lang w:eastAsia="ru-RU"/>
        </w:rPr>
        <w:t>Информацию подготовил</w:t>
      </w:r>
      <w:r w:rsidR="00FC35F8" w:rsidRPr="00132539">
        <w:rPr>
          <w:rFonts w:ascii="Times New Roman" w:eastAsia="Times New Roman" w:hAnsi="Times New Roman" w:cs="Times New Roman"/>
          <w:color w:val="0070C0"/>
          <w:sz w:val="28"/>
          <w:szCs w:val="28"/>
          <w:lang w:eastAsia="ru-RU"/>
        </w:rPr>
        <w:t xml:space="preserve"> </w:t>
      </w:r>
      <w:r w:rsidRPr="00132539">
        <w:rPr>
          <w:rFonts w:ascii="Times New Roman" w:eastAsia="Times New Roman" w:hAnsi="Times New Roman" w:cs="Times New Roman"/>
          <w:color w:val="0070C0"/>
          <w:sz w:val="28"/>
          <w:szCs w:val="28"/>
          <w:lang w:eastAsia="ru-RU"/>
        </w:rPr>
        <w:t>прокурор г. Самары</w:t>
      </w:r>
    </w:p>
    <w:p w:rsidR="00132539" w:rsidRPr="00132539" w:rsidRDefault="00132539" w:rsidP="00930F38">
      <w:pPr>
        <w:shd w:val="clear" w:color="auto" w:fill="F5F5F5"/>
        <w:spacing w:after="0" w:line="276" w:lineRule="auto"/>
        <w:jc w:val="both"/>
        <w:outlineLvl w:val="0"/>
        <w:rPr>
          <w:rFonts w:ascii="Times New Roman" w:eastAsia="Times New Roman" w:hAnsi="Times New Roman" w:cs="Times New Roman"/>
          <w:b/>
          <w:bCs/>
          <w:color w:val="0070C0"/>
          <w:kern w:val="36"/>
          <w:sz w:val="28"/>
          <w:szCs w:val="28"/>
          <w:lang w:eastAsia="ru-RU"/>
        </w:rPr>
      </w:pPr>
    </w:p>
    <w:p w:rsidR="00941832" w:rsidRPr="00132539" w:rsidRDefault="00FC35F8" w:rsidP="00930F38">
      <w:pPr>
        <w:shd w:val="clear" w:color="auto" w:fill="F5F5F5"/>
        <w:spacing w:after="0" w:line="276" w:lineRule="auto"/>
        <w:jc w:val="both"/>
        <w:outlineLvl w:val="0"/>
        <w:rPr>
          <w:rFonts w:ascii="Times New Roman" w:eastAsia="Times New Roman" w:hAnsi="Times New Roman" w:cs="Times New Roman"/>
          <w:b/>
          <w:bCs/>
          <w:color w:val="0070C0"/>
          <w:kern w:val="36"/>
          <w:sz w:val="28"/>
          <w:szCs w:val="28"/>
          <w:lang w:eastAsia="ru-RU"/>
        </w:rPr>
      </w:pPr>
      <w:r w:rsidRPr="00132539">
        <w:rPr>
          <w:rFonts w:ascii="Times New Roman" w:eastAsia="Times New Roman" w:hAnsi="Times New Roman" w:cs="Times New Roman"/>
          <w:b/>
          <w:bCs/>
          <w:color w:val="0070C0"/>
          <w:kern w:val="36"/>
          <w:sz w:val="28"/>
          <w:szCs w:val="28"/>
          <w:lang w:eastAsia="ru-RU"/>
        </w:rPr>
        <w:t>И</w:t>
      </w:r>
      <w:r w:rsidR="00941832" w:rsidRPr="00132539">
        <w:rPr>
          <w:rFonts w:ascii="Times New Roman" w:eastAsia="Times New Roman" w:hAnsi="Times New Roman" w:cs="Times New Roman"/>
          <w:b/>
          <w:bCs/>
          <w:color w:val="0070C0"/>
          <w:kern w:val="36"/>
          <w:sz w:val="28"/>
          <w:szCs w:val="28"/>
          <w:lang w:eastAsia="ru-RU"/>
        </w:rPr>
        <w:t>сполнение возложенной судом обязанности правонарушителю пройти диагностику, а в случае необходимости лечение в связи с потреблением наркотиков без назначения врача</w:t>
      </w:r>
      <w:r w:rsidR="009C17C0">
        <w:rPr>
          <w:rFonts w:ascii="Times New Roman" w:eastAsia="Times New Roman" w:hAnsi="Times New Roman" w:cs="Times New Roman"/>
          <w:b/>
          <w:bCs/>
          <w:color w:val="0070C0"/>
          <w:kern w:val="36"/>
          <w:sz w:val="28"/>
          <w:szCs w:val="28"/>
          <w:lang w:eastAsia="ru-RU"/>
        </w:rPr>
        <w:t>.</w:t>
      </w:r>
    </w:p>
    <w:p w:rsidR="00941832" w:rsidRPr="00930F38" w:rsidRDefault="00941832" w:rsidP="00132539">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В целях исполнения возложенной судом обязанности правонарушителю необходимо самостоятельно в установленный в постановлении суда срок обратиться к врачу-наркологу районной поликлиники по месту жительства.</w:t>
      </w:r>
    </w:p>
    <w:p w:rsidR="00941832" w:rsidRPr="00930F38" w:rsidRDefault="00941832" w:rsidP="009C17C0">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При этом, контроль за исполнением лицом данной обязанности будет осуществлять уполномоченный орган по месту жительства лица, на которое возложена обязанность. Как правило, суд возлагает такой контроль на органы полиции.</w:t>
      </w:r>
    </w:p>
    <w:p w:rsidR="00941832" w:rsidRPr="00930F38" w:rsidRDefault="00941832" w:rsidP="009C17C0">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Ответственность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установлена ст. 6.9.1 КоАП РФ. Санкция данной статьи предусматривает административное наказание в виде штрафа в размере от четырех тысяч до пяти тысяч рублей или административный арест на срок до тридцати суток.</w:t>
      </w:r>
    </w:p>
    <w:p w:rsidR="00941832" w:rsidRPr="00930F38" w:rsidRDefault="00941832" w:rsidP="009C17C0">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Согласно примечанию к ст. 6.9.1 КоАП РФ,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      </w:t>
      </w:r>
    </w:p>
    <w:p w:rsidR="00941832" w:rsidRPr="009C17C0" w:rsidRDefault="00941832" w:rsidP="009C17C0">
      <w:pPr>
        <w:shd w:val="clear" w:color="auto" w:fill="F5F5F5"/>
        <w:spacing w:after="0" w:line="276" w:lineRule="auto"/>
        <w:jc w:val="right"/>
        <w:rPr>
          <w:rFonts w:ascii="Times New Roman" w:eastAsia="Times New Roman" w:hAnsi="Times New Roman" w:cs="Times New Roman"/>
          <w:color w:val="0070C0"/>
          <w:sz w:val="28"/>
          <w:szCs w:val="28"/>
          <w:lang w:eastAsia="ru-RU"/>
        </w:rPr>
      </w:pPr>
      <w:r w:rsidRPr="009C17C0">
        <w:rPr>
          <w:rFonts w:ascii="Times New Roman" w:eastAsia="Times New Roman" w:hAnsi="Times New Roman" w:cs="Times New Roman"/>
          <w:color w:val="0070C0"/>
          <w:sz w:val="28"/>
          <w:szCs w:val="28"/>
          <w:lang w:eastAsia="ru-RU"/>
        </w:rPr>
        <w:t> Информацию подготовил прокурор Приволжского района </w:t>
      </w:r>
    </w:p>
    <w:p w:rsidR="00941832" w:rsidRPr="009C17C0" w:rsidRDefault="00941832" w:rsidP="00930F38">
      <w:pPr>
        <w:shd w:val="clear" w:color="auto" w:fill="F5F5F5"/>
        <w:spacing w:after="0" w:line="276" w:lineRule="auto"/>
        <w:jc w:val="both"/>
        <w:rPr>
          <w:rFonts w:ascii="Times New Roman" w:eastAsia="Times New Roman" w:hAnsi="Times New Roman" w:cs="Times New Roman"/>
          <w:color w:val="0070C0"/>
          <w:sz w:val="28"/>
          <w:szCs w:val="28"/>
          <w:lang w:eastAsia="ru-RU"/>
        </w:rPr>
      </w:pPr>
    </w:p>
    <w:p w:rsidR="00CC0F4A" w:rsidRPr="009C17C0" w:rsidRDefault="00CC0F4A" w:rsidP="00930F38">
      <w:pPr>
        <w:pStyle w:val="1"/>
        <w:shd w:val="clear" w:color="auto" w:fill="F5F5F5"/>
        <w:spacing w:before="0" w:beforeAutospacing="0" w:after="0" w:afterAutospacing="0" w:line="276" w:lineRule="auto"/>
        <w:jc w:val="both"/>
        <w:rPr>
          <w:color w:val="0070C0"/>
          <w:sz w:val="28"/>
          <w:szCs w:val="28"/>
        </w:rPr>
      </w:pPr>
      <w:r w:rsidRPr="009C17C0">
        <w:rPr>
          <w:color w:val="0070C0"/>
          <w:sz w:val="28"/>
          <w:szCs w:val="28"/>
        </w:rPr>
        <w:t>Мероприятия по пресечению доставки наркотиков в исправительные учреждения</w:t>
      </w:r>
      <w:r w:rsidR="009C17C0">
        <w:rPr>
          <w:color w:val="0070C0"/>
          <w:sz w:val="28"/>
          <w:szCs w:val="28"/>
        </w:rPr>
        <w:t>.</w:t>
      </w:r>
    </w:p>
    <w:p w:rsidR="00CC0F4A" w:rsidRPr="00930F38" w:rsidRDefault="00CC0F4A" w:rsidP="009C17C0">
      <w:pPr>
        <w:pStyle w:val="a3"/>
        <w:shd w:val="clear" w:color="auto" w:fill="F5F5F5"/>
        <w:spacing w:before="0" w:beforeAutospacing="0" w:after="0" w:afterAutospacing="0" w:line="276" w:lineRule="auto"/>
        <w:ind w:firstLine="708"/>
        <w:jc w:val="both"/>
        <w:rPr>
          <w:color w:val="343434"/>
          <w:sz w:val="28"/>
          <w:szCs w:val="28"/>
        </w:rPr>
      </w:pPr>
      <w:r w:rsidRPr="00930F38">
        <w:rPr>
          <w:color w:val="343434"/>
          <w:sz w:val="28"/>
          <w:szCs w:val="28"/>
        </w:rPr>
        <w:t>Необходимо знать, что в исправительных учреждениях действует режим – установленный законом порядок исполнения и отбывания лишения свободы, обеспечивающий исполнение осужденными возложенных на них обязанностей (ст. 82 УИК РФ).</w:t>
      </w:r>
    </w:p>
    <w:p w:rsidR="00CC0F4A" w:rsidRPr="00930F38" w:rsidRDefault="00CC0F4A" w:rsidP="009C17C0">
      <w:pPr>
        <w:pStyle w:val="a3"/>
        <w:shd w:val="clear" w:color="auto" w:fill="F5F5F5"/>
        <w:spacing w:before="0" w:beforeAutospacing="0" w:after="0" w:afterAutospacing="0" w:line="276" w:lineRule="auto"/>
        <w:ind w:firstLine="708"/>
        <w:jc w:val="both"/>
        <w:rPr>
          <w:color w:val="343434"/>
          <w:sz w:val="28"/>
          <w:szCs w:val="28"/>
        </w:rPr>
      </w:pPr>
      <w:r w:rsidRPr="00930F38">
        <w:rPr>
          <w:color w:val="343434"/>
          <w:sz w:val="28"/>
          <w:szCs w:val="28"/>
        </w:rPr>
        <w:t xml:space="preserve">Осужденным запрещается иметь при себе, получать в посылках, передачах, бандеролях либо приобретать определенные вещи и предметы, в том числе наркотические средства и психотропные вещества. Родственникам и иным лицам, прибывающим на свидания, запрещено проносить указанные </w:t>
      </w:r>
      <w:r w:rsidRPr="00930F38">
        <w:rPr>
          <w:color w:val="343434"/>
          <w:sz w:val="28"/>
          <w:szCs w:val="28"/>
        </w:rPr>
        <w:lastRenderedPageBreak/>
        <w:t>вещи и предметы на территорию колонии, а также направлять осужденным в посылках, передачах и бандеролях.</w:t>
      </w:r>
    </w:p>
    <w:p w:rsidR="00CC0F4A" w:rsidRPr="00930F38" w:rsidRDefault="00CC0F4A" w:rsidP="009C17C0">
      <w:pPr>
        <w:pStyle w:val="a3"/>
        <w:shd w:val="clear" w:color="auto" w:fill="F5F5F5"/>
        <w:spacing w:before="0" w:beforeAutospacing="0" w:after="0" w:afterAutospacing="0" w:line="276" w:lineRule="auto"/>
        <w:ind w:firstLine="708"/>
        <w:jc w:val="both"/>
        <w:rPr>
          <w:color w:val="343434"/>
          <w:sz w:val="28"/>
          <w:szCs w:val="28"/>
        </w:rPr>
      </w:pPr>
      <w:r w:rsidRPr="00930F38">
        <w:rPr>
          <w:color w:val="343434"/>
          <w:sz w:val="28"/>
          <w:szCs w:val="28"/>
        </w:rPr>
        <w:t>При досмотре посылок, передач и бандеролей сотрудники колонии вправе разрезать пищевые изделия и другие предметы, пересыпать сыпучие продукты и переливать жидкие в другую посуду. Банки, консервы, упаковки могут вскрываться и осматриваться на наличие в них запрещенных предметов.</w:t>
      </w:r>
    </w:p>
    <w:p w:rsidR="00CC0F4A" w:rsidRPr="00930F38" w:rsidRDefault="00CC0F4A" w:rsidP="009C17C0">
      <w:pPr>
        <w:pStyle w:val="a3"/>
        <w:shd w:val="clear" w:color="auto" w:fill="F5F5F5"/>
        <w:spacing w:before="0" w:beforeAutospacing="0" w:after="0" w:afterAutospacing="0" w:line="276" w:lineRule="auto"/>
        <w:ind w:firstLine="708"/>
        <w:jc w:val="both"/>
        <w:rPr>
          <w:color w:val="343434"/>
          <w:sz w:val="28"/>
          <w:szCs w:val="28"/>
        </w:rPr>
      </w:pPr>
      <w:r w:rsidRPr="00930F38">
        <w:rPr>
          <w:color w:val="343434"/>
          <w:sz w:val="28"/>
          <w:szCs w:val="28"/>
        </w:rPr>
        <w:t>Сотрудники исправительного учреждения вправе досматривать не только лиц, непосредственно входящих на территорию колонии, но и граждан, находящихся на прилегающей к учреждению территории, а также их вещи, транспортные средства.</w:t>
      </w:r>
    </w:p>
    <w:p w:rsidR="00CC0F4A" w:rsidRPr="00930F38" w:rsidRDefault="00CC0F4A" w:rsidP="009C17C0">
      <w:pPr>
        <w:pStyle w:val="a3"/>
        <w:shd w:val="clear" w:color="auto" w:fill="F5F5F5"/>
        <w:spacing w:before="0" w:beforeAutospacing="0" w:after="0" w:afterAutospacing="0" w:line="276" w:lineRule="auto"/>
        <w:ind w:firstLine="708"/>
        <w:jc w:val="both"/>
        <w:rPr>
          <w:color w:val="343434"/>
          <w:sz w:val="28"/>
          <w:szCs w:val="28"/>
        </w:rPr>
      </w:pPr>
      <w:r w:rsidRPr="00930F38">
        <w:rPr>
          <w:color w:val="343434"/>
          <w:sz w:val="28"/>
          <w:szCs w:val="28"/>
        </w:rPr>
        <w:t>По фактам изъятия наркотических средств в установленном законом порядке организуется процессуальная проверка.</w:t>
      </w:r>
    </w:p>
    <w:p w:rsidR="00CC0F4A" w:rsidRPr="00930F38" w:rsidRDefault="00CC0F4A" w:rsidP="009C17C0">
      <w:pPr>
        <w:pStyle w:val="a3"/>
        <w:shd w:val="clear" w:color="auto" w:fill="F5F5F5"/>
        <w:spacing w:before="0" w:beforeAutospacing="0" w:after="0" w:afterAutospacing="0" w:line="276" w:lineRule="auto"/>
        <w:ind w:firstLine="708"/>
        <w:jc w:val="both"/>
        <w:rPr>
          <w:color w:val="343434"/>
          <w:sz w:val="28"/>
          <w:szCs w:val="28"/>
        </w:rPr>
      </w:pPr>
      <w:r w:rsidRPr="00930F38">
        <w:rPr>
          <w:color w:val="343434"/>
          <w:sz w:val="28"/>
          <w:szCs w:val="28"/>
        </w:rPr>
        <w:t>Доставка наркотиков в исправительное учреждение квалифицируется как сбыт, то есть является одним из наиболее опасных уголовно-наказуемых деяний, которое наказывается лишением свободы на срок от пяти до двенадцати лет (п. «а» ч. 2 ст. 228.1 УК РФ). При наличии предварительного сговора группой лиц, организованной группы, значительного, крупного и особо крупного размеров, использования своего служебного положения срок лишения свободы может составить от восьми до двадцати лет или пожизненно.</w:t>
      </w:r>
    </w:p>
    <w:p w:rsidR="00CC0F4A" w:rsidRPr="00930F38" w:rsidRDefault="00CC0F4A" w:rsidP="009C17C0">
      <w:pPr>
        <w:pStyle w:val="a3"/>
        <w:shd w:val="clear" w:color="auto" w:fill="F5F5F5"/>
        <w:spacing w:before="0" w:beforeAutospacing="0" w:after="0" w:afterAutospacing="0" w:line="276" w:lineRule="auto"/>
        <w:ind w:firstLine="708"/>
        <w:jc w:val="both"/>
        <w:rPr>
          <w:color w:val="343434"/>
          <w:sz w:val="28"/>
          <w:szCs w:val="28"/>
        </w:rPr>
      </w:pPr>
      <w:r w:rsidRPr="00930F38">
        <w:rPr>
          <w:color w:val="343434"/>
          <w:sz w:val="28"/>
          <w:szCs w:val="28"/>
        </w:rPr>
        <w:t>Это, прежде всего, должно заставить задуматься отдельных граждан, которые по просьбе своих знакомых или мало знакомых людей за денежное вознаграждение готовы осуществить переброс через заграждение колонии какого-то предмета, не зная даже, что там наркотические средства, а также водителей транспортных грузовых средств, пропускаемых внутрь колонии в связи с производственной необходимостью, и отдельных сотрудников исправительных учреждений.</w:t>
      </w:r>
    </w:p>
    <w:p w:rsidR="00CC0F4A" w:rsidRPr="009C17C0" w:rsidRDefault="00CC0F4A" w:rsidP="009C17C0">
      <w:pPr>
        <w:pStyle w:val="a3"/>
        <w:shd w:val="clear" w:color="auto" w:fill="F5F5F5"/>
        <w:spacing w:before="0" w:beforeAutospacing="0" w:after="0" w:afterAutospacing="0" w:line="276" w:lineRule="auto"/>
        <w:jc w:val="right"/>
        <w:rPr>
          <w:color w:val="0070C0"/>
          <w:sz w:val="28"/>
          <w:szCs w:val="28"/>
        </w:rPr>
      </w:pPr>
      <w:r w:rsidRPr="00930F38">
        <w:rPr>
          <w:color w:val="343434"/>
          <w:sz w:val="28"/>
          <w:szCs w:val="28"/>
        </w:rPr>
        <w:t> </w:t>
      </w:r>
      <w:r w:rsidRPr="009C17C0">
        <w:rPr>
          <w:color w:val="0070C0"/>
          <w:sz w:val="28"/>
          <w:szCs w:val="28"/>
        </w:rPr>
        <w:t>Информация подготовлена Тольяттинским прокурором</w:t>
      </w:r>
      <w:r w:rsidR="009C17C0" w:rsidRPr="009C17C0">
        <w:rPr>
          <w:color w:val="0070C0"/>
          <w:sz w:val="28"/>
          <w:szCs w:val="28"/>
        </w:rPr>
        <w:t xml:space="preserve"> </w:t>
      </w:r>
      <w:r w:rsidRPr="009C17C0">
        <w:rPr>
          <w:color w:val="0070C0"/>
          <w:sz w:val="28"/>
          <w:szCs w:val="28"/>
        </w:rPr>
        <w:t>по надзору за соблюдением законов</w:t>
      </w:r>
      <w:r w:rsidR="009C17C0" w:rsidRPr="009C17C0">
        <w:rPr>
          <w:color w:val="0070C0"/>
          <w:sz w:val="28"/>
          <w:szCs w:val="28"/>
        </w:rPr>
        <w:t xml:space="preserve"> </w:t>
      </w:r>
      <w:r w:rsidRPr="009C17C0">
        <w:rPr>
          <w:color w:val="0070C0"/>
          <w:sz w:val="28"/>
          <w:szCs w:val="28"/>
        </w:rPr>
        <w:t>в исправительных учреждениях</w:t>
      </w:r>
    </w:p>
    <w:p w:rsidR="009C17C0" w:rsidRPr="009C17C0" w:rsidRDefault="009C17C0" w:rsidP="00930F38">
      <w:pPr>
        <w:shd w:val="clear" w:color="auto" w:fill="F5F5F5"/>
        <w:spacing w:after="0" w:line="276" w:lineRule="auto"/>
        <w:jc w:val="both"/>
        <w:outlineLvl w:val="0"/>
        <w:rPr>
          <w:rFonts w:ascii="Times New Roman" w:eastAsia="Times New Roman" w:hAnsi="Times New Roman" w:cs="Times New Roman"/>
          <w:b/>
          <w:bCs/>
          <w:color w:val="0070C0"/>
          <w:kern w:val="36"/>
          <w:sz w:val="28"/>
          <w:szCs w:val="28"/>
          <w:lang w:eastAsia="ru-RU"/>
        </w:rPr>
      </w:pPr>
    </w:p>
    <w:p w:rsidR="00625C6E" w:rsidRPr="009C17C0" w:rsidRDefault="00625C6E" w:rsidP="00930F38">
      <w:pPr>
        <w:shd w:val="clear" w:color="auto" w:fill="F5F5F5"/>
        <w:spacing w:after="0" w:line="276" w:lineRule="auto"/>
        <w:jc w:val="both"/>
        <w:outlineLvl w:val="0"/>
        <w:rPr>
          <w:rFonts w:ascii="Times New Roman" w:eastAsia="Times New Roman" w:hAnsi="Times New Roman" w:cs="Times New Roman"/>
          <w:b/>
          <w:bCs/>
          <w:color w:val="0070C0"/>
          <w:kern w:val="36"/>
          <w:sz w:val="28"/>
          <w:szCs w:val="28"/>
          <w:lang w:eastAsia="ru-RU"/>
        </w:rPr>
      </w:pPr>
      <w:r w:rsidRPr="009C17C0">
        <w:rPr>
          <w:rFonts w:ascii="Times New Roman" w:eastAsia="Times New Roman" w:hAnsi="Times New Roman" w:cs="Times New Roman"/>
          <w:b/>
          <w:bCs/>
          <w:color w:val="0070C0"/>
          <w:kern w:val="36"/>
          <w:sz w:val="28"/>
          <w:szCs w:val="28"/>
          <w:lang w:eastAsia="ru-RU"/>
        </w:rPr>
        <w:t>В Самаре работает антинаркотическая «горячая линия»</w:t>
      </w:r>
      <w:r w:rsidR="009C17C0">
        <w:rPr>
          <w:rFonts w:ascii="Times New Roman" w:eastAsia="Times New Roman" w:hAnsi="Times New Roman" w:cs="Times New Roman"/>
          <w:b/>
          <w:bCs/>
          <w:color w:val="0070C0"/>
          <w:kern w:val="36"/>
          <w:sz w:val="28"/>
          <w:szCs w:val="28"/>
          <w:lang w:eastAsia="ru-RU"/>
        </w:rPr>
        <w:t>.</w:t>
      </w:r>
    </w:p>
    <w:p w:rsidR="00625C6E" w:rsidRPr="00930F38" w:rsidRDefault="00625C6E" w:rsidP="009C17C0">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При Администрации городского округа Самара организована работа телефона антинаркотической «горячей линии» департамента по вопросам общественной безопасности и противодействия коррупции:</w:t>
      </w:r>
      <w:r w:rsidRPr="00930F38">
        <w:rPr>
          <w:rFonts w:ascii="Times New Roman" w:eastAsia="Times New Roman" w:hAnsi="Times New Roman" w:cs="Times New Roman"/>
          <w:color w:val="343434"/>
          <w:sz w:val="28"/>
          <w:szCs w:val="28"/>
          <w:lang w:eastAsia="ru-RU"/>
        </w:rPr>
        <w:br/>
        <w:t>8 (846) 337-36-26.</w:t>
      </w:r>
    </w:p>
    <w:p w:rsidR="00625C6E" w:rsidRPr="00930F38" w:rsidRDefault="00625C6E" w:rsidP="009C17C0">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 xml:space="preserve">Если </w:t>
      </w:r>
      <w:r w:rsidR="009C17C0">
        <w:rPr>
          <w:rFonts w:ascii="Times New Roman" w:eastAsia="Times New Roman" w:hAnsi="Times New Roman" w:cs="Times New Roman"/>
          <w:color w:val="343434"/>
          <w:sz w:val="28"/>
          <w:szCs w:val="28"/>
          <w:lang w:eastAsia="ru-RU"/>
        </w:rPr>
        <w:t>В</w:t>
      </w:r>
      <w:r w:rsidRPr="00930F38">
        <w:rPr>
          <w:rFonts w:ascii="Times New Roman" w:eastAsia="Times New Roman" w:hAnsi="Times New Roman" w:cs="Times New Roman"/>
          <w:color w:val="343434"/>
          <w:sz w:val="28"/>
          <w:szCs w:val="28"/>
          <w:lang w:eastAsia="ru-RU"/>
        </w:rPr>
        <w:t>ы обладаете какой–либо информацией о фактах незаконного культивирования, незаконного использования жилых и нежилых помещений для потребления наркотических средств и других фактах незаконного оборота наркотиков сообщите по телефону «горячей линии».</w:t>
      </w:r>
    </w:p>
    <w:p w:rsidR="00625C6E" w:rsidRPr="00930F38" w:rsidRDefault="00625C6E" w:rsidP="009C17C0">
      <w:pPr>
        <w:shd w:val="clear" w:color="auto" w:fill="F5F5F5"/>
        <w:spacing w:after="0" w:line="276" w:lineRule="auto"/>
        <w:ind w:firstLine="708"/>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Также сообщить информацию можно по телефонам:</w:t>
      </w:r>
    </w:p>
    <w:p w:rsidR="00625C6E" w:rsidRPr="00930F38" w:rsidRDefault="00625C6E" w:rsidP="00930F38">
      <w:pPr>
        <w:shd w:val="clear" w:color="auto" w:fill="F5F5F5"/>
        <w:spacing w:after="0" w:line="276" w:lineRule="auto"/>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lastRenderedPageBreak/>
        <w:t>ГУМВД России по Самарской области: 278-22-22, 278-22-23,</w:t>
      </w:r>
    </w:p>
    <w:p w:rsidR="00625C6E" w:rsidRPr="00930F38" w:rsidRDefault="00625C6E" w:rsidP="00930F38">
      <w:pPr>
        <w:shd w:val="clear" w:color="auto" w:fill="F5F5F5"/>
        <w:spacing w:after="0" w:line="276" w:lineRule="auto"/>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Отдела управления по контролю за оборотом наркотиков ГУМВД России по Самарской области: 278-08-04,</w:t>
      </w:r>
    </w:p>
    <w:p w:rsidR="00625C6E" w:rsidRPr="00930F38" w:rsidRDefault="00625C6E" w:rsidP="00930F38">
      <w:pPr>
        <w:shd w:val="clear" w:color="auto" w:fill="F5F5F5"/>
        <w:spacing w:after="0" w:line="276" w:lineRule="auto"/>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Прокуратуры города Самара: 339-74-90 (в рабочее время), 339-74-93 (в нерабочее время и праздничные дни),</w:t>
      </w:r>
    </w:p>
    <w:p w:rsidR="00625C6E" w:rsidRPr="00930F38" w:rsidRDefault="00625C6E" w:rsidP="00930F38">
      <w:pPr>
        <w:shd w:val="clear" w:color="auto" w:fill="F5F5F5"/>
        <w:spacing w:after="0" w:line="276" w:lineRule="auto"/>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Дежурной части Управления МВД России по городу Самаре: 373-74-79, 334-62-03, 373-76-40.</w:t>
      </w:r>
    </w:p>
    <w:p w:rsidR="002A621B" w:rsidRPr="00930F38" w:rsidRDefault="00930F38" w:rsidP="00930F38">
      <w:pPr>
        <w:shd w:val="clear" w:color="auto" w:fill="F5F5F5"/>
        <w:spacing w:after="0" w:line="276" w:lineRule="auto"/>
        <w:jc w:val="both"/>
        <w:rPr>
          <w:rFonts w:ascii="Times New Roman" w:eastAsia="Times New Roman" w:hAnsi="Times New Roman" w:cs="Times New Roman"/>
          <w:color w:val="343434"/>
          <w:sz w:val="28"/>
          <w:szCs w:val="28"/>
          <w:lang w:eastAsia="ru-RU"/>
        </w:rPr>
      </w:pPr>
      <w:r w:rsidRPr="00930F38">
        <w:rPr>
          <w:rFonts w:ascii="Times New Roman" w:eastAsia="Times New Roman" w:hAnsi="Times New Roman" w:cs="Times New Roman"/>
          <w:color w:val="343434"/>
          <w:sz w:val="28"/>
          <w:szCs w:val="28"/>
          <w:lang w:eastAsia="ru-RU"/>
        </w:rPr>
        <w:t>Дежурной части отдела полиции №7 Управления МВД России по городу Самаре: 330 03 00.</w:t>
      </w:r>
    </w:p>
    <w:p w:rsidR="00174D7D" w:rsidRPr="00930F38" w:rsidRDefault="00174D7D" w:rsidP="00930F38">
      <w:pPr>
        <w:spacing w:after="0" w:line="276" w:lineRule="auto"/>
        <w:jc w:val="both"/>
        <w:rPr>
          <w:rFonts w:ascii="Times New Roman" w:hAnsi="Times New Roman" w:cs="Times New Roman"/>
          <w:sz w:val="28"/>
          <w:szCs w:val="28"/>
        </w:rPr>
      </w:pPr>
    </w:p>
    <w:sectPr w:rsidR="00174D7D" w:rsidRPr="00930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10"/>
    <w:rsid w:val="00132539"/>
    <w:rsid w:val="00174D7D"/>
    <w:rsid w:val="001E4D10"/>
    <w:rsid w:val="002A621B"/>
    <w:rsid w:val="002D1DA7"/>
    <w:rsid w:val="00594B3A"/>
    <w:rsid w:val="00625C6E"/>
    <w:rsid w:val="008F75EF"/>
    <w:rsid w:val="00910080"/>
    <w:rsid w:val="00930F38"/>
    <w:rsid w:val="00941832"/>
    <w:rsid w:val="009C17C0"/>
    <w:rsid w:val="00A86971"/>
    <w:rsid w:val="00AF7FDA"/>
    <w:rsid w:val="00CC0F4A"/>
    <w:rsid w:val="00F022FE"/>
    <w:rsid w:val="00F02F33"/>
    <w:rsid w:val="00FC3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556DD-C3A6-4AC8-9D63-77A3583C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22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2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22FE"/>
    <w:rPr>
      <w:b/>
      <w:bCs/>
    </w:rPr>
  </w:style>
  <w:style w:type="character" w:styleId="a5">
    <w:name w:val="Hyperlink"/>
    <w:basedOn w:val="a0"/>
    <w:uiPriority w:val="99"/>
    <w:semiHidden/>
    <w:unhideWhenUsed/>
    <w:rsid w:val="00910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6210">
      <w:bodyDiv w:val="1"/>
      <w:marLeft w:val="0"/>
      <w:marRight w:val="0"/>
      <w:marTop w:val="0"/>
      <w:marBottom w:val="0"/>
      <w:divBdr>
        <w:top w:val="none" w:sz="0" w:space="0" w:color="auto"/>
        <w:left w:val="none" w:sz="0" w:space="0" w:color="auto"/>
        <w:bottom w:val="none" w:sz="0" w:space="0" w:color="auto"/>
        <w:right w:val="none" w:sz="0" w:space="0" w:color="auto"/>
      </w:divBdr>
      <w:divsChild>
        <w:div w:id="528488406">
          <w:marLeft w:val="0"/>
          <w:marRight w:val="0"/>
          <w:marTop w:val="0"/>
          <w:marBottom w:val="0"/>
          <w:divBdr>
            <w:top w:val="none" w:sz="0" w:space="0" w:color="auto"/>
            <w:left w:val="none" w:sz="0" w:space="0" w:color="auto"/>
            <w:bottom w:val="none" w:sz="0" w:space="0" w:color="auto"/>
            <w:right w:val="none" w:sz="0" w:space="0" w:color="auto"/>
          </w:divBdr>
        </w:div>
      </w:divsChild>
    </w:div>
    <w:div w:id="228615681">
      <w:bodyDiv w:val="1"/>
      <w:marLeft w:val="0"/>
      <w:marRight w:val="0"/>
      <w:marTop w:val="0"/>
      <w:marBottom w:val="0"/>
      <w:divBdr>
        <w:top w:val="none" w:sz="0" w:space="0" w:color="auto"/>
        <w:left w:val="none" w:sz="0" w:space="0" w:color="auto"/>
        <w:bottom w:val="none" w:sz="0" w:space="0" w:color="auto"/>
        <w:right w:val="none" w:sz="0" w:space="0" w:color="auto"/>
      </w:divBdr>
      <w:divsChild>
        <w:div w:id="3090281">
          <w:marLeft w:val="0"/>
          <w:marRight w:val="0"/>
          <w:marTop w:val="0"/>
          <w:marBottom w:val="0"/>
          <w:divBdr>
            <w:top w:val="none" w:sz="0" w:space="0" w:color="auto"/>
            <w:left w:val="none" w:sz="0" w:space="0" w:color="auto"/>
            <w:bottom w:val="none" w:sz="0" w:space="0" w:color="auto"/>
            <w:right w:val="none" w:sz="0" w:space="0" w:color="auto"/>
          </w:divBdr>
        </w:div>
      </w:divsChild>
    </w:div>
    <w:div w:id="256329646">
      <w:bodyDiv w:val="1"/>
      <w:marLeft w:val="0"/>
      <w:marRight w:val="0"/>
      <w:marTop w:val="0"/>
      <w:marBottom w:val="0"/>
      <w:divBdr>
        <w:top w:val="none" w:sz="0" w:space="0" w:color="auto"/>
        <w:left w:val="none" w:sz="0" w:space="0" w:color="auto"/>
        <w:bottom w:val="none" w:sz="0" w:space="0" w:color="auto"/>
        <w:right w:val="none" w:sz="0" w:space="0" w:color="auto"/>
      </w:divBdr>
      <w:divsChild>
        <w:div w:id="2059819331">
          <w:marLeft w:val="0"/>
          <w:marRight w:val="0"/>
          <w:marTop w:val="0"/>
          <w:marBottom w:val="0"/>
          <w:divBdr>
            <w:top w:val="none" w:sz="0" w:space="0" w:color="auto"/>
            <w:left w:val="none" w:sz="0" w:space="0" w:color="auto"/>
            <w:bottom w:val="none" w:sz="0" w:space="0" w:color="auto"/>
            <w:right w:val="none" w:sz="0" w:space="0" w:color="auto"/>
          </w:divBdr>
        </w:div>
      </w:divsChild>
    </w:div>
    <w:div w:id="1039286354">
      <w:bodyDiv w:val="1"/>
      <w:marLeft w:val="0"/>
      <w:marRight w:val="0"/>
      <w:marTop w:val="0"/>
      <w:marBottom w:val="0"/>
      <w:divBdr>
        <w:top w:val="none" w:sz="0" w:space="0" w:color="auto"/>
        <w:left w:val="none" w:sz="0" w:space="0" w:color="auto"/>
        <w:bottom w:val="none" w:sz="0" w:space="0" w:color="auto"/>
        <w:right w:val="none" w:sz="0" w:space="0" w:color="auto"/>
      </w:divBdr>
      <w:divsChild>
        <w:div w:id="1550603258">
          <w:marLeft w:val="0"/>
          <w:marRight w:val="0"/>
          <w:marTop w:val="0"/>
          <w:marBottom w:val="0"/>
          <w:divBdr>
            <w:top w:val="none" w:sz="0" w:space="0" w:color="auto"/>
            <w:left w:val="none" w:sz="0" w:space="0" w:color="auto"/>
            <w:bottom w:val="none" w:sz="0" w:space="0" w:color="auto"/>
            <w:right w:val="none" w:sz="0" w:space="0" w:color="auto"/>
          </w:divBdr>
        </w:div>
      </w:divsChild>
    </w:div>
    <w:div w:id="1215237357">
      <w:bodyDiv w:val="1"/>
      <w:marLeft w:val="0"/>
      <w:marRight w:val="0"/>
      <w:marTop w:val="0"/>
      <w:marBottom w:val="0"/>
      <w:divBdr>
        <w:top w:val="none" w:sz="0" w:space="0" w:color="auto"/>
        <w:left w:val="none" w:sz="0" w:space="0" w:color="auto"/>
        <w:bottom w:val="none" w:sz="0" w:space="0" w:color="auto"/>
        <w:right w:val="none" w:sz="0" w:space="0" w:color="auto"/>
      </w:divBdr>
      <w:divsChild>
        <w:div w:id="995765313">
          <w:marLeft w:val="0"/>
          <w:marRight w:val="0"/>
          <w:marTop w:val="0"/>
          <w:marBottom w:val="0"/>
          <w:divBdr>
            <w:top w:val="none" w:sz="0" w:space="0" w:color="auto"/>
            <w:left w:val="none" w:sz="0" w:space="0" w:color="auto"/>
            <w:bottom w:val="none" w:sz="0" w:space="0" w:color="auto"/>
            <w:right w:val="none" w:sz="0" w:space="0" w:color="auto"/>
          </w:divBdr>
        </w:div>
      </w:divsChild>
    </w:div>
    <w:div w:id="1229193947">
      <w:bodyDiv w:val="1"/>
      <w:marLeft w:val="0"/>
      <w:marRight w:val="0"/>
      <w:marTop w:val="0"/>
      <w:marBottom w:val="0"/>
      <w:divBdr>
        <w:top w:val="none" w:sz="0" w:space="0" w:color="auto"/>
        <w:left w:val="none" w:sz="0" w:space="0" w:color="auto"/>
        <w:bottom w:val="none" w:sz="0" w:space="0" w:color="auto"/>
        <w:right w:val="none" w:sz="0" w:space="0" w:color="auto"/>
      </w:divBdr>
      <w:divsChild>
        <w:div w:id="1618294773">
          <w:marLeft w:val="0"/>
          <w:marRight w:val="0"/>
          <w:marTop w:val="0"/>
          <w:marBottom w:val="0"/>
          <w:divBdr>
            <w:top w:val="none" w:sz="0" w:space="0" w:color="auto"/>
            <w:left w:val="none" w:sz="0" w:space="0" w:color="auto"/>
            <w:bottom w:val="none" w:sz="0" w:space="0" w:color="auto"/>
            <w:right w:val="none" w:sz="0" w:space="0" w:color="auto"/>
          </w:divBdr>
        </w:div>
      </w:divsChild>
    </w:div>
    <w:div w:id="1808357283">
      <w:bodyDiv w:val="1"/>
      <w:marLeft w:val="0"/>
      <w:marRight w:val="0"/>
      <w:marTop w:val="0"/>
      <w:marBottom w:val="0"/>
      <w:divBdr>
        <w:top w:val="none" w:sz="0" w:space="0" w:color="auto"/>
        <w:left w:val="none" w:sz="0" w:space="0" w:color="auto"/>
        <w:bottom w:val="none" w:sz="0" w:space="0" w:color="auto"/>
        <w:right w:val="none" w:sz="0" w:space="0" w:color="auto"/>
      </w:divBdr>
      <w:divsChild>
        <w:div w:id="918518522">
          <w:marLeft w:val="0"/>
          <w:marRight w:val="0"/>
          <w:marTop w:val="0"/>
          <w:marBottom w:val="0"/>
          <w:divBdr>
            <w:top w:val="none" w:sz="0" w:space="0" w:color="auto"/>
            <w:left w:val="none" w:sz="0" w:space="0" w:color="auto"/>
            <w:bottom w:val="none" w:sz="0" w:space="0" w:color="auto"/>
            <w:right w:val="none" w:sz="0" w:space="0" w:color="auto"/>
          </w:divBdr>
        </w:div>
      </w:divsChild>
    </w:div>
    <w:div w:id="1992253357">
      <w:bodyDiv w:val="1"/>
      <w:marLeft w:val="0"/>
      <w:marRight w:val="0"/>
      <w:marTop w:val="0"/>
      <w:marBottom w:val="0"/>
      <w:divBdr>
        <w:top w:val="none" w:sz="0" w:space="0" w:color="auto"/>
        <w:left w:val="none" w:sz="0" w:space="0" w:color="auto"/>
        <w:bottom w:val="none" w:sz="0" w:space="0" w:color="auto"/>
        <w:right w:val="none" w:sz="0" w:space="0" w:color="auto"/>
      </w:divBdr>
      <w:divsChild>
        <w:div w:id="498082014">
          <w:marLeft w:val="0"/>
          <w:marRight w:val="0"/>
          <w:marTop w:val="0"/>
          <w:marBottom w:val="0"/>
          <w:divBdr>
            <w:top w:val="none" w:sz="0" w:space="0" w:color="auto"/>
            <w:left w:val="none" w:sz="0" w:space="0" w:color="auto"/>
            <w:bottom w:val="none" w:sz="0" w:space="0" w:color="auto"/>
            <w:right w:val="none" w:sz="0" w:space="0" w:color="auto"/>
          </w:divBdr>
        </w:div>
      </w:divsChild>
    </w:div>
    <w:div w:id="2049908660">
      <w:bodyDiv w:val="1"/>
      <w:marLeft w:val="0"/>
      <w:marRight w:val="0"/>
      <w:marTop w:val="0"/>
      <w:marBottom w:val="0"/>
      <w:divBdr>
        <w:top w:val="none" w:sz="0" w:space="0" w:color="auto"/>
        <w:left w:val="none" w:sz="0" w:space="0" w:color="auto"/>
        <w:bottom w:val="none" w:sz="0" w:space="0" w:color="auto"/>
        <w:right w:val="none" w:sz="0" w:space="0" w:color="auto"/>
      </w:divBdr>
      <w:divsChild>
        <w:div w:id="1077629837">
          <w:marLeft w:val="0"/>
          <w:marRight w:val="0"/>
          <w:marTop w:val="0"/>
          <w:marBottom w:val="0"/>
          <w:divBdr>
            <w:top w:val="none" w:sz="0" w:space="0" w:color="auto"/>
            <w:left w:val="none" w:sz="0" w:space="0" w:color="auto"/>
            <w:bottom w:val="none" w:sz="0" w:space="0" w:color="auto"/>
            <w:right w:val="none" w:sz="0" w:space="0" w:color="auto"/>
          </w:divBdr>
        </w:div>
      </w:divsChild>
    </w:div>
    <w:div w:id="2058704610">
      <w:bodyDiv w:val="1"/>
      <w:marLeft w:val="0"/>
      <w:marRight w:val="0"/>
      <w:marTop w:val="0"/>
      <w:marBottom w:val="0"/>
      <w:divBdr>
        <w:top w:val="none" w:sz="0" w:space="0" w:color="auto"/>
        <w:left w:val="none" w:sz="0" w:space="0" w:color="auto"/>
        <w:bottom w:val="none" w:sz="0" w:space="0" w:color="auto"/>
        <w:right w:val="none" w:sz="0" w:space="0" w:color="auto"/>
      </w:divBdr>
      <w:divsChild>
        <w:div w:id="2013219825">
          <w:marLeft w:val="0"/>
          <w:marRight w:val="0"/>
          <w:marTop w:val="0"/>
          <w:marBottom w:val="0"/>
          <w:divBdr>
            <w:top w:val="none" w:sz="0" w:space="0" w:color="auto"/>
            <w:left w:val="none" w:sz="0" w:space="0" w:color="auto"/>
            <w:bottom w:val="none" w:sz="0" w:space="0" w:color="auto"/>
            <w:right w:val="none" w:sz="0" w:space="0" w:color="auto"/>
          </w:divBdr>
        </w:div>
      </w:divsChild>
    </w:div>
    <w:div w:id="2106151356">
      <w:bodyDiv w:val="1"/>
      <w:marLeft w:val="0"/>
      <w:marRight w:val="0"/>
      <w:marTop w:val="0"/>
      <w:marBottom w:val="0"/>
      <w:divBdr>
        <w:top w:val="none" w:sz="0" w:space="0" w:color="auto"/>
        <w:left w:val="none" w:sz="0" w:space="0" w:color="auto"/>
        <w:bottom w:val="none" w:sz="0" w:space="0" w:color="auto"/>
        <w:right w:val="none" w:sz="0" w:space="0" w:color="auto"/>
      </w:divBdr>
      <w:divsChild>
        <w:div w:id="148324496">
          <w:marLeft w:val="0"/>
          <w:marRight w:val="0"/>
          <w:marTop w:val="0"/>
          <w:marBottom w:val="0"/>
          <w:divBdr>
            <w:top w:val="none" w:sz="0" w:space="0" w:color="auto"/>
            <w:left w:val="none" w:sz="0" w:space="0" w:color="auto"/>
            <w:bottom w:val="none" w:sz="0" w:space="0" w:color="auto"/>
            <w:right w:val="none" w:sz="0" w:space="0" w:color="auto"/>
          </w:divBdr>
        </w:div>
      </w:divsChild>
    </w:div>
    <w:div w:id="2137526389">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2333</Words>
  <Characters>13303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Узаревич Андрей Ростиславович</dc:creator>
  <cp:keywords/>
  <dc:description/>
  <cp:lastModifiedBy>Тихонова Елена Дмитриевна</cp:lastModifiedBy>
  <cp:revision>16</cp:revision>
  <dcterms:created xsi:type="dcterms:W3CDTF">2021-07-29T11:09:00Z</dcterms:created>
  <dcterms:modified xsi:type="dcterms:W3CDTF">2021-08-02T08:16:00Z</dcterms:modified>
</cp:coreProperties>
</file>