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01" w:rsidRDefault="00826D01" w:rsidP="00FB1F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Предоставление единовременной</w:t>
      </w:r>
      <w:r w:rsidRPr="00FB1FF3">
        <w:rPr>
          <w:rFonts w:ascii="Times New Roman" w:hAnsi="Times New Roman" w:cs="Times New Roman"/>
          <w:sz w:val="24"/>
          <w:szCs w:val="24"/>
        </w:rPr>
        <w:t xml:space="preserve"> социальные выплаты на ремонт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ветеранам </w:t>
      </w:r>
      <w:r w:rsidRPr="00FB1FF3">
        <w:rPr>
          <w:rFonts w:ascii="Times New Roman" w:hAnsi="Times New Roman" w:cs="Times New Roman"/>
          <w:sz w:val="24"/>
          <w:szCs w:val="24"/>
        </w:rPr>
        <w:t>Великой Отечественной войны 1941–1945 годов</w:t>
      </w:r>
    </w:p>
    <w:p w:rsidR="00FB1FF3" w:rsidRPr="00FB1FF3" w:rsidRDefault="00FB1FF3" w:rsidP="00FB1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1. Единовременные социальные выплаты на ремонт жилого помещения предоставляются следующим категориям граждан, зарегистрированных по месту жительства и постоянно проживающих на территории городского округа Самара.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Внеочередное право на получение выплаты: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– участникам и инвалидам Великой Отечественной войны 1941–1945 годов.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Первоочередное право на получение выплаты: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–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– лицам, награжденным знаком «Жителю блокадного Ленинграда»;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– ветеранам Великой Отечественной войны 1941–1945 годов – труженикам тыла.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Выплата предоставляется в порядке очередности: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– вдовам участников (инвалидов) Великой Отечественной войны 1941–1945 годов.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Единовременная социальная выплата предоставляется в порядке очередности с учетом заслуг перед Отечеством, в соответствии с датой подачи заявления и квотой получателей выплаты.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Единовременная социальная выплата предоставляется в размере 44 000 (сорок четыре тысячи) рублей.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В случае если в жилом помещении проживают двое и более заявителей, обратившихся с заявлениями о предоставлении единовременной социальной выплаты и являющихся членами одной семьи, единовременная социальная выплата предоставляется одному из них по их выбору. Другим членам семьи (супруг или супруга), проживающим (проживавшим) совместно с заявителем, получившим единовременную социальную выплату, не может быть предоставлена указанная выплата в течение пяти последующих лет.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- заявление;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- подлинник и копия паспорта;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- подлинник и копия документа (удостоверения), подтверждающего статус заявителя.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F3">
        <w:rPr>
          <w:rFonts w:ascii="Times New Roman" w:hAnsi="Times New Roman" w:cs="Times New Roman"/>
          <w:b/>
          <w:sz w:val="24"/>
          <w:szCs w:val="24"/>
        </w:rPr>
        <w:t xml:space="preserve">Куда следует обратиться </w:t>
      </w:r>
    </w:p>
    <w:p w:rsidR="00FB1FF3" w:rsidRPr="00FB1FF3" w:rsidRDefault="00FB1FF3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3">
        <w:rPr>
          <w:rFonts w:ascii="Times New Roman" w:hAnsi="Times New Roman" w:cs="Times New Roman"/>
          <w:sz w:val="24"/>
          <w:szCs w:val="24"/>
        </w:rPr>
        <w:t>Отдел  МКУ г.о. Самара «Центр обеспечения мер социальной поддержки населения» по месту регистрации заявителя</w:t>
      </w:r>
    </w:p>
    <w:p w:rsidR="000B2494" w:rsidRPr="00FB1FF3" w:rsidRDefault="000B2494" w:rsidP="00FB1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2494" w:rsidRPr="00FB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3"/>
    <w:rsid w:val="000B2494"/>
    <w:rsid w:val="007159EA"/>
    <w:rsid w:val="00826D01"/>
    <w:rsid w:val="00F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орогие-самарцы"/>
    <w:basedOn w:val="a"/>
    <w:rsid w:val="00FB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6">
    <w:name w:val="charoverride-6"/>
    <w:basedOn w:val="a0"/>
    <w:rsid w:val="00FB1FF3"/>
  </w:style>
  <w:style w:type="paragraph" w:customStyle="1" w:styleId="a3">
    <w:name w:val="текст"/>
    <w:basedOn w:val="a"/>
    <w:rsid w:val="00FB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3">
    <w:name w:val="charoverride-3"/>
    <w:basedOn w:val="a0"/>
    <w:rsid w:val="00FB1FF3"/>
  </w:style>
  <w:style w:type="paragraph" w:customStyle="1" w:styleId="-0">
    <w:name w:val="зеленый-подзаг"/>
    <w:basedOn w:val="a"/>
    <w:rsid w:val="00FB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основной-абзац"/>
    <w:basedOn w:val="a"/>
    <w:rsid w:val="00FB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5">
    <w:name w:val="charoverride-5"/>
    <w:basedOn w:val="a0"/>
    <w:rsid w:val="00FB1FF3"/>
  </w:style>
  <w:style w:type="paragraph" w:customStyle="1" w:styleId="-2">
    <w:name w:val="куда-обратиться"/>
    <w:basedOn w:val="a"/>
    <w:rsid w:val="00FB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">
    <w:name w:val="мелкий-текст-по-центру"/>
    <w:basedOn w:val="a"/>
    <w:rsid w:val="00FB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орогие-самарцы"/>
    <w:basedOn w:val="a"/>
    <w:rsid w:val="00FB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6">
    <w:name w:val="charoverride-6"/>
    <w:basedOn w:val="a0"/>
    <w:rsid w:val="00FB1FF3"/>
  </w:style>
  <w:style w:type="paragraph" w:customStyle="1" w:styleId="a3">
    <w:name w:val="текст"/>
    <w:basedOn w:val="a"/>
    <w:rsid w:val="00FB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3">
    <w:name w:val="charoverride-3"/>
    <w:basedOn w:val="a0"/>
    <w:rsid w:val="00FB1FF3"/>
  </w:style>
  <w:style w:type="paragraph" w:customStyle="1" w:styleId="-0">
    <w:name w:val="зеленый-подзаг"/>
    <w:basedOn w:val="a"/>
    <w:rsid w:val="00FB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основной-абзац"/>
    <w:basedOn w:val="a"/>
    <w:rsid w:val="00FB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5">
    <w:name w:val="charoverride-5"/>
    <w:basedOn w:val="a0"/>
    <w:rsid w:val="00FB1FF3"/>
  </w:style>
  <w:style w:type="paragraph" w:customStyle="1" w:styleId="-2">
    <w:name w:val="куда-обратиться"/>
    <w:basedOn w:val="a"/>
    <w:rsid w:val="00FB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">
    <w:name w:val="мелкий-текст-по-центру"/>
    <w:basedOn w:val="a"/>
    <w:rsid w:val="00FB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Надежда Федоровна</dc:creator>
  <cp:lastModifiedBy>Кураева Надежда Федоровна</cp:lastModifiedBy>
  <cp:revision>3</cp:revision>
  <dcterms:created xsi:type="dcterms:W3CDTF">2019-02-14T05:09:00Z</dcterms:created>
  <dcterms:modified xsi:type="dcterms:W3CDTF">2019-02-14T05:36:00Z</dcterms:modified>
</cp:coreProperties>
</file>