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BB" w:rsidRDefault="00D651BB" w:rsidP="00D651BB">
      <w:pPr>
        <w:pStyle w:val="ConsPlusTitle"/>
        <w:spacing w:line="360" w:lineRule="auto"/>
        <w:jc w:val="right"/>
        <w:rPr>
          <w:rFonts w:ascii="Times New Roman" w:hAnsi="Times New Roman" w:cs="Times New Roman"/>
          <w:b w:val="0"/>
          <w:sz w:val="28"/>
          <w:szCs w:val="28"/>
        </w:rPr>
      </w:pPr>
    </w:p>
    <w:p w:rsidR="00D651BB" w:rsidRDefault="00D651BB" w:rsidP="00BE4B23">
      <w:pPr>
        <w:pStyle w:val="ConsPlusTitle"/>
        <w:spacing w:line="360" w:lineRule="auto"/>
        <w:jc w:val="center"/>
        <w:rPr>
          <w:rFonts w:ascii="Times New Roman" w:hAnsi="Times New Roman" w:cs="Times New Roman"/>
          <w:b w:val="0"/>
          <w:sz w:val="28"/>
          <w:szCs w:val="28"/>
        </w:rPr>
      </w:pPr>
    </w:p>
    <w:p w:rsidR="00D651BB" w:rsidRDefault="00D651BB"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2170A3" w:rsidRDefault="002170A3" w:rsidP="00BE4B23">
      <w:pPr>
        <w:pStyle w:val="ConsPlusTitle"/>
        <w:spacing w:line="360" w:lineRule="auto"/>
        <w:jc w:val="center"/>
        <w:rPr>
          <w:rFonts w:ascii="Times New Roman" w:hAnsi="Times New Roman" w:cs="Times New Roman"/>
          <w:b w:val="0"/>
          <w:sz w:val="28"/>
          <w:szCs w:val="28"/>
        </w:rPr>
      </w:pPr>
    </w:p>
    <w:p w:rsidR="00D651BB" w:rsidRDefault="00D651BB" w:rsidP="00BE4B23">
      <w:pPr>
        <w:pStyle w:val="ConsPlusTitle"/>
        <w:spacing w:line="360" w:lineRule="auto"/>
        <w:jc w:val="center"/>
        <w:rPr>
          <w:rFonts w:ascii="Times New Roman" w:hAnsi="Times New Roman" w:cs="Times New Roman"/>
          <w:b w:val="0"/>
          <w:sz w:val="28"/>
          <w:szCs w:val="28"/>
        </w:rPr>
      </w:pPr>
    </w:p>
    <w:p w:rsidR="002170A3" w:rsidRPr="00656F4B" w:rsidRDefault="002170A3" w:rsidP="00BE4B23">
      <w:pPr>
        <w:pStyle w:val="ConsPlusTitle"/>
        <w:spacing w:line="360" w:lineRule="auto"/>
        <w:jc w:val="center"/>
        <w:rPr>
          <w:rFonts w:ascii="Times New Roman" w:hAnsi="Times New Roman" w:cs="Times New Roman"/>
          <w:b w:val="0"/>
          <w:sz w:val="28"/>
          <w:szCs w:val="28"/>
        </w:rPr>
      </w:pPr>
    </w:p>
    <w:p w:rsidR="00904168" w:rsidRPr="00656F4B" w:rsidRDefault="00D651BB" w:rsidP="00656F4B">
      <w:pPr>
        <w:pStyle w:val="ConsPlusTitle"/>
        <w:jc w:val="center"/>
        <w:rPr>
          <w:rFonts w:ascii="Times New Roman" w:hAnsi="Times New Roman" w:cs="Times New Roman"/>
          <w:b w:val="0"/>
          <w:sz w:val="28"/>
          <w:szCs w:val="28"/>
        </w:rPr>
      </w:pPr>
      <w:r w:rsidRPr="00656F4B">
        <w:rPr>
          <w:rFonts w:ascii="Times New Roman" w:hAnsi="Times New Roman" w:cs="Times New Roman"/>
          <w:b w:val="0"/>
          <w:sz w:val="28"/>
          <w:szCs w:val="28"/>
        </w:rPr>
        <w:t>Об утверждении административного р</w:t>
      </w:r>
      <w:r w:rsidR="00904168" w:rsidRPr="00656F4B">
        <w:rPr>
          <w:rFonts w:ascii="Times New Roman" w:hAnsi="Times New Roman" w:cs="Times New Roman"/>
          <w:b w:val="0"/>
          <w:sz w:val="28"/>
          <w:szCs w:val="28"/>
        </w:rPr>
        <w:t>егламент</w:t>
      </w:r>
      <w:r w:rsidRPr="00656F4B">
        <w:rPr>
          <w:rFonts w:ascii="Times New Roman" w:hAnsi="Times New Roman" w:cs="Times New Roman"/>
          <w:b w:val="0"/>
          <w:sz w:val="28"/>
          <w:szCs w:val="28"/>
        </w:rPr>
        <w:t>а</w:t>
      </w:r>
      <w:r w:rsidR="00904168" w:rsidRPr="00656F4B">
        <w:rPr>
          <w:rFonts w:ascii="Times New Roman" w:hAnsi="Times New Roman" w:cs="Times New Roman"/>
          <w:b w:val="0"/>
          <w:sz w:val="28"/>
          <w:szCs w:val="28"/>
        </w:rPr>
        <w:t xml:space="preserve"> осуществления </w:t>
      </w:r>
      <w:r w:rsidR="00656F4B" w:rsidRPr="00656F4B">
        <w:rPr>
          <w:rFonts w:ascii="Times New Roman" w:hAnsi="Times New Roman" w:cs="Times New Roman"/>
          <w:b w:val="0"/>
          <w:sz w:val="28"/>
          <w:szCs w:val="28"/>
        </w:rPr>
        <w:t xml:space="preserve">муниципального контроля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w:t>
      </w:r>
      <w:r w:rsidR="00656F4B">
        <w:rPr>
          <w:rFonts w:ascii="Times New Roman" w:hAnsi="Times New Roman" w:cs="Times New Roman"/>
          <w:b w:val="0"/>
          <w:sz w:val="28"/>
          <w:szCs w:val="28"/>
        </w:rPr>
        <w:t>Куйбышевского</w:t>
      </w:r>
      <w:r w:rsidR="00656F4B" w:rsidRPr="00656F4B">
        <w:rPr>
          <w:rFonts w:ascii="Times New Roman" w:hAnsi="Times New Roman" w:cs="Times New Roman"/>
          <w:b w:val="0"/>
          <w:sz w:val="28"/>
          <w:szCs w:val="28"/>
        </w:rPr>
        <w:t xml:space="preserve"> внутригородского района городского округа Самара</w:t>
      </w:r>
    </w:p>
    <w:p w:rsidR="002170A3" w:rsidRDefault="002170A3" w:rsidP="00BE4B23">
      <w:pPr>
        <w:pStyle w:val="ConsPlusNormal"/>
        <w:spacing w:line="360" w:lineRule="auto"/>
        <w:ind w:firstLine="540"/>
        <w:jc w:val="both"/>
      </w:pPr>
    </w:p>
    <w:p w:rsidR="00656F4B" w:rsidRPr="006F3C04" w:rsidRDefault="00656F4B" w:rsidP="006F3C04">
      <w:pPr>
        <w:pStyle w:val="ConsPlusNormal"/>
        <w:spacing w:line="360" w:lineRule="auto"/>
        <w:ind w:firstLine="540"/>
        <w:jc w:val="both"/>
      </w:pPr>
      <w:r>
        <w:t xml:space="preserve">В </w:t>
      </w:r>
      <w:r w:rsidRPr="006F3C04">
        <w:t xml:space="preserve">соответствии с Федеральным </w:t>
      </w:r>
      <w:hyperlink r:id="rId8" w:history="1">
        <w:r w:rsidRPr="006F3C04">
          <w:t>законом</w:t>
        </w:r>
      </w:hyperlink>
      <w:r w:rsidRPr="006F3C04">
        <w:t xml:space="preserve"> от 06.10.2003 N 131-ФЗ </w:t>
      </w:r>
      <w:r w:rsidR="006F3C04" w:rsidRPr="006F3C04">
        <w:t>«</w:t>
      </w:r>
      <w:r w:rsidRPr="006F3C04">
        <w:t>Об общих принципах организации местного самоуправления в Российской Федерации</w:t>
      </w:r>
      <w:r w:rsidR="006F3C04" w:rsidRPr="006F3C04">
        <w:t>»</w:t>
      </w:r>
      <w:r w:rsidRPr="006F3C04">
        <w:t xml:space="preserve">, Федеральным </w:t>
      </w:r>
      <w:hyperlink r:id="rId9" w:history="1">
        <w:r w:rsidRPr="006F3C04">
          <w:t>законом</w:t>
        </w:r>
      </w:hyperlink>
      <w:r w:rsidRPr="006F3C04">
        <w:t xml:space="preserve"> от 26.12.2008 N 294-ФЗ </w:t>
      </w:r>
      <w:r w:rsidR="006F3C04" w:rsidRPr="006F3C04">
        <w:t>«</w:t>
      </w:r>
      <w:r w:rsidRPr="006F3C0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3C04" w:rsidRPr="006F3C04">
        <w:t>»</w:t>
      </w:r>
      <w:r w:rsidRPr="006F3C04">
        <w:t xml:space="preserve">, </w:t>
      </w:r>
      <w:hyperlink r:id="rId10" w:history="1">
        <w:r w:rsidRPr="006F3C04">
          <w:t>Кодексом</w:t>
        </w:r>
      </w:hyperlink>
      <w:r w:rsidRPr="006F3C04">
        <w:t xml:space="preserve"> Российской Федерации об административных правонарушениях от 30.12.2001 N 195-ФЗ, </w:t>
      </w:r>
      <w:hyperlink r:id="rId11" w:history="1">
        <w:r w:rsidRPr="006F3C04">
          <w:t>Законом</w:t>
        </w:r>
      </w:hyperlink>
      <w:r w:rsidRPr="006F3C04">
        <w:t xml:space="preserve"> Самарской области от 30.03.2015 N 23-ГД </w:t>
      </w:r>
      <w:r w:rsidR="006F3C04" w:rsidRPr="006F3C04">
        <w:t>«</w:t>
      </w:r>
      <w:r w:rsidRPr="006F3C04">
        <w:t>Об осуществлении местного самоуправления на территории городского округа Самара Самарской области</w:t>
      </w:r>
      <w:r w:rsidR="006F3C04" w:rsidRPr="006F3C04">
        <w:t>»</w:t>
      </w:r>
      <w:r w:rsidRPr="006F3C04">
        <w:t xml:space="preserve">, </w:t>
      </w:r>
      <w:hyperlink r:id="rId12" w:history="1">
        <w:r w:rsidRPr="006F3C04">
          <w:t>Законом</w:t>
        </w:r>
      </w:hyperlink>
      <w:r w:rsidRPr="006F3C04">
        <w:t xml:space="preserve"> Самарской области от 06.07.2015 74-ГД </w:t>
      </w:r>
      <w:r w:rsidR="006F3C04" w:rsidRPr="006F3C04">
        <w:t>«</w:t>
      </w:r>
      <w:r w:rsidRPr="006F3C04">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6F3C04" w:rsidRPr="006F3C04">
        <w:t>»</w:t>
      </w:r>
      <w:r w:rsidRPr="006F3C04">
        <w:t xml:space="preserve">, </w:t>
      </w:r>
      <w:hyperlink r:id="rId13" w:history="1">
        <w:r w:rsidRPr="006F3C04">
          <w:t>Уставом</w:t>
        </w:r>
      </w:hyperlink>
      <w:r w:rsidRPr="006F3C04">
        <w:t xml:space="preserve"> </w:t>
      </w:r>
      <w:r w:rsidR="006F3C04" w:rsidRPr="006F3C04">
        <w:t xml:space="preserve">Куйбышевского </w:t>
      </w:r>
      <w:r w:rsidRPr="006F3C04">
        <w:t xml:space="preserve">внутригородского района городского округа Самара Самарской области </w:t>
      </w:r>
      <w:r w:rsidR="006F3C04" w:rsidRPr="006F3C04">
        <w:t>ПОСТАНОВЛЯЮ:</w:t>
      </w:r>
    </w:p>
    <w:p w:rsidR="00656F4B" w:rsidRDefault="00656F4B" w:rsidP="006F3C04">
      <w:pPr>
        <w:pStyle w:val="ConsPlusNormal"/>
        <w:spacing w:line="360" w:lineRule="auto"/>
        <w:ind w:firstLine="540"/>
        <w:jc w:val="both"/>
      </w:pPr>
      <w:proofErr w:type="spellStart"/>
      <w:r w:rsidRPr="006F3C04">
        <w:t>1.Утвердить</w:t>
      </w:r>
      <w:proofErr w:type="spellEnd"/>
      <w:r w:rsidRPr="006F3C04">
        <w:t xml:space="preserve"> административный </w:t>
      </w:r>
      <w:hyperlink w:anchor="P35" w:history="1">
        <w:r w:rsidRPr="006F3C04">
          <w:t>регламент</w:t>
        </w:r>
      </w:hyperlink>
      <w:r w:rsidRPr="006F3C04">
        <w:t xml:space="preserve"> осуществления </w:t>
      </w:r>
      <w:r>
        <w:t xml:space="preserve">муниципального контроля за соблюдением требований, установленных </w:t>
      </w:r>
      <w:r>
        <w:lastRenderedPageBreak/>
        <w:t xml:space="preserve">муниципальными правовыми актами, принятыми по вопросам торговли в соответствии с законодательством Российской Федерации, в границах </w:t>
      </w:r>
      <w:r w:rsidR="006F3C04">
        <w:t>Куйбышевского</w:t>
      </w:r>
      <w:r>
        <w:t xml:space="preserve"> внутригородского района городского округа Самара согласно приложению.</w:t>
      </w:r>
    </w:p>
    <w:p w:rsidR="00656F4B" w:rsidRDefault="00656F4B" w:rsidP="006F3C04">
      <w:pPr>
        <w:pStyle w:val="ConsPlusNormal"/>
        <w:spacing w:line="360" w:lineRule="auto"/>
        <w:ind w:firstLine="540"/>
        <w:jc w:val="both"/>
      </w:pPr>
      <w:proofErr w:type="spellStart"/>
      <w:r>
        <w:t>2.Настоящее</w:t>
      </w:r>
      <w:proofErr w:type="spellEnd"/>
      <w:r>
        <w:t xml:space="preserve"> </w:t>
      </w:r>
      <w:r w:rsidR="006F3C04">
        <w:t>п</w:t>
      </w:r>
      <w:r>
        <w:t>остановление вступает в силу со дня его официального опубликования.</w:t>
      </w:r>
    </w:p>
    <w:p w:rsidR="00656F4B" w:rsidRDefault="006F3C04" w:rsidP="006F3C04">
      <w:pPr>
        <w:pStyle w:val="ConsPlusNormal"/>
        <w:spacing w:line="360" w:lineRule="auto"/>
        <w:ind w:firstLine="540"/>
        <w:jc w:val="both"/>
      </w:pPr>
      <w:proofErr w:type="spellStart"/>
      <w:r>
        <w:t>3</w:t>
      </w:r>
      <w:r w:rsidR="00656F4B">
        <w:t>.Контроль</w:t>
      </w:r>
      <w:proofErr w:type="spellEnd"/>
      <w:r w:rsidR="00656F4B">
        <w:t xml:space="preserve"> за </w:t>
      </w:r>
      <w:r>
        <w:t>исполнением</w:t>
      </w:r>
      <w:r w:rsidR="00656F4B">
        <w:t xml:space="preserve"> настоящего </w:t>
      </w:r>
      <w:r>
        <w:t>п</w:t>
      </w:r>
      <w:r w:rsidR="00656F4B">
        <w:t>остановления оставляю за собой.</w:t>
      </w:r>
    </w:p>
    <w:p w:rsidR="002170A3" w:rsidRDefault="002170A3" w:rsidP="00BE4B23">
      <w:pPr>
        <w:pStyle w:val="ConsPlusNormal"/>
        <w:spacing w:line="360" w:lineRule="auto"/>
        <w:ind w:firstLine="540"/>
        <w:jc w:val="both"/>
      </w:pPr>
    </w:p>
    <w:p w:rsidR="006F3C04" w:rsidRPr="00C26C16" w:rsidRDefault="006F3C04" w:rsidP="00BE4B23">
      <w:pPr>
        <w:pStyle w:val="ConsPlusNormal"/>
        <w:spacing w:line="360" w:lineRule="auto"/>
        <w:ind w:firstLine="540"/>
        <w:jc w:val="both"/>
      </w:pPr>
    </w:p>
    <w:tbl>
      <w:tblPr>
        <w:tblW w:w="0" w:type="auto"/>
        <w:tblLook w:val="04A0" w:firstRow="1" w:lastRow="0" w:firstColumn="1" w:lastColumn="0" w:noHBand="0" w:noVBand="1"/>
      </w:tblPr>
      <w:tblGrid>
        <w:gridCol w:w="5124"/>
        <w:gridCol w:w="4231"/>
      </w:tblGrid>
      <w:tr w:rsidR="00D651BB" w:rsidRPr="00B31094" w:rsidTr="00D651BB">
        <w:tc>
          <w:tcPr>
            <w:tcW w:w="5223" w:type="dxa"/>
            <w:hideMark/>
          </w:tcPr>
          <w:p w:rsidR="00D651BB" w:rsidRPr="00B31094" w:rsidRDefault="00C03462" w:rsidP="00D651BB">
            <w:pPr>
              <w:jc w:val="center"/>
            </w:pPr>
            <w:r>
              <w:t xml:space="preserve">Исполняющий обязанности </w:t>
            </w:r>
            <w:r w:rsidR="00D651BB" w:rsidRPr="00B31094">
              <w:t>Глав</w:t>
            </w:r>
            <w:r>
              <w:t>ы</w:t>
            </w:r>
            <w:r w:rsidR="00D651BB" w:rsidRPr="00B31094">
              <w:t xml:space="preserve"> Администрации </w:t>
            </w:r>
          </w:p>
          <w:p w:rsidR="00D651BB" w:rsidRPr="00B31094" w:rsidRDefault="00D651BB" w:rsidP="00D651BB">
            <w:pPr>
              <w:jc w:val="center"/>
            </w:pPr>
            <w:r w:rsidRPr="00B31094">
              <w:t xml:space="preserve">Куйбышевского внутригородского района </w:t>
            </w:r>
          </w:p>
        </w:tc>
        <w:tc>
          <w:tcPr>
            <w:tcW w:w="4346" w:type="dxa"/>
          </w:tcPr>
          <w:p w:rsidR="00D651BB" w:rsidRPr="00B31094" w:rsidRDefault="00D651BB" w:rsidP="00D651BB">
            <w:pPr>
              <w:jc w:val="right"/>
            </w:pPr>
          </w:p>
          <w:p w:rsidR="006F3C04" w:rsidRDefault="006F3C04" w:rsidP="00D651BB">
            <w:pPr>
              <w:jc w:val="right"/>
            </w:pPr>
          </w:p>
          <w:p w:rsidR="00C03462" w:rsidRDefault="00C03462" w:rsidP="00C03462">
            <w:pPr>
              <w:jc w:val="right"/>
            </w:pPr>
          </w:p>
          <w:p w:rsidR="00D651BB" w:rsidRPr="00B31094" w:rsidRDefault="00D651BB" w:rsidP="00C03462">
            <w:pPr>
              <w:jc w:val="right"/>
            </w:pPr>
            <w:proofErr w:type="spellStart"/>
            <w:r w:rsidRPr="00B31094">
              <w:t>А.В</w:t>
            </w:r>
            <w:proofErr w:type="spellEnd"/>
            <w:r w:rsidRPr="00B31094">
              <w:t xml:space="preserve">. </w:t>
            </w:r>
            <w:proofErr w:type="spellStart"/>
            <w:r w:rsidR="00C03462">
              <w:t>Трачук</w:t>
            </w:r>
            <w:proofErr w:type="spellEnd"/>
          </w:p>
        </w:tc>
      </w:tr>
    </w:tbl>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bookmarkStart w:id="0" w:name="_GoBack"/>
      <w:bookmarkEnd w:id="0"/>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2170A3" w:rsidP="00D651BB">
      <w:pPr>
        <w:pStyle w:val="ConsPlusNormal"/>
        <w:jc w:val="both"/>
      </w:pPr>
    </w:p>
    <w:p w:rsidR="002170A3" w:rsidRDefault="00D651BB" w:rsidP="00D651BB">
      <w:pPr>
        <w:pStyle w:val="ConsPlusNormal"/>
        <w:jc w:val="both"/>
      </w:pPr>
      <w:r w:rsidRPr="00B31094">
        <w:t xml:space="preserve">Казакова </w:t>
      </w:r>
    </w:p>
    <w:p w:rsidR="00D651BB" w:rsidRPr="00B31094" w:rsidRDefault="00D651BB" w:rsidP="00D651BB">
      <w:pPr>
        <w:pStyle w:val="ConsPlusNormal"/>
        <w:jc w:val="both"/>
      </w:pPr>
      <w:r w:rsidRPr="00B31094">
        <w:t>3303890</w:t>
      </w:r>
    </w:p>
    <w:p w:rsidR="00D651BB" w:rsidRPr="00203DEF" w:rsidRDefault="00D651BB" w:rsidP="00D651BB">
      <w:pPr>
        <w:pStyle w:val="ConsPlusTitle"/>
        <w:widowControl/>
        <w:tabs>
          <w:tab w:val="left" w:pos="1080"/>
        </w:tabs>
        <w:ind w:firstLine="4962"/>
        <w:jc w:val="center"/>
        <w:rPr>
          <w:rFonts w:ascii="Times New Roman" w:hAnsi="Times New Roman" w:cs="Times New Roman"/>
          <w:b w:val="0"/>
          <w:bCs/>
          <w:sz w:val="28"/>
          <w:szCs w:val="28"/>
        </w:rPr>
      </w:pPr>
      <w:r w:rsidRPr="00203DEF">
        <w:rPr>
          <w:rFonts w:ascii="Times New Roman" w:hAnsi="Times New Roman" w:cs="Times New Roman"/>
          <w:b w:val="0"/>
          <w:bCs/>
          <w:sz w:val="28"/>
          <w:szCs w:val="28"/>
        </w:rPr>
        <w:lastRenderedPageBreak/>
        <w:t>ПРИЛОЖЕНИЕ</w:t>
      </w:r>
    </w:p>
    <w:p w:rsidR="00D651BB" w:rsidRDefault="00D651BB" w:rsidP="00D651BB">
      <w:pPr>
        <w:pStyle w:val="ConsPlusTitle"/>
        <w:widowControl/>
        <w:tabs>
          <w:tab w:val="left" w:pos="1080"/>
        </w:tabs>
        <w:ind w:firstLine="4962"/>
        <w:jc w:val="center"/>
        <w:rPr>
          <w:rFonts w:ascii="Times New Roman" w:hAnsi="Times New Roman" w:cs="Times New Roman"/>
          <w:b w:val="0"/>
          <w:bCs/>
          <w:sz w:val="28"/>
          <w:szCs w:val="28"/>
        </w:rPr>
      </w:pPr>
      <w:r w:rsidRPr="00203DEF">
        <w:rPr>
          <w:rFonts w:ascii="Times New Roman" w:hAnsi="Times New Roman" w:cs="Times New Roman"/>
          <w:b w:val="0"/>
          <w:bCs/>
          <w:sz w:val="28"/>
          <w:szCs w:val="28"/>
        </w:rPr>
        <w:t xml:space="preserve">к </w:t>
      </w:r>
      <w:r>
        <w:rPr>
          <w:rFonts w:ascii="Times New Roman" w:hAnsi="Times New Roman" w:cs="Times New Roman"/>
          <w:b w:val="0"/>
          <w:bCs/>
          <w:sz w:val="28"/>
          <w:szCs w:val="28"/>
        </w:rPr>
        <w:t>постановлени</w:t>
      </w:r>
      <w:r w:rsidR="002170A3">
        <w:rPr>
          <w:rFonts w:ascii="Times New Roman" w:hAnsi="Times New Roman" w:cs="Times New Roman"/>
          <w:b w:val="0"/>
          <w:bCs/>
          <w:sz w:val="28"/>
          <w:szCs w:val="28"/>
        </w:rPr>
        <w:t>ю</w:t>
      </w:r>
      <w:r>
        <w:rPr>
          <w:rFonts w:ascii="Times New Roman" w:hAnsi="Times New Roman" w:cs="Times New Roman"/>
          <w:b w:val="0"/>
          <w:bCs/>
          <w:sz w:val="28"/>
          <w:szCs w:val="28"/>
        </w:rPr>
        <w:t xml:space="preserve"> Администрации </w:t>
      </w:r>
    </w:p>
    <w:p w:rsidR="00D651BB" w:rsidRDefault="00D651BB" w:rsidP="00D651BB">
      <w:pPr>
        <w:pStyle w:val="ConsPlusTitle"/>
        <w:widowControl/>
        <w:tabs>
          <w:tab w:val="left" w:pos="1080"/>
        </w:tabs>
        <w:ind w:firstLine="4962"/>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Куйбышевского </w:t>
      </w:r>
    </w:p>
    <w:p w:rsidR="00D651BB" w:rsidRDefault="00D651BB" w:rsidP="00D651BB">
      <w:pPr>
        <w:pStyle w:val="ConsPlusTitle"/>
        <w:widowControl/>
        <w:tabs>
          <w:tab w:val="left" w:pos="1080"/>
        </w:tabs>
        <w:ind w:firstLine="4962"/>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внутригородского района </w:t>
      </w:r>
    </w:p>
    <w:p w:rsidR="00D651BB" w:rsidRPr="00203DEF" w:rsidRDefault="00D651BB" w:rsidP="00D651BB">
      <w:pPr>
        <w:pStyle w:val="ConsPlusTitle"/>
        <w:widowControl/>
        <w:tabs>
          <w:tab w:val="left" w:pos="1080"/>
        </w:tabs>
        <w:ind w:firstLine="4962"/>
        <w:jc w:val="center"/>
        <w:rPr>
          <w:rFonts w:ascii="Times New Roman" w:hAnsi="Times New Roman" w:cs="Times New Roman"/>
          <w:b w:val="0"/>
          <w:bCs/>
          <w:sz w:val="28"/>
          <w:szCs w:val="28"/>
        </w:rPr>
      </w:pPr>
      <w:r>
        <w:rPr>
          <w:rFonts w:ascii="Times New Roman" w:hAnsi="Times New Roman" w:cs="Times New Roman"/>
          <w:b w:val="0"/>
          <w:bCs/>
          <w:sz w:val="28"/>
          <w:szCs w:val="28"/>
        </w:rPr>
        <w:t>городского округа Самара</w:t>
      </w:r>
    </w:p>
    <w:p w:rsidR="00EC50EE" w:rsidRPr="00D651BB" w:rsidRDefault="00D651BB" w:rsidP="00D651BB">
      <w:pPr>
        <w:pStyle w:val="ConsPlusNormal"/>
        <w:ind w:firstLine="4962"/>
        <w:jc w:val="center"/>
      </w:pPr>
      <w:r w:rsidRPr="00D651BB">
        <w:rPr>
          <w:bCs/>
        </w:rPr>
        <w:t>от________№______</w:t>
      </w:r>
    </w:p>
    <w:p w:rsidR="002170A3" w:rsidRPr="00C26C16" w:rsidRDefault="002170A3" w:rsidP="00D651BB">
      <w:pPr>
        <w:pStyle w:val="ConsPlusNormal"/>
        <w:ind w:firstLine="5670"/>
        <w:jc w:val="center"/>
      </w:pPr>
    </w:p>
    <w:p w:rsidR="00EC50EE" w:rsidRDefault="006F3C04" w:rsidP="006F3C04">
      <w:pPr>
        <w:pStyle w:val="ConsPlusNormal"/>
        <w:jc w:val="center"/>
      </w:pPr>
      <w:r>
        <w:t xml:space="preserve">Административный </w:t>
      </w:r>
      <w:hyperlink w:anchor="P35" w:history="1">
        <w:r>
          <w:rPr>
            <w:color w:val="0000FF"/>
          </w:rPr>
          <w:t>регламент</w:t>
        </w:r>
      </w:hyperlink>
      <w:r>
        <w:t xml:space="preserve"> осуществления муниципального контроля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Куйбышевского внутригородского района городского округа Самара</w:t>
      </w:r>
    </w:p>
    <w:p w:rsidR="006F3C04" w:rsidRPr="00C03462" w:rsidRDefault="006F3C04" w:rsidP="006F3C04">
      <w:pPr>
        <w:pStyle w:val="ConsPlusNormal"/>
        <w:jc w:val="center"/>
      </w:pPr>
    </w:p>
    <w:p w:rsidR="006F3C04" w:rsidRPr="00C03462" w:rsidRDefault="006F3C04" w:rsidP="006F3C04">
      <w:pPr>
        <w:pStyle w:val="ConsPlusTitle"/>
        <w:jc w:val="center"/>
        <w:outlineLvl w:val="1"/>
        <w:rPr>
          <w:rFonts w:ascii="Times New Roman" w:hAnsi="Times New Roman" w:cs="Times New Roman"/>
          <w:b w:val="0"/>
          <w:sz w:val="28"/>
          <w:szCs w:val="28"/>
        </w:rPr>
      </w:pPr>
      <w:r w:rsidRPr="00C03462">
        <w:rPr>
          <w:rFonts w:ascii="Times New Roman" w:hAnsi="Times New Roman" w:cs="Times New Roman"/>
          <w:b w:val="0"/>
          <w:sz w:val="28"/>
          <w:szCs w:val="28"/>
        </w:rPr>
        <w:t>1. Общие положения</w:t>
      </w:r>
    </w:p>
    <w:p w:rsidR="006F3C04" w:rsidRPr="006F3C04" w:rsidRDefault="006F3C04" w:rsidP="006F3C04">
      <w:pPr>
        <w:pStyle w:val="ConsPlusNormal"/>
        <w:spacing w:line="360" w:lineRule="auto"/>
        <w:ind w:firstLine="540"/>
        <w:jc w:val="both"/>
      </w:pPr>
      <w:r w:rsidRPr="00C03462">
        <w:t>Административный регламент</w:t>
      </w:r>
      <w:r>
        <w:t xml:space="preserve"> по осуществлению муниципального контроля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Куйбышевского внутригородского района городского округа Самара (далее - Административный регламент) разработан в соответствии с </w:t>
      </w:r>
      <w:hyperlink r:id="rId14" w:history="1">
        <w:r w:rsidRPr="006F3C04">
          <w:t>Конституцией</w:t>
        </w:r>
      </w:hyperlink>
      <w:r w:rsidRPr="006F3C04">
        <w:t xml:space="preserve"> Российской Федерации, Федеральным </w:t>
      </w:r>
      <w:hyperlink r:id="rId15" w:history="1">
        <w:r w:rsidRPr="006F3C04">
          <w:t>законом</w:t>
        </w:r>
      </w:hyperlink>
      <w:r w:rsidRPr="006F3C04">
        <w:t xml:space="preserve"> от 06.10.2003 N 131-ФЗ </w:t>
      </w:r>
      <w:r>
        <w:t>«</w:t>
      </w:r>
      <w:r w:rsidRPr="006F3C04">
        <w:t>Об общих принципах организации местного самоуправления в Российской Федерации</w:t>
      </w:r>
      <w:r>
        <w:t>»</w:t>
      </w:r>
      <w:r w:rsidRPr="006F3C04">
        <w:t xml:space="preserve">, Федеральным </w:t>
      </w:r>
      <w:hyperlink r:id="rId16" w:history="1">
        <w:r w:rsidRPr="006F3C04">
          <w:t>законом</w:t>
        </w:r>
      </w:hyperlink>
      <w:r w:rsidRPr="006F3C04">
        <w:t xml:space="preserve"> от 26.12.2008 N 294-ФЗ </w:t>
      </w:r>
      <w:r>
        <w:t>«</w:t>
      </w:r>
      <w:r w:rsidRPr="006F3C0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6F3C04">
        <w:t xml:space="preserve">, </w:t>
      </w:r>
      <w:hyperlink r:id="rId17" w:history="1">
        <w:r w:rsidRPr="006F3C04">
          <w:t>Кодексом</w:t>
        </w:r>
      </w:hyperlink>
      <w:r w:rsidRPr="006F3C04">
        <w:t xml:space="preserve"> Российской Федерации об административных правонарушениях от 30.12.2001 N 195-ФЗ, </w:t>
      </w:r>
      <w:hyperlink r:id="rId18" w:history="1">
        <w:r w:rsidRPr="006F3C04">
          <w:t>Законом</w:t>
        </w:r>
      </w:hyperlink>
      <w:r w:rsidRPr="006F3C04">
        <w:t xml:space="preserve"> Самарской области от 30.03.2015 N 23-ГД </w:t>
      </w:r>
      <w:r>
        <w:t>«</w:t>
      </w:r>
      <w:r w:rsidRPr="006F3C04">
        <w:t>Об осуществлении местного самоуправления на территории городского округа Самара Самарской области</w:t>
      </w:r>
      <w:r>
        <w:t>»</w:t>
      </w:r>
      <w:r w:rsidRPr="006F3C04">
        <w:t xml:space="preserve">, </w:t>
      </w:r>
      <w:hyperlink r:id="rId19" w:history="1">
        <w:r w:rsidRPr="006F3C04">
          <w:t>Законом</w:t>
        </w:r>
      </w:hyperlink>
      <w:r w:rsidRPr="006F3C04">
        <w:t xml:space="preserve"> Самарской области от 06.07.2015 N 74-ГД </w:t>
      </w:r>
      <w:r>
        <w:t>«</w:t>
      </w:r>
      <w:r w:rsidRPr="006F3C04">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t>»</w:t>
      </w:r>
      <w:r w:rsidRPr="006F3C04">
        <w:t xml:space="preserve">, </w:t>
      </w:r>
      <w:hyperlink r:id="rId20" w:history="1">
        <w:r w:rsidRPr="006F3C04">
          <w:t>Уставом</w:t>
        </w:r>
      </w:hyperlink>
      <w:r w:rsidRPr="006F3C04">
        <w:t xml:space="preserve"> </w:t>
      </w:r>
      <w:r>
        <w:t>Куйбышевского</w:t>
      </w:r>
      <w:r w:rsidRPr="006F3C04">
        <w:t xml:space="preserve"> внутригородского района городского округа Самара Самарской области в целях осуществления муниципального контроля за соблюдением требований, установленных муниципальными правовыми </w:t>
      </w:r>
      <w:r w:rsidRPr="006F3C04">
        <w:lastRenderedPageBreak/>
        <w:t xml:space="preserve">актами, принятыми по вопросам торговли в соответствии с законодательством Российской Федерации, в границах </w:t>
      </w:r>
      <w:r>
        <w:t>Куйбышевского</w:t>
      </w:r>
      <w:r w:rsidRPr="006F3C04">
        <w:t xml:space="preserve"> внутригородского района городского округа Самара (далее - муниципальный контроль).</w:t>
      </w:r>
    </w:p>
    <w:p w:rsidR="006F3C04" w:rsidRPr="006F3C04" w:rsidRDefault="006F3C04" w:rsidP="006F3C04">
      <w:pPr>
        <w:pStyle w:val="ConsPlusNormal"/>
        <w:spacing w:line="360" w:lineRule="auto"/>
        <w:ind w:firstLine="540"/>
        <w:jc w:val="both"/>
      </w:pPr>
      <w:r w:rsidRPr="006F3C04">
        <w:t xml:space="preserve">Деятельность по осуществлению муниципального контроля направлена на предупреждение, выявление и пресечение юридическими лицами, индивидуальными предпринимателями нарушений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w:t>
      </w:r>
      <w:r>
        <w:t>Куйбышевского</w:t>
      </w:r>
      <w:r w:rsidRPr="006F3C04">
        <w:t xml:space="preserve"> внутригородского района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
    <w:p w:rsidR="006F3C04" w:rsidRPr="006F3C04" w:rsidRDefault="006F3C04" w:rsidP="006F3C04">
      <w:pPr>
        <w:pStyle w:val="ConsPlusNormal"/>
        <w:spacing w:line="360" w:lineRule="auto"/>
        <w:ind w:firstLine="540"/>
        <w:jc w:val="both"/>
      </w:pPr>
      <w:r w:rsidRPr="006F3C04">
        <w:t xml:space="preserve">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принятыми по вопросам торговли в соответствии с законодательством Российской Федерации, в границах </w:t>
      </w:r>
      <w:r>
        <w:t>Куйбышевского</w:t>
      </w:r>
      <w:r w:rsidRPr="006F3C04">
        <w:t xml:space="preserve"> внутригородского района.</w:t>
      </w:r>
    </w:p>
    <w:p w:rsidR="006F3C04" w:rsidRPr="00C03462" w:rsidRDefault="006F3C04" w:rsidP="006F3C04">
      <w:pPr>
        <w:pStyle w:val="ConsPlusNormal"/>
        <w:spacing w:line="360" w:lineRule="auto"/>
        <w:ind w:firstLine="540"/>
        <w:jc w:val="both"/>
      </w:pPr>
      <w:r w:rsidRPr="006F3C04">
        <w:t xml:space="preserve">Под мероприятием по контролю в настоящем Административном регламенте понимаются действия должностного лица или должностных лиц органа муниципального контроля и привлекаемых в случае необходимости в установленном Федеральным </w:t>
      </w:r>
      <w:hyperlink r:id="rId21" w:history="1">
        <w:r w:rsidRPr="006F3C04">
          <w:rPr>
            <w:color w:val="0000FF"/>
          </w:rPr>
          <w:t>законом</w:t>
        </w:r>
      </w:hyperlink>
      <w:r w:rsidRPr="006F3C04">
        <w:t xml:space="preserve"> от 26.12.2008 N 294-ФЗ порядке к проведению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обследованию используемых указанными лицами при осуществлении деятельности производственных объектов,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w:t>
      </w:r>
      <w:r w:rsidRPr="006F3C04">
        <w:lastRenderedPageBreak/>
        <w:t xml:space="preserve">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w:t>
      </w:r>
      <w:r w:rsidR="004827A7">
        <w:t>Куйбышевского</w:t>
      </w:r>
      <w:r w:rsidRPr="006F3C04">
        <w:t xml:space="preserve"> внутригородского района с фактами причинения </w:t>
      </w:r>
      <w:r w:rsidRPr="00C03462">
        <w:t>вреда.</w:t>
      </w:r>
    </w:p>
    <w:p w:rsidR="006F3C04" w:rsidRPr="00C03462" w:rsidRDefault="006F3C04" w:rsidP="006F3C04">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1.1. Вид муниципального контроля</w:t>
      </w:r>
    </w:p>
    <w:p w:rsidR="006F3C04" w:rsidRPr="00C03462" w:rsidRDefault="006F3C04" w:rsidP="006F3C04">
      <w:pPr>
        <w:pStyle w:val="ConsPlusNormal"/>
        <w:spacing w:line="360" w:lineRule="auto"/>
        <w:ind w:firstLine="540"/>
        <w:jc w:val="both"/>
      </w:pPr>
      <w:r w:rsidRPr="00C03462">
        <w:t>Муниципальный контроль за соблюдением требований, установленных муниципальными правовыми актами, принятыми по вопросам торговли в соответствии с законодательством Российской Федерации, в границах Куйбышевского внутригородского района городского округа Самара.</w:t>
      </w:r>
    </w:p>
    <w:p w:rsidR="006F3C04" w:rsidRPr="00C03462" w:rsidRDefault="006F3C04" w:rsidP="006F3C04">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1.2. Наименование органа, осуществляющего</w:t>
      </w:r>
    </w:p>
    <w:p w:rsidR="006F3C04" w:rsidRPr="006F3C04" w:rsidRDefault="006F3C04" w:rsidP="006F3C04">
      <w:pPr>
        <w:pStyle w:val="ConsPlusTitle"/>
        <w:spacing w:line="360" w:lineRule="auto"/>
        <w:jc w:val="center"/>
        <w:rPr>
          <w:rFonts w:ascii="Times New Roman" w:hAnsi="Times New Roman" w:cs="Times New Roman"/>
          <w:sz w:val="28"/>
          <w:szCs w:val="28"/>
        </w:rPr>
      </w:pPr>
      <w:r w:rsidRPr="00C03462">
        <w:rPr>
          <w:rFonts w:ascii="Times New Roman" w:hAnsi="Times New Roman" w:cs="Times New Roman"/>
          <w:b w:val="0"/>
          <w:sz w:val="28"/>
          <w:szCs w:val="28"/>
        </w:rPr>
        <w:t>муниципальный контроль</w:t>
      </w:r>
    </w:p>
    <w:p w:rsidR="006F3C04" w:rsidRPr="006F3C04" w:rsidRDefault="006F3C04" w:rsidP="006F3C04">
      <w:pPr>
        <w:pStyle w:val="ConsPlusNormal"/>
        <w:spacing w:line="360" w:lineRule="auto"/>
        <w:ind w:firstLine="540"/>
        <w:jc w:val="both"/>
      </w:pPr>
      <w:r w:rsidRPr="006F3C04">
        <w:t xml:space="preserve">Муниципальный контроль в границах </w:t>
      </w:r>
      <w:r>
        <w:t>Куйбышевского</w:t>
      </w:r>
      <w:r w:rsidRPr="006F3C04">
        <w:t xml:space="preserve"> внутригородского района городского округа Самара осуществляется Администрацией </w:t>
      </w:r>
      <w:r>
        <w:t>Куйбышевского</w:t>
      </w:r>
      <w:r w:rsidRPr="006F3C04">
        <w:t xml:space="preserve"> внутригородского района городского округа Самара.</w:t>
      </w:r>
    </w:p>
    <w:p w:rsidR="006F3C04" w:rsidRPr="00C03462" w:rsidRDefault="006F3C04" w:rsidP="006F3C04">
      <w:pPr>
        <w:pStyle w:val="ConsPlusNormal"/>
        <w:spacing w:line="360" w:lineRule="auto"/>
        <w:ind w:firstLine="540"/>
        <w:jc w:val="both"/>
      </w:pPr>
      <w:r w:rsidRPr="006F3C04">
        <w:t xml:space="preserve">Перечень уполномоченных должностных лиц на осуществление муниципального контроля (далее - уполномоченные должностные лица) устанавливается распоряжением Администрации </w:t>
      </w:r>
      <w:r>
        <w:t>Куйбышевского</w:t>
      </w:r>
      <w:r w:rsidRPr="006F3C04">
        <w:t xml:space="preserve"> </w:t>
      </w:r>
      <w:r w:rsidRPr="00C03462">
        <w:t>внутригородского района городского округа Самара (далее - Администрация).</w:t>
      </w:r>
    </w:p>
    <w:p w:rsidR="006F3C04" w:rsidRPr="00C03462" w:rsidRDefault="006F3C04" w:rsidP="006F3C04">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1.3. Перечень нормативных актов, регулирующих осуществление</w:t>
      </w:r>
    </w:p>
    <w:p w:rsidR="006F3C04" w:rsidRPr="00C03462" w:rsidRDefault="006F3C04" w:rsidP="006F3C04">
      <w:pPr>
        <w:pStyle w:val="ConsPlusTitle"/>
        <w:spacing w:line="360" w:lineRule="auto"/>
        <w:jc w:val="center"/>
        <w:rPr>
          <w:rFonts w:ascii="Times New Roman" w:hAnsi="Times New Roman" w:cs="Times New Roman"/>
          <w:b w:val="0"/>
          <w:sz w:val="28"/>
          <w:szCs w:val="28"/>
        </w:rPr>
      </w:pPr>
      <w:r w:rsidRPr="00C03462">
        <w:rPr>
          <w:rFonts w:ascii="Times New Roman" w:hAnsi="Times New Roman" w:cs="Times New Roman"/>
          <w:b w:val="0"/>
          <w:sz w:val="28"/>
          <w:szCs w:val="28"/>
        </w:rPr>
        <w:t>муниципального контроля</w:t>
      </w:r>
    </w:p>
    <w:p w:rsidR="006F3C04" w:rsidRPr="006F3C04" w:rsidRDefault="006F3C04" w:rsidP="006F3C04">
      <w:pPr>
        <w:pStyle w:val="ConsPlusNormal"/>
        <w:spacing w:line="360" w:lineRule="auto"/>
        <w:ind w:firstLine="540"/>
        <w:jc w:val="both"/>
      </w:pPr>
      <w:r w:rsidRPr="006F3C04">
        <w:t>Муниципальный контроль осуществляется в соответствии со следующими нормативными правовыми актами:</w:t>
      </w:r>
    </w:p>
    <w:p w:rsidR="006F3C04" w:rsidRPr="006F3C04" w:rsidRDefault="006F3C04" w:rsidP="006F3C04">
      <w:pPr>
        <w:pStyle w:val="ConsPlusNormal"/>
        <w:spacing w:line="360" w:lineRule="auto"/>
        <w:ind w:firstLine="540"/>
        <w:jc w:val="both"/>
      </w:pPr>
      <w:r w:rsidRPr="006F3C04">
        <w:t>-</w:t>
      </w:r>
      <w:hyperlink r:id="rId22" w:history="1">
        <w:r w:rsidRPr="006F3C04">
          <w:rPr>
            <w:color w:val="0000FF"/>
          </w:rPr>
          <w:t>Конституцией</w:t>
        </w:r>
      </w:hyperlink>
      <w:r w:rsidRPr="006F3C04">
        <w:t xml:space="preserve"> Российской Федерации;</w:t>
      </w:r>
    </w:p>
    <w:p w:rsidR="006F3C04" w:rsidRPr="006F3C04" w:rsidRDefault="006F3C04" w:rsidP="006F3C04">
      <w:pPr>
        <w:pStyle w:val="ConsPlusNormal"/>
        <w:spacing w:line="360" w:lineRule="auto"/>
        <w:ind w:firstLine="540"/>
        <w:jc w:val="both"/>
      </w:pPr>
      <w:r w:rsidRPr="006F3C04">
        <w:t>-</w:t>
      </w:r>
      <w:hyperlink r:id="rId23" w:history="1">
        <w:r w:rsidRPr="006F3C04">
          <w:rPr>
            <w:color w:val="0000FF"/>
          </w:rPr>
          <w:t>Кодексом</w:t>
        </w:r>
      </w:hyperlink>
      <w:r w:rsidRPr="006F3C04">
        <w:t xml:space="preserve"> Российской Федерации об административных правонарушениях от 30.12.2001 N 195-ФЗ;</w:t>
      </w:r>
    </w:p>
    <w:p w:rsidR="006F3C04" w:rsidRPr="006F3C04" w:rsidRDefault="006F3C04" w:rsidP="00D51F86">
      <w:pPr>
        <w:pStyle w:val="ConsPlusNormal"/>
        <w:spacing w:line="360" w:lineRule="auto"/>
        <w:ind w:firstLine="540"/>
        <w:jc w:val="both"/>
      </w:pPr>
      <w:r w:rsidRPr="006F3C04">
        <w:t xml:space="preserve">-Федеральным </w:t>
      </w:r>
      <w:hyperlink r:id="rId24" w:history="1">
        <w:r w:rsidRPr="006F3C04">
          <w:rPr>
            <w:color w:val="0000FF"/>
          </w:rPr>
          <w:t>законом</w:t>
        </w:r>
      </w:hyperlink>
      <w:r w:rsidRPr="006F3C04">
        <w:t xml:space="preserve"> от 28.12.2009 </w:t>
      </w:r>
      <w:proofErr w:type="spellStart"/>
      <w:r w:rsidRPr="006F3C04">
        <w:t>N381</w:t>
      </w:r>
      <w:proofErr w:type="spellEnd"/>
      <w:r w:rsidRPr="006F3C04">
        <w:t xml:space="preserve">-ФЗ </w:t>
      </w:r>
      <w:r>
        <w:t>«</w:t>
      </w:r>
      <w:r w:rsidRPr="006F3C04">
        <w:t>Об основах государственного регулирования торговой деятельности в Российской Федерации</w:t>
      </w:r>
      <w:r>
        <w:t>»</w:t>
      </w:r>
      <w:r w:rsidRPr="006F3C04">
        <w:t>;</w:t>
      </w:r>
    </w:p>
    <w:p w:rsidR="006F3C04" w:rsidRPr="006F3C04" w:rsidRDefault="006F3C04" w:rsidP="00D51F86">
      <w:pPr>
        <w:pStyle w:val="ConsPlusNormal"/>
        <w:spacing w:line="360" w:lineRule="auto"/>
        <w:ind w:firstLine="540"/>
        <w:jc w:val="both"/>
      </w:pPr>
      <w:r w:rsidRPr="006F3C04">
        <w:lastRenderedPageBreak/>
        <w:t xml:space="preserve">-Федеральным </w:t>
      </w:r>
      <w:hyperlink r:id="rId25" w:history="1">
        <w:r w:rsidRPr="006F3C04">
          <w:rPr>
            <w:color w:val="0000FF"/>
          </w:rPr>
          <w:t>законом</w:t>
        </w:r>
      </w:hyperlink>
      <w:r w:rsidRPr="006F3C04">
        <w:t xml:space="preserve"> от 26.12.2008 </w:t>
      </w:r>
      <w:proofErr w:type="spellStart"/>
      <w:r w:rsidRPr="006F3C04">
        <w:t>N294</w:t>
      </w:r>
      <w:proofErr w:type="spellEnd"/>
      <w:r w:rsidRPr="006F3C04">
        <w:t xml:space="preserve">-ФЗ </w:t>
      </w:r>
      <w:r>
        <w:t>«</w:t>
      </w:r>
      <w:r w:rsidRPr="006F3C0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6F3C04">
        <w:t xml:space="preserve"> (далее - Федеральный закон N 294-ФЗ);</w:t>
      </w:r>
    </w:p>
    <w:p w:rsidR="006F3C04" w:rsidRPr="006F3C04" w:rsidRDefault="006F3C04" w:rsidP="00D51F86">
      <w:pPr>
        <w:pStyle w:val="ConsPlusNormal"/>
        <w:spacing w:line="360" w:lineRule="auto"/>
        <w:ind w:firstLine="540"/>
        <w:jc w:val="both"/>
      </w:pPr>
      <w:r w:rsidRPr="006F3C04">
        <w:t xml:space="preserve">-Федеральным </w:t>
      </w:r>
      <w:hyperlink r:id="rId26" w:history="1">
        <w:r w:rsidRPr="006F3C04">
          <w:rPr>
            <w:color w:val="0000FF"/>
          </w:rPr>
          <w:t>законом</w:t>
        </w:r>
      </w:hyperlink>
      <w:r w:rsidRPr="006F3C04">
        <w:t xml:space="preserve"> от 06.10.2003 N 131-ФЗ </w:t>
      </w:r>
      <w:r>
        <w:t>«</w:t>
      </w:r>
      <w:r w:rsidRPr="006F3C04">
        <w:t>Об общих принципах организации местного самоуправления в Российской Федерации</w:t>
      </w:r>
      <w:r>
        <w:t>»</w:t>
      </w:r>
      <w:r w:rsidRPr="006F3C04">
        <w:t>;</w:t>
      </w:r>
    </w:p>
    <w:p w:rsidR="006F3C04" w:rsidRPr="006F3C04" w:rsidRDefault="006F3C04" w:rsidP="00D51F86">
      <w:pPr>
        <w:pStyle w:val="ConsPlusNormal"/>
        <w:spacing w:line="360" w:lineRule="auto"/>
        <w:ind w:firstLine="540"/>
        <w:jc w:val="both"/>
      </w:pPr>
      <w:r w:rsidRPr="006F3C04">
        <w:t xml:space="preserve">- Федеральным </w:t>
      </w:r>
      <w:hyperlink r:id="rId27" w:history="1">
        <w:r w:rsidRPr="006F3C04">
          <w:rPr>
            <w:color w:val="0000FF"/>
          </w:rPr>
          <w:t>законом</w:t>
        </w:r>
      </w:hyperlink>
      <w:r w:rsidRPr="006F3C04">
        <w:t xml:space="preserve"> от 02.05.2006 N 59-ФЗ </w:t>
      </w:r>
      <w:r w:rsidR="00C03462">
        <w:t>«</w:t>
      </w:r>
      <w:r w:rsidRPr="006F3C04">
        <w:t>О порядке рассмотрения обращений граждан Российской Федерации</w:t>
      </w:r>
      <w:r w:rsidR="00C03462">
        <w:t>»</w:t>
      </w:r>
      <w:r w:rsidRPr="006F3C04">
        <w:t>;</w:t>
      </w:r>
    </w:p>
    <w:p w:rsidR="006F3C04" w:rsidRPr="00D51F86" w:rsidRDefault="006F3C04" w:rsidP="00D51F86">
      <w:pPr>
        <w:pStyle w:val="ConsPlusNormal"/>
        <w:spacing w:line="360" w:lineRule="auto"/>
        <w:ind w:firstLine="540"/>
        <w:jc w:val="both"/>
      </w:pPr>
      <w:r w:rsidRPr="006F3C04">
        <w:t>-</w:t>
      </w:r>
      <w:hyperlink r:id="rId28" w:history="1">
        <w:r w:rsidRPr="00D51F86">
          <w:t>постановлением</w:t>
        </w:r>
      </w:hyperlink>
      <w:r w:rsidRPr="00D51F86">
        <w:t xml:space="preserve"> Правительства Российской Федерации от 30.06.2010 </w:t>
      </w:r>
      <w:proofErr w:type="spellStart"/>
      <w:r w:rsidRPr="00D51F86">
        <w:t>N489</w:t>
      </w:r>
      <w:proofErr w:type="spellEnd"/>
      <w:r w:rsidRPr="00D51F86">
        <w:t xml:space="preserve"> </w:t>
      </w:r>
      <w:r w:rsidR="00D51F86" w:rsidRPr="00D51F86">
        <w:t>«</w:t>
      </w:r>
      <w:r w:rsidRPr="00D51F86">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51F86" w:rsidRPr="00D51F86">
        <w:t>»</w:t>
      </w:r>
      <w:r w:rsidRPr="00D51F86">
        <w:t>;</w:t>
      </w:r>
    </w:p>
    <w:p w:rsidR="006F3C04" w:rsidRPr="00D51F86" w:rsidRDefault="006F3C04" w:rsidP="00D51F86">
      <w:pPr>
        <w:pStyle w:val="ConsPlusNormal"/>
        <w:spacing w:line="360" w:lineRule="auto"/>
        <w:ind w:firstLine="540"/>
        <w:jc w:val="both"/>
      </w:pPr>
      <w:r w:rsidRPr="00D51F86">
        <w:t>-</w:t>
      </w:r>
      <w:hyperlink r:id="rId29" w:history="1">
        <w:r w:rsidRPr="00D51F86">
          <w:t>приказом</w:t>
        </w:r>
      </w:hyperlink>
      <w:r w:rsidRPr="00D51F86">
        <w:t xml:space="preserve"> Министерства экономического развития Российской Федерации от 30.04.2009 N 141 </w:t>
      </w:r>
      <w:r w:rsidR="00D51F86" w:rsidRPr="00D51F86">
        <w:t>«</w:t>
      </w:r>
      <w:r w:rsidRPr="00D51F86">
        <w:t xml:space="preserve">О реализации положений Федерального закона </w:t>
      </w:r>
      <w:r w:rsidR="00D51F86" w:rsidRPr="00D51F86">
        <w:t>«</w:t>
      </w:r>
      <w:r w:rsidRPr="00D51F8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1F86" w:rsidRPr="00D51F86">
        <w:t>»</w:t>
      </w:r>
      <w:r w:rsidRPr="00D51F86">
        <w:t>;</w:t>
      </w:r>
    </w:p>
    <w:p w:rsidR="006F3C04" w:rsidRPr="00D51F86" w:rsidRDefault="006F3C04" w:rsidP="00D51F86">
      <w:pPr>
        <w:pStyle w:val="ConsPlusNormal"/>
        <w:spacing w:line="360" w:lineRule="auto"/>
        <w:ind w:firstLine="540"/>
        <w:jc w:val="both"/>
      </w:pPr>
      <w:r w:rsidRPr="00D51F86">
        <w:t>-</w:t>
      </w:r>
      <w:hyperlink r:id="rId30" w:history="1">
        <w:r w:rsidRPr="00D51F86">
          <w:t>Законом</w:t>
        </w:r>
      </w:hyperlink>
      <w:r w:rsidRPr="00D51F86">
        <w:t xml:space="preserve"> Самарской области от 05.07.2010 N 76-ГД </w:t>
      </w:r>
      <w:r w:rsidR="00D51F86" w:rsidRPr="00D51F86">
        <w:t>«</w:t>
      </w:r>
      <w:r w:rsidRPr="00D51F86">
        <w:t>О государственном регулировании торговой деятельности на территории Самарской области</w:t>
      </w:r>
      <w:r w:rsidR="00D51F86" w:rsidRPr="00D51F86">
        <w:t>»</w:t>
      </w:r>
      <w:r w:rsidRPr="00D51F86">
        <w:t>;</w:t>
      </w:r>
    </w:p>
    <w:p w:rsidR="006F3C04" w:rsidRPr="00D51F86" w:rsidRDefault="006F3C04" w:rsidP="00D51F86">
      <w:pPr>
        <w:pStyle w:val="ConsPlusNormal"/>
        <w:spacing w:line="360" w:lineRule="auto"/>
        <w:ind w:firstLine="540"/>
        <w:jc w:val="both"/>
      </w:pPr>
      <w:r w:rsidRPr="00D51F86">
        <w:t>-</w:t>
      </w:r>
      <w:hyperlink r:id="rId31" w:history="1">
        <w:r w:rsidRPr="00D51F86">
          <w:t>Законом</w:t>
        </w:r>
      </w:hyperlink>
      <w:r w:rsidRPr="00D51F86">
        <w:t xml:space="preserve"> Самарской области от 06.07.2015 N 74-ГД </w:t>
      </w:r>
      <w:r w:rsidR="00D51F86" w:rsidRPr="00D51F86">
        <w:t>«</w:t>
      </w:r>
      <w:r w:rsidRPr="00D51F86">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D51F86" w:rsidRPr="00D51F86">
        <w:t>»</w:t>
      </w:r>
      <w:r w:rsidRPr="00D51F86">
        <w:t>;</w:t>
      </w:r>
    </w:p>
    <w:p w:rsidR="006F3C04" w:rsidRPr="00D51F86" w:rsidRDefault="006F3C04" w:rsidP="00D51F86">
      <w:pPr>
        <w:pStyle w:val="ConsPlusNormal"/>
        <w:spacing w:line="360" w:lineRule="auto"/>
        <w:ind w:firstLine="540"/>
        <w:jc w:val="both"/>
      </w:pPr>
      <w:r w:rsidRPr="00D51F86">
        <w:t>-</w:t>
      </w:r>
      <w:hyperlink r:id="rId32" w:history="1">
        <w:r w:rsidRPr="00D51F86">
          <w:t>постановлением</w:t>
        </w:r>
      </w:hyperlink>
      <w:r w:rsidRPr="00D51F86">
        <w:t xml:space="preserve"> Главы городского округа Самара от 10.06.2008 N 404 </w:t>
      </w:r>
      <w:r w:rsidR="00D51F86" w:rsidRPr="00D51F86">
        <w:t>«</w:t>
      </w:r>
      <w:r w:rsidRPr="00D51F86">
        <w:t>Об утверждении Правил благоустройства территории городского округа Самара и территорий внутригородских районов городского округа Самара</w:t>
      </w:r>
      <w:r w:rsidR="00D51F86" w:rsidRPr="00D51F86">
        <w:t>»</w:t>
      </w:r>
      <w:r w:rsidRPr="00D51F86">
        <w:t>;</w:t>
      </w:r>
    </w:p>
    <w:p w:rsidR="006F3C04" w:rsidRPr="00D51F86" w:rsidRDefault="006F3C04" w:rsidP="00D51F86">
      <w:pPr>
        <w:pStyle w:val="ConsPlusNormal"/>
        <w:spacing w:line="360" w:lineRule="auto"/>
        <w:ind w:firstLine="540"/>
        <w:jc w:val="both"/>
      </w:pPr>
      <w:r w:rsidRPr="00D51F86">
        <w:t>-</w:t>
      </w:r>
      <w:hyperlink r:id="rId33" w:history="1">
        <w:r w:rsidRPr="00D51F86">
          <w:t>постановлением</w:t>
        </w:r>
      </w:hyperlink>
      <w:r w:rsidRPr="00D51F86">
        <w:t xml:space="preserve"> Администрации городского округа Самара от 19.04.2013 N 377 </w:t>
      </w:r>
      <w:r w:rsidR="00D51F86" w:rsidRPr="00D51F86">
        <w:t>«</w:t>
      </w:r>
      <w:r w:rsidRPr="00D51F86">
        <w:t>Об утверждении схемы размещения нестационарных торговых объектов на территории городского округа Самара</w:t>
      </w:r>
      <w:r w:rsidR="00D51F86" w:rsidRPr="00D51F86">
        <w:t>»</w:t>
      </w:r>
      <w:r w:rsidRPr="00D51F86">
        <w:t>;</w:t>
      </w:r>
    </w:p>
    <w:p w:rsidR="006F3C04" w:rsidRPr="00D51F86" w:rsidRDefault="006F3C04" w:rsidP="00D51F86">
      <w:pPr>
        <w:pStyle w:val="ConsPlusNormal"/>
        <w:spacing w:line="360" w:lineRule="auto"/>
        <w:ind w:firstLine="540"/>
        <w:jc w:val="both"/>
      </w:pPr>
      <w:r w:rsidRPr="00D51F86">
        <w:lastRenderedPageBreak/>
        <w:t>-</w:t>
      </w:r>
      <w:hyperlink r:id="rId34" w:history="1">
        <w:r w:rsidRPr="00D51F86">
          <w:t>постановлением</w:t>
        </w:r>
      </w:hyperlink>
      <w:r w:rsidRPr="00D51F86">
        <w:t xml:space="preserve"> Администрации городского округа Самара от 10.12.2013 N 1760 </w:t>
      </w:r>
      <w:r w:rsidR="00D51F86" w:rsidRPr="00D51F86">
        <w:t>«</w:t>
      </w:r>
      <w:r w:rsidRPr="00D51F86">
        <w:t>Об определении границ прилегающих территорий к детским, образовательным, медицинским организациям, объектам спорта, оптовым и розничным рынкам, вокзалам, аэропортам, иным местам массового скопления граждан и местам нахождения источников повышенной опасности, объектам военного назначения, на которых не допускается розничная продажа алкогольной продукции на территории городского округа Самара</w:t>
      </w:r>
      <w:r w:rsidR="00D51F86" w:rsidRPr="00D51F86">
        <w:t>»</w:t>
      </w:r>
      <w:r w:rsidRPr="00D51F86">
        <w:t>;</w:t>
      </w:r>
    </w:p>
    <w:p w:rsidR="006F3C04" w:rsidRPr="00D51F86" w:rsidRDefault="006F3C04" w:rsidP="00D51F86">
      <w:pPr>
        <w:pStyle w:val="ConsPlusNormal"/>
        <w:spacing w:line="360" w:lineRule="auto"/>
        <w:ind w:firstLine="540"/>
        <w:jc w:val="both"/>
      </w:pPr>
      <w:r w:rsidRPr="00D51F86">
        <w:t>-</w:t>
      </w:r>
      <w:hyperlink r:id="rId35" w:history="1">
        <w:r w:rsidRPr="00D51F86">
          <w:t>Уставом</w:t>
        </w:r>
      </w:hyperlink>
      <w:r w:rsidRPr="00D51F86">
        <w:t xml:space="preserve"> </w:t>
      </w:r>
      <w:r w:rsidR="00D51F86" w:rsidRPr="00D51F86">
        <w:t>Куйбышевского</w:t>
      </w:r>
      <w:r w:rsidRPr="00D51F86">
        <w:t xml:space="preserve"> внутригородского района городского округа Самара Самарской области;</w:t>
      </w:r>
    </w:p>
    <w:p w:rsidR="006F3C04" w:rsidRPr="00D51F86" w:rsidRDefault="006F3C04" w:rsidP="00D51F86">
      <w:pPr>
        <w:pStyle w:val="ConsPlusNormal"/>
        <w:spacing w:line="360" w:lineRule="auto"/>
        <w:ind w:firstLine="540"/>
        <w:jc w:val="both"/>
      </w:pPr>
      <w:r w:rsidRPr="00D51F86">
        <w:t xml:space="preserve">-иными нормативными правовыми актами Российской Федерации, Самарской области, городского округа Самара, </w:t>
      </w:r>
      <w:r w:rsidR="00D51F86" w:rsidRPr="00D51F86">
        <w:t xml:space="preserve">Куйбышевского </w:t>
      </w:r>
      <w:r w:rsidRPr="00D51F86">
        <w:t>внутригородского района в сфере осуществления муниципального контроля.</w:t>
      </w:r>
    </w:p>
    <w:p w:rsidR="006F3C04" w:rsidRPr="00C03462" w:rsidRDefault="006F3C04" w:rsidP="00D51F86">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1.4. Предмет муниципального контроля</w:t>
      </w:r>
    </w:p>
    <w:p w:rsidR="006F3C04" w:rsidRPr="006F3C04" w:rsidRDefault="006F3C04" w:rsidP="00D51F86">
      <w:pPr>
        <w:pStyle w:val="ConsPlusNormal"/>
        <w:spacing w:line="360" w:lineRule="auto"/>
        <w:ind w:firstLine="540"/>
        <w:jc w:val="both"/>
      </w:pPr>
      <w:r w:rsidRPr="006F3C04">
        <w:t xml:space="preserve">Предметом муниципального контроля является соблюдение </w:t>
      </w:r>
      <w:r w:rsidR="00D51F86" w:rsidRPr="006F3C04">
        <w:t xml:space="preserve">в границах </w:t>
      </w:r>
      <w:r w:rsidR="00D51F86">
        <w:t>Куйбышевского</w:t>
      </w:r>
      <w:r w:rsidR="00D51F86" w:rsidRPr="006F3C04">
        <w:t xml:space="preserve"> внутригородского </w:t>
      </w:r>
      <w:r w:rsidR="00D51F86">
        <w:t xml:space="preserve">района городского округа Самара </w:t>
      </w:r>
      <w:r w:rsidRPr="006F3C04">
        <w:t xml:space="preserve">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принятыми по вопросам торговли в соответствии с законодательством Российской Федерации, выполнение предписаний органов муниципального контроля, проведение </w:t>
      </w:r>
      <w:r w:rsidR="00D51F86" w:rsidRPr="006F3C04">
        <w:t xml:space="preserve">в границах </w:t>
      </w:r>
      <w:r w:rsidR="00D51F86">
        <w:t>Куйбышевского</w:t>
      </w:r>
      <w:r w:rsidR="00D51F86" w:rsidRPr="006F3C04">
        <w:t xml:space="preserve"> внутригородского района городского округа Самара </w:t>
      </w:r>
      <w:r w:rsidRPr="006F3C04">
        <w:t>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посредством организации и проведения проверок.</w:t>
      </w:r>
    </w:p>
    <w:p w:rsidR="006F3C04" w:rsidRPr="00C03462" w:rsidRDefault="006F3C04" w:rsidP="00347FA5">
      <w:pPr>
        <w:pStyle w:val="ConsPlusTitle"/>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1.5. Права и обязанности уполномоченных должностных лиц</w:t>
      </w:r>
    </w:p>
    <w:p w:rsidR="006F3C04" w:rsidRPr="00C03462" w:rsidRDefault="006F3C04" w:rsidP="00347FA5">
      <w:pPr>
        <w:pStyle w:val="ConsPlusTitle"/>
        <w:jc w:val="center"/>
        <w:rPr>
          <w:rFonts w:ascii="Times New Roman" w:hAnsi="Times New Roman" w:cs="Times New Roman"/>
          <w:b w:val="0"/>
          <w:sz w:val="28"/>
          <w:szCs w:val="28"/>
        </w:rPr>
      </w:pPr>
      <w:r w:rsidRPr="00C03462">
        <w:rPr>
          <w:rFonts w:ascii="Times New Roman" w:hAnsi="Times New Roman" w:cs="Times New Roman"/>
          <w:b w:val="0"/>
          <w:sz w:val="28"/>
          <w:szCs w:val="28"/>
        </w:rPr>
        <w:t>при осуществлении муниципального контроля</w:t>
      </w:r>
    </w:p>
    <w:p w:rsidR="006F3C04" w:rsidRPr="006F3C04" w:rsidRDefault="006F3C04" w:rsidP="009619D1">
      <w:pPr>
        <w:pStyle w:val="ConsPlusNormal"/>
        <w:spacing w:line="360" w:lineRule="auto"/>
        <w:ind w:firstLine="540"/>
        <w:jc w:val="both"/>
      </w:pPr>
      <w:r w:rsidRPr="006F3C04">
        <w:t>При проведении проверок уполномоченные должностные лица вправе:</w:t>
      </w:r>
    </w:p>
    <w:p w:rsidR="006F3C04" w:rsidRPr="006F3C04" w:rsidRDefault="006F3C04" w:rsidP="009619D1">
      <w:pPr>
        <w:pStyle w:val="ConsPlusNormal"/>
        <w:spacing w:line="360" w:lineRule="auto"/>
        <w:ind w:firstLine="540"/>
        <w:jc w:val="both"/>
      </w:pPr>
      <w:proofErr w:type="gramStart"/>
      <w:r w:rsidRPr="006F3C04">
        <w:t>1)запрашивать</w:t>
      </w:r>
      <w:proofErr w:type="gramEnd"/>
      <w:r w:rsidRPr="006F3C04">
        <w:t xml:space="preserve"> и получать на основании мотивированных письменных запросов от юридических лиц, индивидуальных предпринимателей </w:t>
      </w:r>
      <w:r w:rsidRPr="006F3C04">
        <w:lastRenderedPageBreak/>
        <w:t>информацию и документы, необходимые для рассмотрения в ходе проведения проверки;</w:t>
      </w:r>
    </w:p>
    <w:p w:rsidR="006F3C04" w:rsidRPr="006F3C04" w:rsidRDefault="006F3C04" w:rsidP="009619D1">
      <w:pPr>
        <w:pStyle w:val="ConsPlusNormal"/>
        <w:spacing w:line="360" w:lineRule="auto"/>
        <w:ind w:firstLine="540"/>
        <w:jc w:val="both"/>
      </w:pPr>
      <w:r w:rsidRPr="006F3C04">
        <w:t>2)запрашивать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3)беспрепятственно</w:t>
      </w:r>
      <w:proofErr w:type="gramEnd"/>
      <w:r w:rsidRPr="006F3C04">
        <w:t xml:space="preserve"> по предъявлении служебного удостоверения и копии распоряжения органа муниципального контроля о назначении проверки проводить обследование территорий, используемых юридическим лицом, индивидуальным предпринимателем при осуществлении деятельности, зданий, строений, сооружений, помещений, оборудования, подобных объектов, транспортных средств и перевозимых ими грузов;</w:t>
      </w:r>
    </w:p>
    <w:p w:rsidR="006F3C04" w:rsidRPr="006F3C04" w:rsidRDefault="006F3C04" w:rsidP="009619D1">
      <w:pPr>
        <w:pStyle w:val="ConsPlusNormal"/>
        <w:spacing w:line="360" w:lineRule="auto"/>
        <w:ind w:firstLine="540"/>
        <w:jc w:val="both"/>
      </w:pPr>
      <w:proofErr w:type="gramStart"/>
      <w:r w:rsidRPr="006F3C04">
        <w:t>4)выдавать</w:t>
      </w:r>
      <w:proofErr w:type="gramEnd"/>
      <w:r w:rsidRPr="006F3C04">
        <w:t xml:space="preserve"> предписания об устранении выявленных нарушений требований, установленных муниципальными правовыми актами, принятыми по вопросам торговли в соответствии с законодательством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5)направлять</w:t>
      </w:r>
      <w:proofErr w:type="gramEnd"/>
      <w:r w:rsidRPr="006F3C04">
        <w:t xml:space="preserve"> должностным лицам, уполномоченным составлять протоколы об административных правонарушениях, материалы, связанные с нарушениями требований, установленных муниципальными правовыми актами, принятыми по вопросам торговли в соответствии с законодательством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6)направлять</w:t>
      </w:r>
      <w:proofErr w:type="gramEnd"/>
      <w:r w:rsidRPr="006F3C04">
        <w:t xml:space="preserve"> в уполномоченные органы материалы, связанные с нарушениями требований, установленных муниципальными правовыми актами, принятыми по вопросам торговли в соответствии с законодательством Российской Федерации, для решения вопроса о возбуждении уголовных дел по признакам преступлений.</w:t>
      </w:r>
    </w:p>
    <w:p w:rsidR="006F3C04" w:rsidRPr="006F3C04" w:rsidRDefault="006F3C04" w:rsidP="009619D1">
      <w:pPr>
        <w:pStyle w:val="ConsPlusNormal"/>
        <w:spacing w:line="360" w:lineRule="auto"/>
        <w:ind w:firstLine="540"/>
        <w:jc w:val="both"/>
      </w:pPr>
      <w:r w:rsidRPr="006F3C04">
        <w:lastRenderedPageBreak/>
        <w:t>При проведении проверок уполномоченные должностные лица не вправе:</w:t>
      </w:r>
    </w:p>
    <w:p w:rsidR="006F3C04" w:rsidRPr="006F3C04" w:rsidRDefault="006F3C04" w:rsidP="009619D1">
      <w:pPr>
        <w:pStyle w:val="ConsPlusNormal"/>
        <w:spacing w:line="360" w:lineRule="auto"/>
        <w:ind w:firstLine="540"/>
        <w:jc w:val="both"/>
      </w:pPr>
      <w:proofErr w:type="gramStart"/>
      <w:r w:rsidRPr="006F3C04">
        <w:t>1)проверять</w:t>
      </w:r>
      <w:proofErr w:type="gramEnd"/>
      <w:r w:rsidRPr="006F3C04">
        <w:t xml:space="preserve">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F3C04" w:rsidRPr="006F3C04" w:rsidRDefault="006F3C04" w:rsidP="009619D1">
      <w:pPr>
        <w:pStyle w:val="ConsPlusNormal"/>
        <w:spacing w:line="360" w:lineRule="auto"/>
        <w:ind w:firstLine="540"/>
        <w:jc w:val="both"/>
      </w:pPr>
      <w:proofErr w:type="gramStart"/>
      <w:r w:rsidRPr="006F3C04">
        <w:t>2)проверять</w:t>
      </w:r>
      <w:proofErr w:type="gramEnd"/>
      <w:r w:rsidRPr="006F3C04">
        <w:t xml:space="preserve">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3C04" w:rsidRPr="006F3C04" w:rsidRDefault="006F3C04" w:rsidP="009619D1">
      <w:pPr>
        <w:pStyle w:val="ConsPlusNormal"/>
        <w:spacing w:line="360" w:lineRule="auto"/>
        <w:ind w:firstLine="540"/>
        <w:jc w:val="both"/>
      </w:pPr>
      <w:r w:rsidRPr="006F3C04">
        <w:t xml:space="preserve">3)осуществлять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за исключением случая проведения такой проверки по основанию, предусмотренному подпунктом "б" </w:t>
      </w:r>
      <w:hyperlink r:id="rId36" w:history="1">
        <w:r w:rsidRPr="006F3C04">
          <w:rPr>
            <w:color w:val="0000FF"/>
          </w:rPr>
          <w:t>пункта 2 части 2 статьи 10</w:t>
        </w:r>
      </w:hyperlink>
      <w:r w:rsidRPr="006F3C04">
        <w:t xml:space="preserve"> Федерального закона N 294-ФЗ;</w:t>
      </w:r>
    </w:p>
    <w:p w:rsidR="006F3C04" w:rsidRPr="006F3C04" w:rsidRDefault="006F3C04" w:rsidP="009619D1">
      <w:pPr>
        <w:pStyle w:val="ConsPlusNormal"/>
        <w:spacing w:line="360" w:lineRule="auto"/>
        <w:ind w:firstLine="540"/>
        <w:jc w:val="both"/>
      </w:pPr>
      <w:proofErr w:type="gramStart"/>
      <w:r w:rsidRPr="006F3C04">
        <w:t>4)требовать</w:t>
      </w:r>
      <w:proofErr w:type="gramEnd"/>
      <w:r w:rsidRPr="006F3C04">
        <w:t xml:space="preserve">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3C04" w:rsidRPr="006F3C04" w:rsidRDefault="006F3C04" w:rsidP="009619D1">
      <w:pPr>
        <w:pStyle w:val="ConsPlusNormal"/>
        <w:spacing w:line="360" w:lineRule="auto"/>
        <w:ind w:firstLine="540"/>
        <w:jc w:val="both"/>
      </w:pPr>
      <w:r w:rsidRPr="006F3C04">
        <w:t>5)отбирать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F3C04" w:rsidRPr="006F3C04" w:rsidRDefault="006F3C04" w:rsidP="009619D1">
      <w:pPr>
        <w:pStyle w:val="ConsPlusNormal"/>
        <w:spacing w:line="360" w:lineRule="auto"/>
        <w:ind w:firstLine="540"/>
        <w:jc w:val="both"/>
      </w:pPr>
      <w:r w:rsidRPr="006F3C04">
        <w:t xml:space="preserve">6) распространять информацию, полученную в результате проведения проверки и составляющую государственную, коммерческую, служебную, </w:t>
      </w:r>
      <w:r w:rsidRPr="006F3C04">
        <w:lastRenderedPageBreak/>
        <w:t>иную охраняемую законом тайну, за исключением случаев, предусмотренных законодательством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7)превышать</w:t>
      </w:r>
      <w:proofErr w:type="gramEnd"/>
      <w:r w:rsidRPr="006F3C04">
        <w:t xml:space="preserve"> установленные сроки проведения проверки;</w:t>
      </w:r>
    </w:p>
    <w:p w:rsidR="006F3C04" w:rsidRPr="006F3C04" w:rsidRDefault="006F3C04" w:rsidP="009619D1">
      <w:pPr>
        <w:pStyle w:val="ConsPlusNormal"/>
        <w:spacing w:line="360" w:lineRule="auto"/>
        <w:ind w:firstLine="540"/>
        <w:jc w:val="both"/>
      </w:pPr>
      <w:proofErr w:type="gramStart"/>
      <w:r w:rsidRPr="006F3C04">
        <w:t>8)осуществлять</w:t>
      </w:r>
      <w:proofErr w:type="gramEnd"/>
      <w:r w:rsidRPr="006F3C04">
        <w:t xml:space="preserve"> выдачу юридическим лицам, индивидуальным предпринимателям предписаний или предложений о проведении за их счет мероприятий по контролю.</w:t>
      </w:r>
    </w:p>
    <w:p w:rsidR="006F3C04" w:rsidRPr="006F3C04" w:rsidRDefault="006F3C04" w:rsidP="009619D1">
      <w:pPr>
        <w:pStyle w:val="ConsPlusNormal"/>
        <w:spacing w:line="360" w:lineRule="auto"/>
        <w:ind w:firstLine="540"/>
        <w:jc w:val="both"/>
      </w:pPr>
      <w:r w:rsidRPr="006F3C04">
        <w:t>При проведении проверок уполномоченные должностные лица обязаны:</w:t>
      </w:r>
    </w:p>
    <w:p w:rsidR="006F3C04" w:rsidRPr="006F3C04" w:rsidRDefault="006F3C04" w:rsidP="009619D1">
      <w:pPr>
        <w:pStyle w:val="ConsPlusNormal"/>
        <w:spacing w:line="360" w:lineRule="auto"/>
        <w:ind w:firstLine="540"/>
        <w:jc w:val="both"/>
      </w:pPr>
      <w:proofErr w:type="gramStart"/>
      <w:r w:rsidRPr="006F3C04">
        <w:t>1)своевременно</w:t>
      </w:r>
      <w:proofErr w:type="gramEnd"/>
      <w:r w:rsidRPr="006F3C04">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F3C04" w:rsidRPr="006F3C04" w:rsidRDefault="006F3C04" w:rsidP="009619D1">
      <w:pPr>
        <w:pStyle w:val="ConsPlusNormal"/>
        <w:spacing w:line="360" w:lineRule="auto"/>
        <w:ind w:firstLine="540"/>
        <w:jc w:val="both"/>
      </w:pPr>
      <w:proofErr w:type="gramStart"/>
      <w:r w:rsidRPr="006F3C04">
        <w:t>2)соблюдать</w:t>
      </w:r>
      <w:proofErr w:type="gramEnd"/>
      <w:r w:rsidRPr="006F3C04">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3C04" w:rsidRPr="006F3C04" w:rsidRDefault="006F3C04" w:rsidP="009619D1">
      <w:pPr>
        <w:pStyle w:val="ConsPlusNormal"/>
        <w:spacing w:line="360" w:lineRule="auto"/>
        <w:ind w:firstLine="540"/>
        <w:jc w:val="both"/>
      </w:pPr>
      <w:proofErr w:type="gramStart"/>
      <w:r w:rsidRPr="006F3C04">
        <w:t>3)проводить</w:t>
      </w:r>
      <w:proofErr w:type="gramEnd"/>
      <w:r w:rsidRPr="006F3C04">
        <w:t xml:space="preserve"> проверку на основании распоряжения органа муниципального контроля о ее проведении в соответствии с ее назначением;</w:t>
      </w:r>
    </w:p>
    <w:p w:rsidR="006F3C04" w:rsidRPr="006F3C04" w:rsidRDefault="006F3C04" w:rsidP="009619D1">
      <w:pPr>
        <w:pStyle w:val="ConsPlusNormal"/>
        <w:spacing w:line="360" w:lineRule="auto"/>
        <w:ind w:firstLine="540"/>
        <w:jc w:val="both"/>
      </w:pPr>
      <w:proofErr w:type="gramStart"/>
      <w:r w:rsidRPr="006F3C04">
        <w:t>4)проводить</w:t>
      </w:r>
      <w:proofErr w:type="gramEnd"/>
      <w:r w:rsidRPr="006F3C04">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37" w:history="1">
        <w:r w:rsidRPr="006F3C04">
          <w:rPr>
            <w:color w:val="0000FF"/>
          </w:rPr>
          <w:t>частью 5 статьи 10</w:t>
        </w:r>
      </w:hyperlink>
      <w:r w:rsidRPr="006F3C04">
        <w:t xml:space="preserve"> Федерального закона N 294-ФЗ, копии документа о согласовании проведения проверки;</w:t>
      </w:r>
    </w:p>
    <w:p w:rsidR="006F3C04" w:rsidRPr="006F3C04" w:rsidRDefault="006F3C04" w:rsidP="009619D1">
      <w:pPr>
        <w:pStyle w:val="ConsPlusNormal"/>
        <w:spacing w:line="360" w:lineRule="auto"/>
        <w:ind w:firstLine="540"/>
        <w:jc w:val="both"/>
      </w:pPr>
      <w:proofErr w:type="gramStart"/>
      <w:r w:rsidRPr="006F3C04">
        <w:t>5)не</w:t>
      </w:r>
      <w:proofErr w:type="gramEnd"/>
      <w:r w:rsidRPr="006F3C04">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6F3C04" w:rsidRPr="006F3C04" w:rsidRDefault="006F3C04" w:rsidP="009619D1">
      <w:pPr>
        <w:pStyle w:val="ConsPlusNormal"/>
        <w:spacing w:line="360" w:lineRule="auto"/>
        <w:ind w:firstLine="540"/>
        <w:jc w:val="both"/>
      </w:pPr>
      <w:proofErr w:type="gramStart"/>
      <w:r w:rsidRPr="006F3C04">
        <w:t>6)предоставлять</w:t>
      </w:r>
      <w:proofErr w:type="gramEnd"/>
      <w:r w:rsidRPr="006F3C04">
        <w:t xml:space="preserve">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6F3C04" w:rsidRPr="006F3C04" w:rsidRDefault="006F3C04" w:rsidP="009619D1">
      <w:pPr>
        <w:pStyle w:val="ConsPlusNormal"/>
        <w:spacing w:line="360" w:lineRule="auto"/>
        <w:ind w:firstLine="540"/>
        <w:jc w:val="both"/>
      </w:pPr>
      <w:proofErr w:type="gramStart"/>
      <w:r w:rsidRPr="006F3C04">
        <w:lastRenderedPageBreak/>
        <w:t>7)знакомить</w:t>
      </w:r>
      <w:proofErr w:type="gramEnd"/>
      <w:r w:rsidRPr="006F3C04">
        <w:t xml:space="preserve">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6F3C04" w:rsidRPr="006F3C04" w:rsidRDefault="006F3C04" w:rsidP="009619D1">
      <w:pPr>
        <w:pStyle w:val="ConsPlusNormal"/>
        <w:spacing w:line="360" w:lineRule="auto"/>
        <w:ind w:firstLine="540"/>
        <w:jc w:val="both"/>
      </w:pPr>
      <w:proofErr w:type="gramStart"/>
      <w:r w:rsidRPr="006F3C04">
        <w:t>8)учитывать</w:t>
      </w:r>
      <w:proofErr w:type="gramEnd"/>
      <w:r w:rsidRPr="006F3C04">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3C04" w:rsidRPr="006F3C04" w:rsidRDefault="006F3C04" w:rsidP="009619D1">
      <w:pPr>
        <w:pStyle w:val="ConsPlusNormal"/>
        <w:spacing w:line="360" w:lineRule="auto"/>
        <w:ind w:firstLine="540"/>
        <w:jc w:val="both"/>
      </w:pPr>
      <w:proofErr w:type="gramStart"/>
      <w:r w:rsidRPr="006F3C04">
        <w:t>9)доказывать</w:t>
      </w:r>
      <w:proofErr w:type="gramEnd"/>
      <w:r w:rsidRPr="006F3C04">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10)соблюдать</w:t>
      </w:r>
      <w:proofErr w:type="gramEnd"/>
      <w:r w:rsidRPr="006F3C04">
        <w:t xml:space="preserve"> сроки проведения проверки, установленные настоящим Административным регламентом и Федеральным </w:t>
      </w:r>
      <w:hyperlink r:id="rId38" w:history="1">
        <w:r w:rsidRPr="006F3C04">
          <w:rPr>
            <w:color w:val="0000FF"/>
          </w:rPr>
          <w:t>законом</w:t>
        </w:r>
      </w:hyperlink>
      <w:r w:rsidRPr="006F3C04">
        <w:t xml:space="preserve"> N 294-ФЗ;</w:t>
      </w:r>
    </w:p>
    <w:p w:rsidR="006F3C04" w:rsidRPr="006F3C04" w:rsidRDefault="006F3C04" w:rsidP="009619D1">
      <w:pPr>
        <w:pStyle w:val="ConsPlusNormal"/>
        <w:spacing w:line="360" w:lineRule="auto"/>
        <w:ind w:firstLine="540"/>
        <w:jc w:val="both"/>
      </w:pPr>
      <w:proofErr w:type="gramStart"/>
      <w:r w:rsidRPr="006F3C04">
        <w:t>11)не</w:t>
      </w:r>
      <w:proofErr w:type="gramEnd"/>
      <w:r w:rsidRPr="006F3C04">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12)перед</w:t>
      </w:r>
      <w:proofErr w:type="gramEnd"/>
      <w:r w:rsidRPr="006F3C04">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6F3C04" w:rsidRPr="00C03462" w:rsidRDefault="006F3C04" w:rsidP="009619D1">
      <w:pPr>
        <w:pStyle w:val="ConsPlusNormal"/>
        <w:spacing w:line="360" w:lineRule="auto"/>
        <w:ind w:firstLine="540"/>
        <w:jc w:val="both"/>
      </w:pPr>
      <w:proofErr w:type="gramStart"/>
      <w:r w:rsidRPr="006F3C04">
        <w:t>13)осуществлять</w:t>
      </w:r>
      <w:proofErr w:type="gramEnd"/>
      <w:r w:rsidRPr="006F3C04">
        <w:t xml:space="preserve"> запись о проведенной проверке в журнале учета проверок, при отсутствии журнала учета проверок осуществлять </w:t>
      </w:r>
      <w:r w:rsidRPr="00C03462">
        <w:t>соответствующую запись в акте проверки.</w:t>
      </w:r>
    </w:p>
    <w:p w:rsidR="006F3C04" w:rsidRPr="00C03462" w:rsidRDefault="006F3C04" w:rsidP="006F3C04">
      <w:pPr>
        <w:pStyle w:val="ConsPlusTitle"/>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1.6. Права и обязанности лиц, в отношении которых</w:t>
      </w:r>
    </w:p>
    <w:p w:rsidR="006F3C04" w:rsidRPr="00C03462" w:rsidRDefault="006F3C04" w:rsidP="009619D1">
      <w:pPr>
        <w:pStyle w:val="ConsPlusTitle"/>
        <w:spacing w:line="360" w:lineRule="auto"/>
        <w:jc w:val="center"/>
        <w:rPr>
          <w:rFonts w:ascii="Times New Roman" w:hAnsi="Times New Roman" w:cs="Times New Roman"/>
          <w:b w:val="0"/>
          <w:sz w:val="28"/>
          <w:szCs w:val="28"/>
        </w:rPr>
      </w:pPr>
      <w:r w:rsidRPr="00C03462">
        <w:rPr>
          <w:rFonts w:ascii="Times New Roman" w:hAnsi="Times New Roman" w:cs="Times New Roman"/>
          <w:b w:val="0"/>
          <w:sz w:val="28"/>
          <w:szCs w:val="28"/>
        </w:rPr>
        <w:t>осуществляется муниципальный контроль</w:t>
      </w:r>
    </w:p>
    <w:p w:rsidR="006F3C04" w:rsidRPr="006F3C04" w:rsidRDefault="006F3C04" w:rsidP="009619D1">
      <w:pPr>
        <w:pStyle w:val="ConsPlusNormal"/>
        <w:spacing w:line="360" w:lineRule="auto"/>
        <w:ind w:firstLine="540"/>
        <w:jc w:val="both"/>
      </w:pPr>
      <w:r w:rsidRPr="006F3C04">
        <w:lastRenderedPageBreak/>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6F3C04" w:rsidRPr="006F3C04" w:rsidRDefault="006F3C04" w:rsidP="009619D1">
      <w:pPr>
        <w:pStyle w:val="ConsPlusNormal"/>
        <w:spacing w:line="360" w:lineRule="auto"/>
        <w:ind w:firstLine="540"/>
        <w:jc w:val="both"/>
      </w:pPr>
      <w:proofErr w:type="gramStart"/>
      <w:r w:rsidRPr="006F3C04">
        <w:t>1)непосредственно</w:t>
      </w:r>
      <w:proofErr w:type="gramEnd"/>
      <w:r w:rsidRPr="006F3C04">
        <w:t xml:space="preserve"> присутствовать при проведении проверки, давать объяснения по вопросам, относящимся к предмету проверки;</w:t>
      </w:r>
    </w:p>
    <w:p w:rsidR="006F3C04" w:rsidRPr="006F3C04" w:rsidRDefault="006F3C04" w:rsidP="009619D1">
      <w:pPr>
        <w:pStyle w:val="ConsPlusNormal"/>
        <w:spacing w:line="360" w:lineRule="auto"/>
        <w:ind w:firstLine="540"/>
        <w:jc w:val="both"/>
      </w:pPr>
      <w:proofErr w:type="gramStart"/>
      <w:r w:rsidRPr="006F3C04">
        <w:t>2)получать</w:t>
      </w:r>
      <w:proofErr w:type="gramEnd"/>
      <w:r w:rsidRPr="006F3C04">
        <w:t xml:space="preserve"> от органа муниципального контроля Администрации, ее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w:t>
      </w:r>
      <w:hyperlink r:id="rId39" w:history="1">
        <w:r w:rsidRPr="006F3C04">
          <w:rPr>
            <w:color w:val="0000FF"/>
          </w:rPr>
          <w:t>законом</w:t>
        </w:r>
      </w:hyperlink>
      <w:r w:rsidRPr="006F3C04">
        <w:t xml:space="preserve"> N 294-ФЗ;</w:t>
      </w:r>
    </w:p>
    <w:p w:rsidR="006F3C04" w:rsidRPr="006F3C04" w:rsidRDefault="006F3C04" w:rsidP="009619D1">
      <w:pPr>
        <w:pStyle w:val="ConsPlusNormal"/>
        <w:spacing w:line="360" w:lineRule="auto"/>
        <w:ind w:firstLine="540"/>
        <w:jc w:val="both"/>
      </w:pPr>
      <w:proofErr w:type="gramStart"/>
      <w:r w:rsidRPr="006F3C04">
        <w:t>3)знакомиться</w:t>
      </w:r>
      <w:proofErr w:type="gramEnd"/>
      <w:r w:rsidRPr="006F3C04">
        <w:t xml:space="preserve">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3C04" w:rsidRPr="006F3C04" w:rsidRDefault="006F3C04" w:rsidP="009619D1">
      <w:pPr>
        <w:pStyle w:val="ConsPlusNormal"/>
        <w:spacing w:line="360" w:lineRule="auto"/>
        <w:ind w:firstLine="540"/>
        <w:jc w:val="both"/>
      </w:pPr>
      <w:proofErr w:type="gramStart"/>
      <w:r w:rsidRPr="006F3C04">
        <w:t>4)представлять</w:t>
      </w:r>
      <w:proofErr w:type="gramEnd"/>
      <w:r w:rsidRPr="006F3C04">
        <w:t xml:space="preserve">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F3C04" w:rsidRPr="006F3C04" w:rsidRDefault="006F3C04" w:rsidP="009619D1">
      <w:pPr>
        <w:pStyle w:val="ConsPlusNormal"/>
        <w:spacing w:line="360" w:lineRule="auto"/>
        <w:ind w:firstLine="540"/>
        <w:jc w:val="both"/>
      </w:pPr>
      <w:proofErr w:type="gramStart"/>
      <w:r w:rsidRPr="006F3C04">
        <w:t>5)знакомиться</w:t>
      </w:r>
      <w:proofErr w:type="gramEnd"/>
      <w:r w:rsidRPr="006F3C04">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F3C04" w:rsidRPr="006F3C04" w:rsidRDefault="006F3C04" w:rsidP="009619D1">
      <w:pPr>
        <w:pStyle w:val="ConsPlusNormal"/>
        <w:spacing w:line="360" w:lineRule="auto"/>
        <w:ind w:firstLine="540"/>
        <w:jc w:val="both"/>
      </w:pPr>
      <w:proofErr w:type="gramStart"/>
      <w:r w:rsidRPr="006F3C04">
        <w:t>6)вести</w:t>
      </w:r>
      <w:proofErr w:type="gramEnd"/>
      <w:r w:rsidRPr="006F3C04">
        <w:t xml:space="preserve">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t>7)обжаловать</w:t>
      </w:r>
      <w:proofErr w:type="gramEnd"/>
      <w:r w:rsidRPr="006F3C04">
        <w:t xml:space="preserve">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3C04" w:rsidRPr="006F3C04" w:rsidRDefault="006F3C04" w:rsidP="009619D1">
      <w:pPr>
        <w:pStyle w:val="ConsPlusNormal"/>
        <w:spacing w:line="360" w:lineRule="auto"/>
        <w:ind w:firstLine="540"/>
        <w:jc w:val="both"/>
      </w:pPr>
      <w:proofErr w:type="gramStart"/>
      <w:r w:rsidRPr="006F3C04">
        <w:lastRenderedPageBreak/>
        <w:t>8)привлекать</w:t>
      </w:r>
      <w:proofErr w:type="gramEnd"/>
      <w:r w:rsidRPr="006F3C04">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3C04" w:rsidRPr="006F3C04" w:rsidRDefault="006F3C04" w:rsidP="009619D1">
      <w:pPr>
        <w:pStyle w:val="ConsPlusNormal"/>
        <w:spacing w:line="360" w:lineRule="auto"/>
        <w:ind w:firstLine="540"/>
        <w:jc w:val="both"/>
      </w:pPr>
      <w:r w:rsidRPr="006F3C04">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обязаны:</w:t>
      </w:r>
    </w:p>
    <w:p w:rsidR="006F3C04" w:rsidRPr="006F3C04" w:rsidRDefault="006F3C04" w:rsidP="009619D1">
      <w:pPr>
        <w:pStyle w:val="ConsPlusNormal"/>
        <w:spacing w:line="360" w:lineRule="auto"/>
        <w:ind w:firstLine="540"/>
        <w:jc w:val="both"/>
      </w:pPr>
      <w:proofErr w:type="gramStart"/>
      <w:r w:rsidRPr="006F3C04">
        <w:t>1)предоставить</w:t>
      </w:r>
      <w:proofErr w:type="gramEnd"/>
      <w:r w:rsidRPr="006F3C04">
        <w:t xml:space="preserve">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F3C04" w:rsidRPr="006F3C04" w:rsidRDefault="006F3C04" w:rsidP="009619D1">
      <w:pPr>
        <w:pStyle w:val="ConsPlusNormal"/>
        <w:spacing w:line="360" w:lineRule="auto"/>
        <w:ind w:firstLine="540"/>
        <w:jc w:val="both"/>
      </w:pPr>
      <w:proofErr w:type="gramStart"/>
      <w:r w:rsidRPr="006F3C04">
        <w:t>2)обеспечить</w:t>
      </w:r>
      <w:proofErr w:type="gramEnd"/>
      <w:r w:rsidRPr="006F3C04">
        <w:t xml:space="preserve"> доступ уполномоченных должностных лиц, проводящих выездную проверку, экспертов, участвующих в выездной проверке, представителей экспертных организаций на территорию осуществления деятельности, в используемые юридическими лицами и индивидуальными предпринимателями при осуществлении деятельности здания, строения, сооружения, помещения, к оборудованию, другим подобным объектам;</w:t>
      </w:r>
    </w:p>
    <w:p w:rsidR="006F3C04" w:rsidRPr="006F3C04" w:rsidRDefault="006F3C04" w:rsidP="009619D1">
      <w:pPr>
        <w:pStyle w:val="ConsPlusNormal"/>
        <w:spacing w:line="360" w:lineRule="auto"/>
        <w:ind w:firstLine="540"/>
        <w:jc w:val="both"/>
      </w:pPr>
      <w:proofErr w:type="gramStart"/>
      <w:r w:rsidRPr="006F3C04">
        <w:t>3)присутствовать</w:t>
      </w:r>
      <w:proofErr w:type="gramEnd"/>
      <w:r w:rsidRPr="006F3C04">
        <w:t xml:space="preserve"> лично или обеспечить присутствие уполномоченных представителей или иных должностных лиц юридического лица или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w:t>
      </w:r>
    </w:p>
    <w:p w:rsidR="006F3C04" w:rsidRPr="006F3C04" w:rsidRDefault="006F3C04" w:rsidP="009619D1">
      <w:pPr>
        <w:pStyle w:val="ConsPlusNormal"/>
        <w:spacing w:line="360" w:lineRule="auto"/>
        <w:ind w:firstLine="540"/>
        <w:jc w:val="both"/>
      </w:pPr>
      <w:proofErr w:type="gramStart"/>
      <w:r w:rsidRPr="006F3C04">
        <w:t>4)в</w:t>
      </w:r>
      <w:proofErr w:type="gramEnd"/>
      <w:r w:rsidRPr="006F3C04">
        <w:t xml:space="preserve"> течение десяти рабочих дней со дня получения мотивированного запроса направить в Администрацию указанные в запросе документы;</w:t>
      </w:r>
    </w:p>
    <w:p w:rsidR="006F3C04" w:rsidRPr="006F3C04" w:rsidRDefault="006F3C04" w:rsidP="00762B65">
      <w:pPr>
        <w:pStyle w:val="ConsPlusNormal"/>
        <w:spacing w:line="360" w:lineRule="auto"/>
        <w:ind w:firstLine="540"/>
        <w:jc w:val="both"/>
      </w:pPr>
      <w:proofErr w:type="gramStart"/>
      <w:r w:rsidRPr="006F3C04">
        <w:t>5)представить</w:t>
      </w:r>
      <w:proofErr w:type="gramEnd"/>
      <w:r w:rsidRPr="006F3C04">
        <w:t xml:space="preserve"> в течение десяти рабочих дней со дня получения письменного требования уполномоченных должностных лиц необходимые пояснения в письменной форме, в случае если в ходе документарной проверки Администрации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w:t>
      </w:r>
    </w:p>
    <w:p w:rsidR="006F3C04" w:rsidRPr="00C03462" w:rsidRDefault="006F3C04" w:rsidP="00762B65">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1.7. Описание результатов исполнения муниципального контроля</w:t>
      </w:r>
    </w:p>
    <w:p w:rsidR="006F3C04" w:rsidRPr="006F3C04" w:rsidRDefault="006F3C04" w:rsidP="00762B65">
      <w:pPr>
        <w:pStyle w:val="ConsPlusNormal"/>
        <w:spacing w:line="360" w:lineRule="auto"/>
        <w:ind w:firstLine="540"/>
        <w:jc w:val="both"/>
      </w:pPr>
      <w:r w:rsidRPr="006F3C04">
        <w:lastRenderedPageBreak/>
        <w:t xml:space="preserve">Результатами осуществления муниципального контроля являются составление акта проверки и принятие мер по устранению нарушений требований, установленных муниципальными правовыми актами, принятыми по вопросам торговли в соответствии с законодательством Российской Федерации, на территории </w:t>
      </w:r>
      <w:r w:rsidR="00762B65" w:rsidRPr="006F3C04">
        <w:t xml:space="preserve">в границах </w:t>
      </w:r>
      <w:r w:rsidR="00762B65">
        <w:t>Куйбышевского</w:t>
      </w:r>
      <w:r w:rsidR="00762B65" w:rsidRPr="006F3C04">
        <w:t xml:space="preserve"> внутригородского района городского округа Самара</w:t>
      </w:r>
      <w:r w:rsidRPr="006F3C04">
        <w:t>.</w:t>
      </w:r>
    </w:p>
    <w:p w:rsidR="00762B65" w:rsidRDefault="00762B65" w:rsidP="00762B65">
      <w:pPr>
        <w:pStyle w:val="ConsPlusTitle"/>
        <w:jc w:val="center"/>
        <w:outlineLvl w:val="1"/>
        <w:rPr>
          <w:rFonts w:ascii="Times New Roman" w:hAnsi="Times New Roman" w:cs="Times New Roman"/>
          <w:sz w:val="28"/>
          <w:szCs w:val="28"/>
        </w:rPr>
      </w:pPr>
    </w:p>
    <w:p w:rsidR="006F3C04" w:rsidRPr="00C03462" w:rsidRDefault="006F3C04" w:rsidP="00C03462">
      <w:pPr>
        <w:pStyle w:val="ConsPlusTitle"/>
        <w:spacing w:line="360" w:lineRule="auto"/>
        <w:jc w:val="center"/>
        <w:outlineLvl w:val="1"/>
        <w:rPr>
          <w:rFonts w:ascii="Times New Roman" w:hAnsi="Times New Roman" w:cs="Times New Roman"/>
          <w:b w:val="0"/>
          <w:sz w:val="28"/>
          <w:szCs w:val="28"/>
        </w:rPr>
      </w:pPr>
      <w:r w:rsidRPr="00C03462">
        <w:rPr>
          <w:rFonts w:ascii="Times New Roman" w:hAnsi="Times New Roman" w:cs="Times New Roman"/>
          <w:b w:val="0"/>
          <w:sz w:val="28"/>
          <w:szCs w:val="28"/>
        </w:rPr>
        <w:t>2. Требования к порядку осуществления</w:t>
      </w:r>
      <w:r w:rsidR="00762B65" w:rsidRPr="00C03462">
        <w:rPr>
          <w:rFonts w:ascii="Times New Roman" w:hAnsi="Times New Roman" w:cs="Times New Roman"/>
          <w:b w:val="0"/>
          <w:sz w:val="28"/>
          <w:szCs w:val="28"/>
        </w:rPr>
        <w:t xml:space="preserve"> </w:t>
      </w:r>
      <w:r w:rsidRPr="00C03462">
        <w:rPr>
          <w:rFonts w:ascii="Times New Roman" w:hAnsi="Times New Roman" w:cs="Times New Roman"/>
          <w:b w:val="0"/>
          <w:sz w:val="28"/>
          <w:szCs w:val="28"/>
        </w:rPr>
        <w:t>муниципального контроля</w:t>
      </w:r>
    </w:p>
    <w:p w:rsidR="006F3C04" w:rsidRPr="00C03462" w:rsidRDefault="006F3C04" w:rsidP="00C03462">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2.1. Порядок информирования об осуществлении</w:t>
      </w:r>
      <w:r w:rsidR="00C03462">
        <w:rPr>
          <w:rFonts w:ascii="Times New Roman" w:hAnsi="Times New Roman" w:cs="Times New Roman"/>
          <w:b w:val="0"/>
          <w:sz w:val="28"/>
          <w:szCs w:val="28"/>
        </w:rPr>
        <w:t xml:space="preserve"> </w:t>
      </w:r>
      <w:r w:rsidRPr="00C03462">
        <w:rPr>
          <w:rFonts w:ascii="Times New Roman" w:hAnsi="Times New Roman" w:cs="Times New Roman"/>
          <w:b w:val="0"/>
          <w:sz w:val="28"/>
          <w:szCs w:val="28"/>
        </w:rPr>
        <w:t>муниципального контроля</w:t>
      </w:r>
    </w:p>
    <w:p w:rsidR="006F3C04" w:rsidRPr="006F3C04" w:rsidRDefault="006F3C04" w:rsidP="00C03462">
      <w:pPr>
        <w:pStyle w:val="ConsPlusNormal"/>
        <w:spacing w:line="360" w:lineRule="auto"/>
        <w:ind w:firstLine="540"/>
        <w:jc w:val="both"/>
      </w:pPr>
      <w:r w:rsidRPr="006F3C04">
        <w:t>Для получения информации об осуществлении муниципального контроля заинтересованные лица обращаются с письменным или устным заявлением в Администрацию по адресу: 443</w:t>
      </w:r>
      <w:r w:rsidR="00762B65">
        <w:t>004</w:t>
      </w:r>
      <w:r w:rsidRPr="006F3C04">
        <w:t xml:space="preserve">, город Самара, улица </w:t>
      </w:r>
      <w:r w:rsidR="00762B65">
        <w:t>Зеленая</w:t>
      </w:r>
      <w:r w:rsidRPr="006F3C04">
        <w:t xml:space="preserve">, </w:t>
      </w:r>
      <w:proofErr w:type="spellStart"/>
      <w:r w:rsidRPr="006F3C04">
        <w:t>д.</w:t>
      </w:r>
      <w:r w:rsidR="00762B65">
        <w:t>14</w:t>
      </w:r>
      <w:proofErr w:type="spellEnd"/>
      <w:r w:rsidRPr="006F3C04">
        <w:t>.</w:t>
      </w:r>
    </w:p>
    <w:p w:rsidR="006F3C04" w:rsidRPr="006F3C04" w:rsidRDefault="006F3C04" w:rsidP="00762B65">
      <w:pPr>
        <w:pStyle w:val="ConsPlusNormal"/>
        <w:spacing w:line="360" w:lineRule="auto"/>
        <w:ind w:firstLine="540"/>
        <w:jc w:val="both"/>
      </w:pPr>
      <w:r w:rsidRPr="006F3C04">
        <w:t>Местонахождение: 443</w:t>
      </w:r>
      <w:r w:rsidR="00762B65">
        <w:t>004</w:t>
      </w:r>
      <w:r w:rsidRPr="006F3C04">
        <w:t xml:space="preserve">, город Самара, улица </w:t>
      </w:r>
      <w:r w:rsidR="00762B65">
        <w:t>Зеленая</w:t>
      </w:r>
      <w:r w:rsidRPr="006F3C04">
        <w:t xml:space="preserve">, </w:t>
      </w:r>
      <w:proofErr w:type="spellStart"/>
      <w:r w:rsidRPr="006F3C04">
        <w:t>д.</w:t>
      </w:r>
      <w:r w:rsidR="00762B65">
        <w:t>14</w:t>
      </w:r>
      <w:proofErr w:type="spellEnd"/>
      <w:r w:rsidRPr="006F3C04">
        <w:t>.</w:t>
      </w:r>
    </w:p>
    <w:p w:rsidR="006F3C04" w:rsidRPr="006F3C04" w:rsidRDefault="006F3C04" w:rsidP="00762B65">
      <w:pPr>
        <w:pStyle w:val="ConsPlusNormal"/>
        <w:spacing w:line="360" w:lineRule="auto"/>
        <w:ind w:firstLine="540"/>
        <w:jc w:val="both"/>
      </w:pPr>
      <w:r w:rsidRPr="006F3C04">
        <w:t xml:space="preserve">Телефон для справок: (846) </w:t>
      </w:r>
      <w:r w:rsidR="00762B65">
        <w:t>330 12 46</w:t>
      </w:r>
      <w:r w:rsidRPr="006F3C04">
        <w:t xml:space="preserve">; факс: (846) </w:t>
      </w:r>
      <w:r w:rsidR="00762B65">
        <w:t>264 12 00</w:t>
      </w:r>
      <w:r w:rsidRPr="006F3C04">
        <w:t>.</w:t>
      </w:r>
    </w:p>
    <w:p w:rsidR="00762B65" w:rsidRPr="00755D42" w:rsidRDefault="00762B65" w:rsidP="00762B65">
      <w:pPr>
        <w:pStyle w:val="ConsPlusNormal"/>
        <w:spacing w:line="360" w:lineRule="auto"/>
        <w:ind w:firstLine="540"/>
        <w:jc w:val="both"/>
      </w:pPr>
      <w:r w:rsidRPr="00755D42">
        <w:t xml:space="preserve">Понедельник – четверг </w:t>
      </w:r>
      <w:r>
        <w:t>– с 8.30 до 17.30,</w:t>
      </w:r>
      <w:r w:rsidRPr="00755D42">
        <w:t xml:space="preserve"> пятница </w:t>
      </w:r>
      <w:r>
        <w:t>–</w:t>
      </w:r>
      <w:r w:rsidRPr="00755D42">
        <w:t xml:space="preserve"> </w:t>
      </w:r>
      <w:r>
        <w:t xml:space="preserve">8.30 до </w:t>
      </w:r>
      <w:proofErr w:type="gramStart"/>
      <w:r>
        <w:t>16.30 ,</w:t>
      </w:r>
      <w:proofErr w:type="gramEnd"/>
      <w:r>
        <w:t xml:space="preserve"> </w:t>
      </w:r>
      <w:r w:rsidRPr="001450A5">
        <w:t>рабочий день, непосредственно предшествующи</w:t>
      </w:r>
      <w:r>
        <w:t>й</w:t>
      </w:r>
      <w:r w:rsidRPr="001450A5">
        <w:t xml:space="preserve"> </w:t>
      </w:r>
      <w:hyperlink r:id="rId40" w:history="1">
        <w:r w:rsidRPr="001450A5">
          <w:t>нерабочему праздничному дню</w:t>
        </w:r>
      </w:hyperlink>
      <w:r>
        <w:t xml:space="preserve"> –</w:t>
      </w:r>
      <w:r w:rsidRPr="00755D42">
        <w:t xml:space="preserve"> </w:t>
      </w:r>
      <w:r>
        <w:t xml:space="preserve">8.30 до 16.30 , </w:t>
      </w:r>
      <w:r w:rsidRPr="00755D42">
        <w:t xml:space="preserve">перерыв </w:t>
      </w:r>
      <w:r>
        <w:t xml:space="preserve"> на обед с 12.30 до 13.18</w:t>
      </w:r>
      <w:r w:rsidRPr="00755D42">
        <w:t>; суббота, воскресенье - выходной день.</w:t>
      </w:r>
    </w:p>
    <w:p w:rsidR="006F3C04" w:rsidRPr="006F3C04" w:rsidRDefault="006F3C04" w:rsidP="00762B65">
      <w:pPr>
        <w:pStyle w:val="ConsPlusNormal"/>
        <w:spacing w:line="360" w:lineRule="auto"/>
        <w:ind w:firstLine="540"/>
        <w:jc w:val="both"/>
      </w:pPr>
      <w:r w:rsidRPr="006F3C04">
        <w:t>Справочная информация предоставляется по следующим вопросам:</w:t>
      </w:r>
    </w:p>
    <w:p w:rsidR="006F3C04" w:rsidRPr="006F3C04" w:rsidRDefault="006F3C04" w:rsidP="00762B65">
      <w:pPr>
        <w:pStyle w:val="ConsPlusNormal"/>
        <w:spacing w:line="360" w:lineRule="auto"/>
        <w:ind w:firstLine="540"/>
        <w:jc w:val="both"/>
      </w:pPr>
      <w:r w:rsidRPr="006F3C04">
        <w:t>-требования к запросам заявителей об осуществлении муниципального контроля;</w:t>
      </w:r>
    </w:p>
    <w:p w:rsidR="006F3C04" w:rsidRPr="006F3C04" w:rsidRDefault="006F3C04" w:rsidP="00762B65">
      <w:pPr>
        <w:pStyle w:val="ConsPlusNormal"/>
        <w:spacing w:line="360" w:lineRule="auto"/>
        <w:ind w:firstLine="540"/>
        <w:jc w:val="both"/>
      </w:pPr>
      <w:r w:rsidRPr="006F3C04">
        <w:t>-порядок осуществления муниципального контроля;</w:t>
      </w:r>
    </w:p>
    <w:p w:rsidR="006F3C04" w:rsidRPr="006F3C04" w:rsidRDefault="006F3C04" w:rsidP="00762B65">
      <w:pPr>
        <w:pStyle w:val="ConsPlusNormal"/>
        <w:spacing w:line="360" w:lineRule="auto"/>
        <w:ind w:firstLine="540"/>
        <w:jc w:val="both"/>
      </w:pPr>
      <w:r w:rsidRPr="006F3C04">
        <w:t>-сроки осуществления муниципального контроля;</w:t>
      </w:r>
    </w:p>
    <w:p w:rsidR="006F3C04" w:rsidRPr="006F3C04" w:rsidRDefault="006F3C04" w:rsidP="00762B65">
      <w:pPr>
        <w:pStyle w:val="ConsPlusNormal"/>
        <w:spacing w:line="360" w:lineRule="auto"/>
        <w:ind w:firstLine="540"/>
        <w:jc w:val="both"/>
      </w:pPr>
      <w:r w:rsidRPr="006F3C04">
        <w:t>-основания для отказа в осуществлении муниципального контроля;</w:t>
      </w:r>
    </w:p>
    <w:p w:rsidR="006F3C04" w:rsidRPr="006F3C04" w:rsidRDefault="006F3C04" w:rsidP="00762B65">
      <w:pPr>
        <w:pStyle w:val="ConsPlusNormal"/>
        <w:spacing w:line="360" w:lineRule="auto"/>
        <w:ind w:firstLine="540"/>
        <w:jc w:val="both"/>
      </w:pPr>
      <w:r w:rsidRPr="006F3C04">
        <w:t>-порядок обжалования действий (бездействия), решений уполномоченных должностных лиц.</w:t>
      </w:r>
    </w:p>
    <w:p w:rsidR="006F3C04" w:rsidRPr="006F3C04" w:rsidRDefault="006F3C04" w:rsidP="00762B65">
      <w:pPr>
        <w:pStyle w:val="ConsPlusNormal"/>
        <w:spacing w:line="360" w:lineRule="auto"/>
        <w:ind w:firstLine="540"/>
        <w:jc w:val="both"/>
      </w:pPr>
      <w:r w:rsidRPr="006F3C04">
        <w:t>Справочная информация по осуществлению муниципального контроля предоставляется:</w:t>
      </w:r>
    </w:p>
    <w:p w:rsidR="006F3C04" w:rsidRPr="006F3C04" w:rsidRDefault="006F3C04" w:rsidP="00762B65">
      <w:pPr>
        <w:pStyle w:val="ConsPlusNormal"/>
        <w:spacing w:line="360" w:lineRule="auto"/>
        <w:ind w:firstLine="540"/>
        <w:jc w:val="both"/>
      </w:pPr>
      <w:r w:rsidRPr="006F3C04">
        <w:t>-уполномоченным должностным лицом при непосредственном обращении заявителя в Администрацию;</w:t>
      </w:r>
    </w:p>
    <w:p w:rsidR="006F3C04" w:rsidRPr="006F3C04" w:rsidRDefault="006F3C04" w:rsidP="00762B65">
      <w:pPr>
        <w:pStyle w:val="ConsPlusNormal"/>
        <w:spacing w:line="360" w:lineRule="auto"/>
        <w:ind w:firstLine="540"/>
        <w:jc w:val="both"/>
      </w:pPr>
      <w:r w:rsidRPr="006F3C04">
        <w:t>-по телефону (846) 33</w:t>
      </w:r>
      <w:r w:rsidR="00762B65">
        <w:t>0</w:t>
      </w:r>
      <w:r w:rsidRPr="006F3C04">
        <w:t xml:space="preserve"> </w:t>
      </w:r>
      <w:r w:rsidR="00762B65">
        <w:t>12</w:t>
      </w:r>
      <w:r w:rsidRPr="006F3C04">
        <w:t xml:space="preserve"> </w:t>
      </w:r>
      <w:r w:rsidR="00762B65">
        <w:t>46</w:t>
      </w:r>
      <w:r w:rsidRPr="006F3C04">
        <w:t>;</w:t>
      </w:r>
    </w:p>
    <w:p w:rsidR="006F3C04" w:rsidRPr="006F3C04" w:rsidRDefault="006F3C04" w:rsidP="00762B65">
      <w:pPr>
        <w:pStyle w:val="ConsPlusNormal"/>
        <w:spacing w:line="360" w:lineRule="auto"/>
        <w:ind w:firstLine="540"/>
        <w:jc w:val="both"/>
      </w:pPr>
      <w:r w:rsidRPr="006F3C04">
        <w:lastRenderedPageBreak/>
        <w:t>На сайте Администрации размещается следующая информация:</w:t>
      </w:r>
    </w:p>
    <w:p w:rsidR="006F3C04" w:rsidRPr="006F3C04" w:rsidRDefault="006F3C04" w:rsidP="00762B65">
      <w:pPr>
        <w:pStyle w:val="ConsPlusNormal"/>
        <w:spacing w:line="360" w:lineRule="auto"/>
        <w:ind w:firstLine="540"/>
        <w:jc w:val="both"/>
      </w:pPr>
      <w:r w:rsidRPr="006F3C04">
        <w:t>- текст настоящего Административного регламента;</w:t>
      </w:r>
    </w:p>
    <w:p w:rsidR="006F3C04" w:rsidRPr="006F3C04" w:rsidRDefault="006F3C04" w:rsidP="00762B65">
      <w:pPr>
        <w:pStyle w:val="ConsPlusNormal"/>
        <w:spacing w:line="360" w:lineRule="auto"/>
        <w:ind w:firstLine="540"/>
        <w:jc w:val="both"/>
      </w:pPr>
      <w:r w:rsidRPr="006F3C04">
        <w:t>- утвержденный ежегодный план проведения плановых проверок;</w:t>
      </w:r>
    </w:p>
    <w:p w:rsidR="006F3C04" w:rsidRPr="006F3C04" w:rsidRDefault="006F3C04" w:rsidP="00762B65">
      <w:pPr>
        <w:pStyle w:val="ConsPlusNormal"/>
        <w:spacing w:line="360" w:lineRule="auto"/>
        <w:ind w:firstLine="540"/>
        <w:jc w:val="both"/>
      </w:pPr>
      <w:r w:rsidRPr="006F3C04">
        <w:t>-порядок обжалования решений, действия (бездействия) уполномоченных должностных лиц.</w:t>
      </w:r>
    </w:p>
    <w:p w:rsidR="006F3C04" w:rsidRPr="006F3C04" w:rsidRDefault="006F3C04" w:rsidP="00762B65">
      <w:pPr>
        <w:pStyle w:val="ConsPlusNormal"/>
        <w:spacing w:line="360" w:lineRule="auto"/>
        <w:ind w:firstLine="540"/>
        <w:jc w:val="both"/>
      </w:pPr>
      <w:r w:rsidRPr="006F3C04">
        <w:t>Основными требованиями к письменному и устному информированию заявителей о порядке осуществления муниципального контроля являются:</w:t>
      </w:r>
    </w:p>
    <w:p w:rsidR="006F3C04" w:rsidRPr="006F3C04" w:rsidRDefault="006F3C04" w:rsidP="00762B65">
      <w:pPr>
        <w:pStyle w:val="ConsPlusNormal"/>
        <w:spacing w:line="360" w:lineRule="auto"/>
        <w:ind w:firstLine="540"/>
        <w:jc w:val="both"/>
      </w:pPr>
      <w:r w:rsidRPr="006F3C04">
        <w:t>- достоверность предоставляемой информации;</w:t>
      </w:r>
    </w:p>
    <w:p w:rsidR="006F3C04" w:rsidRPr="006F3C04" w:rsidRDefault="006F3C04" w:rsidP="00762B65">
      <w:pPr>
        <w:pStyle w:val="ConsPlusNormal"/>
        <w:spacing w:line="360" w:lineRule="auto"/>
        <w:ind w:firstLine="540"/>
        <w:jc w:val="both"/>
      </w:pPr>
      <w:r w:rsidRPr="006F3C04">
        <w:t>- четкость в изложении информации;</w:t>
      </w:r>
    </w:p>
    <w:p w:rsidR="006F3C04" w:rsidRPr="006F3C04" w:rsidRDefault="006F3C04" w:rsidP="00762B65">
      <w:pPr>
        <w:pStyle w:val="ConsPlusNormal"/>
        <w:spacing w:line="360" w:lineRule="auto"/>
        <w:ind w:firstLine="540"/>
        <w:jc w:val="both"/>
      </w:pPr>
      <w:r w:rsidRPr="006F3C04">
        <w:t>- полнота информации.</w:t>
      </w:r>
    </w:p>
    <w:p w:rsidR="006F3C04" w:rsidRPr="00C03462" w:rsidRDefault="006F3C04" w:rsidP="00C03462">
      <w:pPr>
        <w:pStyle w:val="ConsPlusTitle"/>
        <w:spacing w:line="360" w:lineRule="auto"/>
        <w:jc w:val="center"/>
        <w:outlineLvl w:val="2"/>
        <w:rPr>
          <w:rFonts w:ascii="Times New Roman" w:hAnsi="Times New Roman" w:cs="Times New Roman"/>
          <w:b w:val="0"/>
          <w:sz w:val="28"/>
          <w:szCs w:val="28"/>
        </w:rPr>
      </w:pPr>
      <w:bookmarkStart w:id="1" w:name="P184"/>
      <w:bookmarkEnd w:id="1"/>
      <w:r w:rsidRPr="00C03462">
        <w:rPr>
          <w:rFonts w:ascii="Times New Roman" w:hAnsi="Times New Roman" w:cs="Times New Roman"/>
          <w:b w:val="0"/>
          <w:sz w:val="28"/>
          <w:szCs w:val="28"/>
        </w:rPr>
        <w:t>2.2. Срок осуществления муниципального контроля</w:t>
      </w:r>
    </w:p>
    <w:p w:rsidR="006F3C04" w:rsidRPr="006F3C04" w:rsidRDefault="006F3C04" w:rsidP="00C03462">
      <w:pPr>
        <w:pStyle w:val="ConsPlusNormal"/>
        <w:spacing w:line="360" w:lineRule="auto"/>
        <w:ind w:firstLine="540"/>
        <w:jc w:val="both"/>
      </w:pPr>
      <w:r w:rsidRPr="00C03462">
        <w:t>2.2.1. Срок проведения документарной проверки и выездной проверки не может превышать</w:t>
      </w:r>
      <w:r w:rsidRPr="006F3C04">
        <w:t xml:space="preserve"> двадцать рабочих дней.</w:t>
      </w:r>
    </w:p>
    <w:p w:rsidR="006F3C04" w:rsidRPr="006F3C04" w:rsidRDefault="006F3C04" w:rsidP="006B0D79">
      <w:pPr>
        <w:pStyle w:val="ConsPlusNormal"/>
        <w:spacing w:line="360" w:lineRule="auto"/>
        <w:ind w:firstLine="540"/>
        <w:jc w:val="both"/>
      </w:pPr>
      <w:r w:rsidRPr="006F3C04">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3C04">
        <w:t>микропредприятия</w:t>
      </w:r>
      <w:proofErr w:type="spellEnd"/>
      <w:r w:rsidRPr="006F3C04">
        <w:t xml:space="preserve"> в год.</w:t>
      </w:r>
    </w:p>
    <w:p w:rsidR="006F3C04" w:rsidRPr="006F3C04" w:rsidRDefault="006F3C04" w:rsidP="006B0D79">
      <w:pPr>
        <w:pStyle w:val="ConsPlusNormal"/>
        <w:spacing w:line="360" w:lineRule="auto"/>
        <w:ind w:firstLine="540"/>
        <w:jc w:val="both"/>
      </w:pPr>
      <w:r w:rsidRPr="006F3C04">
        <w:t>2.2.3.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F3C04" w:rsidRPr="006F3C04" w:rsidRDefault="006F3C04" w:rsidP="005E2554">
      <w:pPr>
        <w:pStyle w:val="ConsPlusNormal"/>
        <w:spacing w:line="360" w:lineRule="auto"/>
        <w:ind w:firstLine="540"/>
        <w:jc w:val="both"/>
      </w:pPr>
      <w:proofErr w:type="spellStart"/>
      <w:r w:rsidRPr="006F3C04">
        <w:t>2.2.4.На</w:t>
      </w:r>
      <w:proofErr w:type="spellEnd"/>
      <w:r w:rsidRPr="006F3C04">
        <w:t xml:space="preserve">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F3C04" w:rsidRPr="006F3C04" w:rsidRDefault="006F3C04" w:rsidP="00C03462">
      <w:pPr>
        <w:pStyle w:val="ConsPlusNormal"/>
        <w:spacing w:line="360" w:lineRule="auto"/>
        <w:ind w:firstLine="540"/>
        <w:jc w:val="both"/>
      </w:pPr>
      <w:proofErr w:type="spellStart"/>
      <w:r w:rsidRPr="006F3C04">
        <w:t>2.2.5.В</w:t>
      </w:r>
      <w:proofErr w:type="spellEnd"/>
      <w:r w:rsidRPr="006F3C04">
        <w:t xml:space="preserve"> исключительных случаях, связанных с необходимостью проведения сложных и (или) длительных исследований, испытаний, </w:t>
      </w:r>
      <w:r w:rsidRPr="006F3C04">
        <w:lastRenderedPageBreak/>
        <w:t xml:space="preserve">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 не более чем на пятьдесят часов, </w:t>
      </w:r>
      <w:proofErr w:type="spellStart"/>
      <w:r w:rsidRPr="006F3C04">
        <w:t>микропредприятий</w:t>
      </w:r>
      <w:proofErr w:type="spellEnd"/>
      <w:r w:rsidRPr="006F3C04">
        <w:t xml:space="preserve"> - не более чем на пятнадцать часов.</w:t>
      </w:r>
    </w:p>
    <w:p w:rsidR="006F3C04" w:rsidRPr="00C03462" w:rsidRDefault="006F3C04" w:rsidP="00C03462">
      <w:pPr>
        <w:pStyle w:val="ConsPlusTitle"/>
        <w:spacing w:line="360" w:lineRule="auto"/>
        <w:jc w:val="center"/>
        <w:outlineLvl w:val="1"/>
        <w:rPr>
          <w:rFonts w:ascii="Times New Roman" w:hAnsi="Times New Roman" w:cs="Times New Roman"/>
          <w:b w:val="0"/>
          <w:sz w:val="28"/>
          <w:szCs w:val="28"/>
        </w:rPr>
      </w:pPr>
      <w:r w:rsidRPr="00C03462">
        <w:rPr>
          <w:rFonts w:ascii="Times New Roman" w:hAnsi="Times New Roman" w:cs="Times New Roman"/>
          <w:b w:val="0"/>
          <w:sz w:val="28"/>
          <w:szCs w:val="28"/>
        </w:rPr>
        <w:t>3. Состав, последовательность и сроки выполнения</w:t>
      </w:r>
      <w:r w:rsidR="00C03462">
        <w:rPr>
          <w:rFonts w:ascii="Times New Roman" w:hAnsi="Times New Roman" w:cs="Times New Roman"/>
          <w:b w:val="0"/>
          <w:sz w:val="28"/>
          <w:szCs w:val="28"/>
        </w:rPr>
        <w:t xml:space="preserve"> </w:t>
      </w:r>
      <w:r w:rsidRPr="00C03462">
        <w:rPr>
          <w:rFonts w:ascii="Times New Roman" w:hAnsi="Times New Roman" w:cs="Times New Roman"/>
          <w:b w:val="0"/>
          <w:sz w:val="28"/>
          <w:szCs w:val="28"/>
        </w:rPr>
        <w:t>административных процедур (действий), требования</w:t>
      </w:r>
      <w:r w:rsidR="00C03462">
        <w:rPr>
          <w:rFonts w:ascii="Times New Roman" w:hAnsi="Times New Roman" w:cs="Times New Roman"/>
          <w:b w:val="0"/>
          <w:sz w:val="28"/>
          <w:szCs w:val="28"/>
        </w:rPr>
        <w:t xml:space="preserve"> </w:t>
      </w:r>
      <w:r w:rsidRPr="00C03462">
        <w:rPr>
          <w:rFonts w:ascii="Times New Roman" w:hAnsi="Times New Roman" w:cs="Times New Roman"/>
          <w:b w:val="0"/>
          <w:sz w:val="28"/>
          <w:szCs w:val="28"/>
        </w:rPr>
        <w:t>к порядку их выполнения</w:t>
      </w:r>
    </w:p>
    <w:p w:rsidR="006F3C04" w:rsidRPr="006F3C04" w:rsidRDefault="006F3C04" w:rsidP="00C03462">
      <w:pPr>
        <w:pStyle w:val="ConsPlusNormal"/>
        <w:spacing w:line="360" w:lineRule="auto"/>
        <w:ind w:firstLine="540"/>
        <w:jc w:val="both"/>
      </w:pPr>
      <w:r w:rsidRPr="006F3C04">
        <w:t>При осуществлении муниципального контроля выполняются следующие административные процедуры:</w:t>
      </w:r>
    </w:p>
    <w:p w:rsidR="006F3C04" w:rsidRPr="006F3C04" w:rsidRDefault="006F3C04" w:rsidP="00C03462">
      <w:pPr>
        <w:pStyle w:val="ConsPlusNormal"/>
        <w:spacing w:line="360" w:lineRule="auto"/>
        <w:ind w:firstLine="540"/>
        <w:jc w:val="both"/>
      </w:pPr>
      <w:r w:rsidRPr="006F3C04">
        <w:t>-планирование проведения плановых проверок;</w:t>
      </w:r>
    </w:p>
    <w:p w:rsidR="006F3C04" w:rsidRPr="006F3C04" w:rsidRDefault="006F3C04" w:rsidP="005E2554">
      <w:pPr>
        <w:pStyle w:val="ConsPlusNormal"/>
        <w:spacing w:line="360" w:lineRule="auto"/>
        <w:ind w:firstLine="540"/>
        <w:jc w:val="both"/>
      </w:pPr>
      <w:r w:rsidRPr="006F3C04">
        <w:t>-подготовка к проведению плановой проверки;</w:t>
      </w:r>
    </w:p>
    <w:p w:rsidR="006F3C04" w:rsidRPr="006F3C04" w:rsidRDefault="006F3C04" w:rsidP="005E2554">
      <w:pPr>
        <w:pStyle w:val="ConsPlusNormal"/>
        <w:spacing w:line="360" w:lineRule="auto"/>
        <w:ind w:firstLine="540"/>
        <w:jc w:val="both"/>
      </w:pPr>
      <w:r w:rsidRPr="006F3C04">
        <w:t>-проведение документарной проверки;</w:t>
      </w:r>
    </w:p>
    <w:p w:rsidR="006F3C04" w:rsidRPr="006F3C04" w:rsidRDefault="006F3C04" w:rsidP="005E2554">
      <w:pPr>
        <w:pStyle w:val="ConsPlusNormal"/>
        <w:spacing w:line="360" w:lineRule="auto"/>
        <w:ind w:firstLine="540"/>
        <w:jc w:val="both"/>
      </w:pPr>
      <w:r w:rsidRPr="006F3C04">
        <w:t>-проведение выездной проверки;</w:t>
      </w:r>
    </w:p>
    <w:p w:rsidR="006F3C04" w:rsidRPr="006F3C04" w:rsidRDefault="006F3C04" w:rsidP="005E2554">
      <w:pPr>
        <w:pStyle w:val="ConsPlusNormal"/>
        <w:spacing w:line="360" w:lineRule="auto"/>
        <w:ind w:firstLine="540"/>
        <w:jc w:val="both"/>
      </w:pPr>
      <w:r w:rsidRPr="006F3C04">
        <w:t>-организация и проведение внеплановой проверки;</w:t>
      </w:r>
    </w:p>
    <w:p w:rsidR="006F3C04" w:rsidRPr="006F3C04" w:rsidRDefault="006F3C04" w:rsidP="005E2554">
      <w:pPr>
        <w:pStyle w:val="ConsPlusNormal"/>
        <w:spacing w:line="360" w:lineRule="auto"/>
        <w:ind w:firstLine="540"/>
        <w:jc w:val="both"/>
      </w:pPr>
      <w:r w:rsidRPr="006F3C04">
        <w:t>-оформление результатов проведенной проверки;</w:t>
      </w:r>
    </w:p>
    <w:p w:rsidR="006F3C04" w:rsidRPr="006F3C04" w:rsidRDefault="006F3C04" w:rsidP="005E2554">
      <w:pPr>
        <w:pStyle w:val="ConsPlusNormal"/>
        <w:spacing w:line="360" w:lineRule="auto"/>
        <w:ind w:firstLine="540"/>
        <w:jc w:val="both"/>
      </w:pPr>
      <w:r w:rsidRPr="006F3C04">
        <w:t>-принятие мер в отношении фактов нарушений, выявленных при проведении проверки;</w:t>
      </w:r>
    </w:p>
    <w:p w:rsidR="006F3C04" w:rsidRPr="006F3C04" w:rsidRDefault="006F3C04" w:rsidP="005E2554">
      <w:pPr>
        <w:pStyle w:val="ConsPlusNormal"/>
        <w:spacing w:line="360" w:lineRule="auto"/>
        <w:ind w:firstLine="540"/>
        <w:jc w:val="both"/>
      </w:pPr>
      <w:r w:rsidRPr="006F3C04">
        <w:t>-организация и проведение мероприятий, направленных на профилактику нарушений обязательных требований.</w:t>
      </w:r>
    </w:p>
    <w:p w:rsidR="006F3C04" w:rsidRPr="006F3C04" w:rsidRDefault="00C03462" w:rsidP="005E2554">
      <w:pPr>
        <w:pStyle w:val="ConsPlusNormal"/>
        <w:spacing w:line="360" w:lineRule="auto"/>
        <w:ind w:firstLine="540"/>
        <w:jc w:val="both"/>
      </w:pPr>
      <w:hyperlink w:anchor="P455" w:history="1">
        <w:r w:rsidR="006F3C04" w:rsidRPr="006F3C04">
          <w:rPr>
            <w:color w:val="0000FF"/>
          </w:rPr>
          <w:t>Блок-схема</w:t>
        </w:r>
      </w:hyperlink>
      <w:r w:rsidR="006F3C04" w:rsidRPr="006F3C04">
        <w:t xml:space="preserve"> осуществления муниципального контроля </w:t>
      </w:r>
      <w:r w:rsidR="005E2554">
        <w:t>отражена</w:t>
      </w:r>
      <w:r w:rsidR="006F3C04" w:rsidRPr="006F3C04">
        <w:t xml:space="preserve"> в приложении N 1 к настоящему Административному регламенту.</w:t>
      </w:r>
    </w:p>
    <w:p w:rsidR="006F3C04" w:rsidRPr="00C03462" w:rsidRDefault="006F3C04" w:rsidP="005E2554">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3.1. Планирование проведения плановых проверок</w:t>
      </w:r>
    </w:p>
    <w:p w:rsidR="006F3C04" w:rsidRPr="006F3C04" w:rsidRDefault="006F3C04" w:rsidP="005E2554">
      <w:pPr>
        <w:pStyle w:val="ConsPlusNormal"/>
        <w:spacing w:line="360" w:lineRule="auto"/>
        <w:ind w:firstLine="540"/>
        <w:jc w:val="both"/>
      </w:pPr>
      <w:r w:rsidRPr="006F3C04">
        <w:t xml:space="preserve">Основанием для начала данной административной процедуры является выполнение требований Федерального </w:t>
      </w:r>
      <w:hyperlink r:id="rId41" w:history="1">
        <w:r w:rsidRPr="006F3C04">
          <w:rPr>
            <w:color w:val="0000FF"/>
          </w:rPr>
          <w:t>закона</w:t>
        </w:r>
      </w:hyperlink>
      <w:r w:rsidRPr="006F3C04">
        <w:t xml:space="preserve"> N 294-ФЗ о подготовке проекта ежегодного плана проведения проверок соблюдения юридическими лицами, индивидуальными предпринимателями требований, установленных муниципальными правовыми актами.</w:t>
      </w:r>
    </w:p>
    <w:p w:rsidR="006F3C04" w:rsidRPr="006F3C04" w:rsidRDefault="006F3C04" w:rsidP="005E2554">
      <w:pPr>
        <w:pStyle w:val="ConsPlusNormal"/>
        <w:spacing w:line="360" w:lineRule="auto"/>
        <w:ind w:firstLine="540"/>
        <w:jc w:val="both"/>
      </w:pPr>
      <w:r w:rsidRPr="006F3C04">
        <w:t xml:space="preserve">Проект ежегодного плана проведения плановых проверок юридических лиц и индивидуальных предпринимателей разрабатывается Администрацией по типовой форме, утвержденной </w:t>
      </w:r>
      <w:hyperlink r:id="rId42" w:history="1">
        <w:r w:rsidRPr="006F3C04">
          <w:rPr>
            <w:color w:val="0000FF"/>
          </w:rPr>
          <w:t>постановлением</w:t>
        </w:r>
      </w:hyperlink>
      <w:r w:rsidRPr="006F3C04">
        <w:t xml:space="preserve"> Правительства Российской </w:t>
      </w:r>
      <w:r w:rsidRPr="006F3C04">
        <w:lastRenderedPageBreak/>
        <w:t xml:space="preserve">Федерации от 30.06.2010 N 489 </w:t>
      </w:r>
      <w:r w:rsidR="005E2554">
        <w:t>«</w:t>
      </w:r>
      <w:r w:rsidRPr="006F3C04">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E2554">
        <w:t>»</w:t>
      </w:r>
      <w:r w:rsidRPr="006F3C04">
        <w:t>.</w:t>
      </w:r>
    </w:p>
    <w:p w:rsidR="006F3C04" w:rsidRPr="006F3C04" w:rsidRDefault="006F3C04" w:rsidP="005E2554">
      <w:pPr>
        <w:pStyle w:val="ConsPlusNormal"/>
        <w:spacing w:line="360" w:lineRule="auto"/>
        <w:ind w:firstLine="540"/>
        <w:jc w:val="both"/>
      </w:pPr>
      <w:r w:rsidRPr="006F3C04">
        <w:t>Основанием для включения плановой проверки в ежегодный план проверок является истечение трех лет со дня:</w:t>
      </w:r>
    </w:p>
    <w:p w:rsidR="006F3C04" w:rsidRPr="006F3C04" w:rsidRDefault="006F3C04" w:rsidP="005E2554">
      <w:pPr>
        <w:pStyle w:val="ConsPlusNormal"/>
        <w:spacing w:line="360" w:lineRule="auto"/>
        <w:ind w:firstLine="540"/>
        <w:jc w:val="both"/>
      </w:pPr>
      <w:proofErr w:type="gramStart"/>
      <w:r w:rsidRPr="006F3C04">
        <w:t>1)государственной</w:t>
      </w:r>
      <w:proofErr w:type="gramEnd"/>
      <w:r w:rsidRPr="006F3C04">
        <w:t xml:space="preserve"> регистрации юридического лица, индивидуального предпринимателя;</w:t>
      </w:r>
    </w:p>
    <w:p w:rsidR="006F3C04" w:rsidRPr="006F3C04" w:rsidRDefault="006F3C04" w:rsidP="005E2554">
      <w:pPr>
        <w:pStyle w:val="ConsPlusNormal"/>
        <w:spacing w:line="360" w:lineRule="auto"/>
        <w:ind w:firstLine="540"/>
        <w:jc w:val="both"/>
      </w:pPr>
      <w:proofErr w:type="gramStart"/>
      <w:r w:rsidRPr="006F3C04">
        <w:t>2)окончания</w:t>
      </w:r>
      <w:proofErr w:type="gramEnd"/>
      <w:r w:rsidRPr="006F3C04">
        <w:t xml:space="preserve"> проведения последней плановой проверки юридического лица, индивидуального предпринимателя.</w:t>
      </w:r>
    </w:p>
    <w:p w:rsidR="006F3C04" w:rsidRPr="006F3C04" w:rsidRDefault="006F3C04" w:rsidP="005E2554">
      <w:pPr>
        <w:pStyle w:val="ConsPlusNormal"/>
        <w:spacing w:line="360" w:lineRule="auto"/>
        <w:ind w:firstLine="540"/>
        <w:jc w:val="both"/>
      </w:pPr>
      <w:r w:rsidRPr="006F3C04">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района.</w:t>
      </w:r>
    </w:p>
    <w:p w:rsidR="006F3C04" w:rsidRPr="006F3C04" w:rsidRDefault="006F3C04" w:rsidP="005E2554">
      <w:pPr>
        <w:pStyle w:val="ConsPlusNormal"/>
        <w:spacing w:line="360" w:lineRule="auto"/>
        <w:ind w:firstLine="540"/>
        <w:jc w:val="both"/>
      </w:pPr>
      <w:r w:rsidRPr="006F3C04">
        <w:t>Администрация рассматривает предложения органов прокуратуры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6F3C04" w:rsidRPr="006F3C04" w:rsidRDefault="006F3C04" w:rsidP="005E2554">
      <w:pPr>
        <w:pStyle w:val="ConsPlusNormal"/>
        <w:spacing w:line="360" w:lineRule="auto"/>
        <w:ind w:firstLine="540"/>
        <w:jc w:val="both"/>
      </w:pPr>
      <w:r w:rsidRPr="006F3C04">
        <w:t>Ответственным за выполнение настоящей административной процедуры является уполномоченное должностное лицо.</w:t>
      </w:r>
    </w:p>
    <w:p w:rsidR="006F3C04" w:rsidRPr="006F3C04" w:rsidRDefault="006F3C04" w:rsidP="005E2554">
      <w:pPr>
        <w:pStyle w:val="ConsPlusNormal"/>
        <w:spacing w:line="360" w:lineRule="auto"/>
        <w:ind w:firstLine="540"/>
        <w:jc w:val="both"/>
      </w:pPr>
      <w:r w:rsidRPr="006F3C04">
        <w:t>Результатом исполнения административной процедуры является утверждение Администрацией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w:t>
      </w:r>
    </w:p>
    <w:p w:rsidR="006F3C04" w:rsidRPr="006F3C04" w:rsidRDefault="006F3C04" w:rsidP="005E2554">
      <w:pPr>
        <w:pStyle w:val="ConsPlusNormal"/>
        <w:spacing w:line="360" w:lineRule="auto"/>
        <w:ind w:firstLine="540"/>
        <w:jc w:val="both"/>
      </w:pPr>
      <w:r w:rsidRPr="006F3C04">
        <w:t>Способом фиксации результата выполнения административной процедуры является размещение утвержденного плана проверок на сайте Администрации в срок до 1 ноября.</w:t>
      </w:r>
    </w:p>
    <w:p w:rsidR="006F3C04" w:rsidRPr="006F3C04" w:rsidRDefault="006F3C04" w:rsidP="005E2554">
      <w:pPr>
        <w:pStyle w:val="ConsPlusNormal"/>
        <w:spacing w:line="360" w:lineRule="auto"/>
        <w:ind w:firstLine="540"/>
        <w:jc w:val="both"/>
      </w:pPr>
      <w:r w:rsidRPr="006F3C04">
        <w:t>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6F3C04" w:rsidRPr="006F3C04" w:rsidRDefault="006F3C04" w:rsidP="005E2554">
      <w:pPr>
        <w:pStyle w:val="ConsPlusNormal"/>
        <w:spacing w:line="360" w:lineRule="auto"/>
        <w:ind w:firstLine="540"/>
        <w:jc w:val="both"/>
      </w:pPr>
      <w:r w:rsidRPr="006F3C04">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3C04" w:rsidRPr="006F3C04" w:rsidRDefault="006F3C04" w:rsidP="005E2554">
      <w:pPr>
        <w:pStyle w:val="ConsPlusNormal"/>
        <w:spacing w:line="360" w:lineRule="auto"/>
        <w:ind w:firstLine="540"/>
        <w:jc w:val="both"/>
      </w:pPr>
      <w:proofErr w:type="gramStart"/>
      <w:r w:rsidRPr="006F3C04">
        <w:t>1)наименования</w:t>
      </w:r>
      <w:proofErr w:type="gramEnd"/>
      <w:r w:rsidRPr="006F3C04">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3C04" w:rsidRPr="006F3C04" w:rsidRDefault="006F3C04" w:rsidP="005E2554">
      <w:pPr>
        <w:pStyle w:val="ConsPlusNormal"/>
        <w:spacing w:line="360" w:lineRule="auto"/>
        <w:ind w:firstLine="540"/>
        <w:jc w:val="both"/>
      </w:pPr>
      <w:proofErr w:type="gramStart"/>
      <w:r w:rsidRPr="006F3C04">
        <w:t>2)цель</w:t>
      </w:r>
      <w:proofErr w:type="gramEnd"/>
      <w:r w:rsidRPr="006F3C04">
        <w:t xml:space="preserve"> и основание проведения каждой плановой проверки;</w:t>
      </w:r>
    </w:p>
    <w:p w:rsidR="006F3C04" w:rsidRPr="006F3C04" w:rsidRDefault="006F3C04" w:rsidP="005E2554">
      <w:pPr>
        <w:pStyle w:val="ConsPlusNormal"/>
        <w:spacing w:line="360" w:lineRule="auto"/>
        <w:ind w:firstLine="540"/>
        <w:jc w:val="both"/>
      </w:pPr>
      <w:proofErr w:type="gramStart"/>
      <w:r w:rsidRPr="006F3C04">
        <w:t>3)дата</w:t>
      </w:r>
      <w:proofErr w:type="gramEnd"/>
      <w:r w:rsidRPr="006F3C04">
        <w:t xml:space="preserve"> начала и сроки проведения каждой плановой проверки;</w:t>
      </w:r>
    </w:p>
    <w:p w:rsidR="006F3C04" w:rsidRPr="006F3C04" w:rsidRDefault="006F3C04" w:rsidP="005E2554">
      <w:pPr>
        <w:pStyle w:val="ConsPlusNormal"/>
        <w:spacing w:line="360" w:lineRule="auto"/>
        <w:ind w:firstLine="540"/>
        <w:jc w:val="both"/>
      </w:pPr>
      <w:proofErr w:type="gramStart"/>
      <w:r w:rsidRPr="006F3C04">
        <w:t>4)наименование</w:t>
      </w:r>
      <w:proofErr w:type="gramEnd"/>
      <w:r w:rsidRPr="006F3C04">
        <w:t xml:space="preserve"> органа муниципального контроля, осуществляющего конкретную плановую проверку.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6F3C04" w:rsidRPr="006F3C04" w:rsidRDefault="006F3C04" w:rsidP="005E2554">
      <w:pPr>
        <w:pStyle w:val="ConsPlusNormal"/>
        <w:spacing w:line="360" w:lineRule="auto"/>
        <w:ind w:firstLine="540"/>
        <w:jc w:val="both"/>
      </w:pPr>
      <w:r w:rsidRPr="006F3C04">
        <w:t xml:space="preserve">Утвержденные планы проведения плановых проверок доводятся до сведения заинтересованных лиц посредством их размещения на </w:t>
      </w:r>
      <w:r w:rsidR="005E2554">
        <w:t xml:space="preserve">официальном </w:t>
      </w:r>
      <w:r w:rsidRPr="006F3C04">
        <w:t>сайте Администрации.</w:t>
      </w:r>
    </w:p>
    <w:p w:rsidR="006F3C04" w:rsidRPr="00C03462" w:rsidRDefault="006F3C04" w:rsidP="005E2554">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3.2. Подготовка к проведению плановой проверки</w:t>
      </w:r>
    </w:p>
    <w:p w:rsidR="006F3C04" w:rsidRPr="006F3C04" w:rsidRDefault="006F3C04" w:rsidP="005E2554">
      <w:pPr>
        <w:pStyle w:val="ConsPlusNormal"/>
        <w:spacing w:line="360" w:lineRule="auto"/>
        <w:ind w:firstLine="540"/>
        <w:jc w:val="both"/>
      </w:pPr>
      <w:r w:rsidRPr="00C03462">
        <w:t>Основанием</w:t>
      </w:r>
      <w:r w:rsidRPr="006F3C04">
        <w:t xml:space="preserve"> для начала данной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6F3C04" w:rsidRPr="006F3C04" w:rsidRDefault="006F3C04" w:rsidP="005E2554">
      <w:pPr>
        <w:pStyle w:val="ConsPlusNormal"/>
        <w:spacing w:line="360" w:lineRule="auto"/>
        <w:ind w:firstLine="540"/>
        <w:jc w:val="both"/>
      </w:pPr>
      <w:r w:rsidRPr="006F3C04">
        <w:t>Плановая проверка проводится на основании распоряжения Администрации о проведении проверки.</w:t>
      </w:r>
    </w:p>
    <w:p w:rsidR="006F3C04" w:rsidRPr="006F3C04" w:rsidRDefault="006F3C04" w:rsidP="005E2554">
      <w:pPr>
        <w:pStyle w:val="ConsPlusNormal"/>
        <w:spacing w:line="360" w:lineRule="auto"/>
        <w:ind w:firstLine="540"/>
        <w:jc w:val="both"/>
      </w:pPr>
      <w:r w:rsidRPr="006F3C04">
        <w:t>В распоряжении Администрации о проведении проверки в отношении юридических лиц и индивидуальных предпринимателей указываются:</w:t>
      </w:r>
    </w:p>
    <w:p w:rsidR="006F3C04" w:rsidRPr="006F3C04" w:rsidRDefault="006F3C04" w:rsidP="005E2554">
      <w:pPr>
        <w:pStyle w:val="ConsPlusNormal"/>
        <w:spacing w:line="360" w:lineRule="auto"/>
        <w:ind w:firstLine="540"/>
        <w:jc w:val="both"/>
      </w:pPr>
      <w:bookmarkStart w:id="2" w:name="P232"/>
      <w:bookmarkEnd w:id="2"/>
      <w:proofErr w:type="gramStart"/>
      <w:r w:rsidRPr="006F3C04">
        <w:t>1)наименование</w:t>
      </w:r>
      <w:proofErr w:type="gramEnd"/>
      <w:r w:rsidRPr="006F3C04">
        <w:t xml:space="preserve"> органа муниципального контроля;</w:t>
      </w:r>
    </w:p>
    <w:p w:rsidR="006F3C04" w:rsidRPr="006F3C04" w:rsidRDefault="006F3C04" w:rsidP="005E2554">
      <w:pPr>
        <w:pStyle w:val="ConsPlusNormal"/>
        <w:spacing w:line="360" w:lineRule="auto"/>
        <w:ind w:firstLine="540"/>
        <w:jc w:val="both"/>
      </w:pPr>
      <w:proofErr w:type="gramStart"/>
      <w:r w:rsidRPr="006F3C04">
        <w:t>2)фамилии</w:t>
      </w:r>
      <w:proofErr w:type="gramEnd"/>
      <w:r w:rsidRPr="006F3C04">
        <w:t xml:space="preserve">, имена, отчества, должности должностного лица или должностных лиц, уполномоченных на проведение проверки, а также </w:t>
      </w:r>
      <w:r w:rsidRPr="006F3C04">
        <w:lastRenderedPageBreak/>
        <w:t>привлекаемых к проведению проверки экспертов, представителей экспертных организаций;</w:t>
      </w:r>
    </w:p>
    <w:p w:rsidR="006F3C04" w:rsidRPr="006F3C04" w:rsidRDefault="006F3C04" w:rsidP="005E2554">
      <w:pPr>
        <w:pStyle w:val="ConsPlusNormal"/>
        <w:spacing w:line="360" w:lineRule="auto"/>
        <w:ind w:firstLine="540"/>
        <w:jc w:val="both"/>
      </w:pPr>
      <w:proofErr w:type="gramStart"/>
      <w:r w:rsidRPr="006F3C04">
        <w:t>3)наименование</w:t>
      </w:r>
      <w:proofErr w:type="gramEnd"/>
      <w:r w:rsidRPr="006F3C04">
        <w:t xml:space="preserve">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3C04" w:rsidRPr="006F3C04" w:rsidRDefault="006F3C04" w:rsidP="005E2554">
      <w:pPr>
        <w:pStyle w:val="ConsPlusNormal"/>
        <w:spacing w:line="360" w:lineRule="auto"/>
        <w:ind w:firstLine="540"/>
        <w:jc w:val="both"/>
      </w:pPr>
      <w:proofErr w:type="gramStart"/>
      <w:r w:rsidRPr="006F3C04">
        <w:t>4)цели</w:t>
      </w:r>
      <w:proofErr w:type="gramEnd"/>
      <w:r w:rsidRPr="006F3C04">
        <w:t>, задачи, предмет проверки и срок ее проведения;</w:t>
      </w:r>
    </w:p>
    <w:p w:rsidR="006F3C04" w:rsidRPr="006F3C04" w:rsidRDefault="006F3C04" w:rsidP="005E2554">
      <w:pPr>
        <w:pStyle w:val="ConsPlusNormal"/>
        <w:spacing w:line="360" w:lineRule="auto"/>
        <w:ind w:firstLine="540"/>
        <w:jc w:val="both"/>
      </w:pPr>
      <w:proofErr w:type="gramStart"/>
      <w:r w:rsidRPr="006F3C04">
        <w:t>5)правовые</w:t>
      </w:r>
      <w:proofErr w:type="gramEnd"/>
      <w:r w:rsidRPr="006F3C04">
        <w:t xml:space="preserve"> основания проведения проверки, в том числе подлежащие проверке требования, установленные муниципальными правовыми актами;</w:t>
      </w:r>
    </w:p>
    <w:p w:rsidR="006F3C04" w:rsidRPr="006F3C04" w:rsidRDefault="006F3C04" w:rsidP="005E2554">
      <w:pPr>
        <w:pStyle w:val="ConsPlusNormal"/>
        <w:spacing w:line="360" w:lineRule="auto"/>
        <w:ind w:firstLine="540"/>
        <w:jc w:val="both"/>
      </w:pPr>
      <w:proofErr w:type="gramStart"/>
      <w:r w:rsidRPr="006F3C04">
        <w:t>6)сроки</w:t>
      </w:r>
      <w:proofErr w:type="gramEnd"/>
      <w:r w:rsidRPr="006F3C04">
        <w:t xml:space="preserve"> проведения и перечень мероприятий по контролю, необхо</w:t>
      </w:r>
      <w:r w:rsidR="005E2554">
        <w:t>д</w:t>
      </w:r>
      <w:r w:rsidRPr="006F3C04">
        <w:t>имых для достижения целей и задач проведения проверки;</w:t>
      </w:r>
    </w:p>
    <w:p w:rsidR="006F3C04" w:rsidRPr="006F3C04" w:rsidRDefault="006F3C04" w:rsidP="005E2554">
      <w:pPr>
        <w:pStyle w:val="ConsPlusNormal"/>
        <w:spacing w:line="360" w:lineRule="auto"/>
        <w:ind w:firstLine="540"/>
        <w:jc w:val="both"/>
      </w:pPr>
      <w:proofErr w:type="gramStart"/>
      <w:r w:rsidRPr="006F3C04">
        <w:t>7)перечень</w:t>
      </w:r>
      <w:proofErr w:type="gramEnd"/>
      <w:r w:rsidRPr="006F3C04">
        <w:t xml:space="preserve"> административных регламентов по осуществлению муниципального контроля;</w:t>
      </w:r>
    </w:p>
    <w:p w:rsidR="006F3C04" w:rsidRPr="006F3C04" w:rsidRDefault="006F3C04" w:rsidP="005E2554">
      <w:pPr>
        <w:pStyle w:val="ConsPlusNormal"/>
        <w:spacing w:line="360" w:lineRule="auto"/>
        <w:ind w:firstLine="540"/>
        <w:jc w:val="both"/>
      </w:pPr>
      <w:proofErr w:type="gramStart"/>
      <w:r w:rsidRPr="006F3C04">
        <w:t>8)перечень</w:t>
      </w:r>
      <w:proofErr w:type="gramEnd"/>
      <w:r w:rsidRPr="006F3C04">
        <w:t xml:space="preserve">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3C04" w:rsidRPr="006F3C04" w:rsidRDefault="006F3C04" w:rsidP="005E2554">
      <w:pPr>
        <w:pStyle w:val="ConsPlusNormal"/>
        <w:spacing w:line="360" w:lineRule="auto"/>
        <w:ind w:firstLine="540"/>
        <w:jc w:val="both"/>
      </w:pPr>
      <w:bookmarkStart w:id="3" w:name="P240"/>
      <w:bookmarkEnd w:id="3"/>
      <w:proofErr w:type="gramStart"/>
      <w:r w:rsidRPr="006F3C04">
        <w:t>9)даты</w:t>
      </w:r>
      <w:proofErr w:type="gramEnd"/>
      <w:r w:rsidRPr="006F3C04">
        <w:t xml:space="preserve"> начала и окончания проведения проверки.</w:t>
      </w:r>
    </w:p>
    <w:p w:rsidR="006F3C04" w:rsidRPr="006F3C04" w:rsidRDefault="006F3C04" w:rsidP="005E2554">
      <w:pPr>
        <w:pStyle w:val="ConsPlusNormal"/>
        <w:spacing w:line="360" w:lineRule="auto"/>
        <w:ind w:firstLine="540"/>
        <w:jc w:val="both"/>
      </w:pPr>
      <w:r w:rsidRPr="006F3C04">
        <w:t>Проведение проверки осуществляется должностным лицом или должностными лицами Администрации, указанными в распоряжении Администрации о проведении плановой проверки.</w:t>
      </w:r>
    </w:p>
    <w:p w:rsidR="006F3C04" w:rsidRPr="006F3C04" w:rsidRDefault="006F3C04" w:rsidP="005E2554">
      <w:pPr>
        <w:pStyle w:val="ConsPlusNormal"/>
        <w:spacing w:line="360" w:lineRule="auto"/>
        <w:ind w:firstLine="540"/>
        <w:jc w:val="both"/>
      </w:pPr>
      <w:r w:rsidRPr="006F3C04">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6F3C04" w:rsidRPr="006F3C04" w:rsidRDefault="006F3C04" w:rsidP="005E2554">
      <w:pPr>
        <w:pStyle w:val="ConsPlusNormal"/>
        <w:spacing w:line="360" w:lineRule="auto"/>
        <w:ind w:firstLine="540"/>
        <w:jc w:val="both"/>
      </w:pPr>
      <w:r w:rsidRPr="006F3C04">
        <w:t>Проведение плановых проверок осуществляется в соответствии с утвержденным ежегодным планом проведения проверок.</w:t>
      </w:r>
    </w:p>
    <w:p w:rsidR="006F3C04" w:rsidRPr="006F3C04" w:rsidRDefault="006F3C04" w:rsidP="005E2554">
      <w:pPr>
        <w:pStyle w:val="ConsPlusNormal"/>
        <w:spacing w:line="360" w:lineRule="auto"/>
        <w:ind w:firstLine="540"/>
        <w:jc w:val="both"/>
      </w:pPr>
      <w:r w:rsidRPr="006F3C04">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о начале проведения </w:t>
      </w:r>
      <w:r w:rsidRPr="006F3C04">
        <w:lastRenderedPageBreak/>
        <w:t>плановой проверки заказным почтовым отправлением с уведомлением о вручении или иным доступным способом.</w:t>
      </w:r>
    </w:p>
    <w:p w:rsidR="006F3C04" w:rsidRPr="006F3C04" w:rsidRDefault="006F3C04" w:rsidP="005E2554">
      <w:pPr>
        <w:pStyle w:val="ConsPlusNormal"/>
        <w:spacing w:line="360" w:lineRule="auto"/>
        <w:ind w:firstLine="540"/>
        <w:jc w:val="both"/>
      </w:pPr>
      <w:r w:rsidRPr="006F3C04">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F3C04" w:rsidRPr="006F3C04" w:rsidRDefault="006F3C04" w:rsidP="005E2554">
      <w:pPr>
        <w:pStyle w:val="ConsPlusNormal"/>
        <w:spacing w:line="360" w:lineRule="auto"/>
        <w:ind w:firstLine="540"/>
        <w:jc w:val="both"/>
      </w:pPr>
      <w:r w:rsidRPr="006F3C04">
        <w:t>Ответственным за выполнение настоящей административной процедуры является уполномоченное должностное лицо.</w:t>
      </w:r>
    </w:p>
    <w:p w:rsidR="006F3C04" w:rsidRPr="006F3C04" w:rsidRDefault="006F3C04" w:rsidP="005E2554">
      <w:pPr>
        <w:pStyle w:val="ConsPlusNormal"/>
        <w:spacing w:line="360" w:lineRule="auto"/>
        <w:ind w:firstLine="540"/>
        <w:jc w:val="both"/>
      </w:pPr>
      <w:r w:rsidRPr="006F3C04">
        <w:t>Максимальный срок выполнения данной административной процедуры составляет четырнадцать рабочих дней.</w:t>
      </w:r>
    </w:p>
    <w:p w:rsidR="006F3C04" w:rsidRPr="006F3C04" w:rsidRDefault="006F3C04" w:rsidP="005E2554">
      <w:pPr>
        <w:pStyle w:val="ConsPlusNormal"/>
        <w:spacing w:line="360" w:lineRule="auto"/>
        <w:ind w:firstLine="540"/>
        <w:jc w:val="both"/>
      </w:pPr>
      <w:r w:rsidRPr="006F3C04">
        <w:t xml:space="preserve">Критерием принятия решений является постановление Администрации </w:t>
      </w:r>
      <w:r w:rsidR="005E2554">
        <w:t xml:space="preserve">об утверждении </w:t>
      </w:r>
      <w:r w:rsidRPr="006F3C04">
        <w:t>план</w:t>
      </w:r>
      <w:r w:rsidR="005E2554">
        <w:t>а</w:t>
      </w:r>
      <w:r w:rsidRPr="006F3C04">
        <w:t xml:space="preserve"> проведения плановых проверок юридических лиц и индивидуальных предпринимателей.</w:t>
      </w:r>
    </w:p>
    <w:p w:rsidR="006F3C04" w:rsidRPr="006F3C04" w:rsidRDefault="006F3C04" w:rsidP="005E2554">
      <w:pPr>
        <w:pStyle w:val="ConsPlusNormal"/>
        <w:spacing w:line="360" w:lineRule="auto"/>
        <w:ind w:firstLine="540"/>
        <w:jc w:val="both"/>
      </w:pPr>
      <w:r w:rsidRPr="006F3C04">
        <w:t>Результатом административной процедуры является распоряжение Администрации о проведении плановой проверки и направление юридическому лицу, индивидуальному предпринимателю в случаях, предусмотренных действующим законодательством, соответствующего уведомления о проведении плановой проверки.</w:t>
      </w:r>
    </w:p>
    <w:p w:rsidR="006F3C04" w:rsidRPr="006F3C04" w:rsidRDefault="006F3C04" w:rsidP="005E2554">
      <w:pPr>
        <w:pStyle w:val="ConsPlusNormal"/>
        <w:spacing w:line="360" w:lineRule="auto"/>
        <w:ind w:firstLine="540"/>
        <w:jc w:val="both"/>
      </w:pPr>
      <w:r w:rsidRPr="006F3C04">
        <w:t>Способ фиксации - издание распоряжения Администрации, отметка о вручении юридическому лицу, индивидуальному предпринимателю уведомления о проведении плановой проверки под расписку или иным доступным способом.</w:t>
      </w:r>
    </w:p>
    <w:p w:rsidR="006F3C04" w:rsidRPr="00C03462" w:rsidRDefault="006F3C04" w:rsidP="003B0111">
      <w:pPr>
        <w:pStyle w:val="ConsPlusTitle"/>
        <w:spacing w:line="360" w:lineRule="auto"/>
        <w:jc w:val="center"/>
        <w:outlineLvl w:val="2"/>
        <w:rPr>
          <w:rFonts w:ascii="Times New Roman" w:hAnsi="Times New Roman" w:cs="Times New Roman"/>
          <w:b w:val="0"/>
          <w:sz w:val="28"/>
          <w:szCs w:val="28"/>
        </w:rPr>
      </w:pPr>
      <w:bookmarkStart w:id="4" w:name="P254"/>
      <w:bookmarkEnd w:id="4"/>
      <w:r w:rsidRPr="00C03462">
        <w:rPr>
          <w:rFonts w:ascii="Times New Roman" w:hAnsi="Times New Roman" w:cs="Times New Roman"/>
          <w:b w:val="0"/>
          <w:sz w:val="28"/>
          <w:szCs w:val="28"/>
        </w:rPr>
        <w:t>3.3. Проведение документарной проверки</w:t>
      </w:r>
    </w:p>
    <w:p w:rsidR="006F3C04" w:rsidRPr="006F3C04" w:rsidRDefault="006F3C04" w:rsidP="003B0111">
      <w:pPr>
        <w:pStyle w:val="ConsPlusNormal"/>
        <w:spacing w:line="360" w:lineRule="auto"/>
        <w:ind w:firstLine="540"/>
        <w:jc w:val="both"/>
      </w:pPr>
      <w:r w:rsidRPr="006F3C04">
        <w:t>Основанием для начала данной административной процедуры является подписанное распоряжение Администрации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6F3C04" w:rsidRPr="006F3C04" w:rsidRDefault="006F3C04" w:rsidP="003B0111">
      <w:pPr>
        <w:pStyle w:val="ConsPlusNormal"/>
        <w:spacing w:line="360" w:lineRule="auto"/>
        <w:ind w:firstLine="540"/>
        <w:jc w:val="both"/>
      </w:pPr>
      <w:r w:rsidRPr="006F3C04">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6F3C04">
        <w:lastRenderedPageBreak/>
        <w:t>исполнением ими требований, установленных муниципальными правовыми актами, исполнением предписаний и постановлений Администрации.</w:t>
      </w:r>
    </w:p>
    <w:p w:rsidR="006F3C04" w:rsidRPr="006F3C04" w:rsidRDefault="006F3C04" w:rsidP="003B0111">
      <w:pPr>
        <w:pStyle w:val="ConsPlusNormal"/>
        <w:spacing w:line="360" w:lineRule="auto"/>
        <w:ind w:firstLine="540"/>
        <w:jc w:val="both"/>
      </w:pPr>
      <w:r w:rsidRPr="006F3C04">
        <w:t>Документарная проверка проводится по месту нахождения Администрации.</w:t>
      </w:r>
    </w:p>
    <w:p w:rsidR="006F3C04" w:rsidRPr="006F3C04" w:rsidRDefault="006F3C04" w:rsidP="003B0111">
      <w:pPr>
        <w:pStyle w:val="ConsPlusNormal"/>
        <w:spacing w:line="360" w:lineRule="auto"/>
        <w:ind w:firstLine="540"/>
        <w:jc w:val="both"/>
      </w:pPr>
      <w:r w:rsidRPr="006F3C04">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F3C04" w:rsidRPr="006F3C04" w:rsidRDefault="006F3C04" w:rsidP="003B0111">
      <w:pPr>
        <w:pStyle w:val="ConsPlusNormal"/>
        <w:spacing w:line="360" w:lineRule="auto"/>
        <w:ind w:firstLine="540"/>
        <w:jc w:val="both"/>
      </w:pPr>
      <w:r w:rsidRPr="006F3C04">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6F3C04" w:rsidRPr="006F3C04" w:rsidRDefault="006F3C04" w:rsidP="003B0111">
      <w:pPr>
        <w:pStyle w:val="ConsPlusNormal"/>
        <w:spacing w:line="360" w:lineRule="auto"/>
        <w:ind w:firstLine="540"/>
        <w:jc w:val="both"/>
      </w:pPr>
      <w:r w:rsidRPr="006F3C04">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F3C04" w:rsidRPr="006F3C04" w:rsidRDefault="006F3C04" w:rsidP="003B0111">
      <w:pPr>
        <w:pStyle w:val="ConsPlusNormal"/>
        <w:spacing w:line="360" w:lineRule="auto"/>
        <w:ind w:firstLine="540"/>
        <w:jc w:val="both"/>
      </w:pPr>
      <w:r w:rsidRPr="006F3C04">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6F3C04">
        <w:lastRenderedPageBreak/>
        <w:t>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F3C04" w:rsidRPr="006F3C04" w:rsidRDefault="006F3C04" w:rsidP="003B0111">
      <w:pPr>
        <w:pStyle w:val="ConsPlusNormal"/>
        <w:spacing w:line="360" w:lineRule="auto"/>
        <w:ind w:firstLine="540"/>
        <w:jc w:val="both"/>
      </w:pPr>
      <w:r w:rsidRPr="006F3C04">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F3C04" w:rsidRPr="006F3C04" w:rsidRDefault="006F3C04" w:rsidP="003B0111">
      <w:pPr>
        <w:pStyle w:val="ConsPlusNormal"/>
        <w:spacing w:line="360" w:lineRule="auto"/>
        <w:ind w:firstLine="540"/>
        <w:jc w:val="both"/>
      </w:pPr>
      <w:r w:rsidRPr="006F3C04">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должностного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3C04" w:rsidRPr="006F3C04" w:rsidRDefault="006F3C04" w:rsidP="003B0111">
      <w:pPr>
        <w:pStyle w:val="ConsPlusNormal"/>
        <w:spacing w:line="360" w:lineRule="auto"/>
        <w:ind w:firstLine="540"/>
        <w:jc w:val="both"/>
      </w:pPr>
      <w:r w:rsidRPr="006F3C04">
        <w:t>Юридическое лицо, индивидуальный предприниматель, представляющие уполномоченному должностному лицу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6F3C04" w:rsidRPr="006F3C04" w:rsidRDefault="006F3C04" w:rsidP="003B0111">
      <w:pPr>
        <w:pStyle w:val="ConsPlusNormal"/>
        <w:spacing w:line="360" w:lineRule="auto"/>
        <w:ind w:firstLine="540"/>
        <w:jc w:val="both"/>
      </w:pPr>
      <w:r w:rsidRPr="006F3C04">
        <w:t>Уполномоченное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требований, установленных муниципальными правовыми актами, оно вправе провести выездную проверку.</w:t>
      </w:r>
    </w:p>
    <w:p w:rsidR="006F3C04" w:rsidRPr="006F3C04" w:rsidRDefault="006F3C04" w:rsidP="003B0111">
      <w:pPr>
        <w:pStyle w:val="ConsPlusNormal"/>
        <w:spacing w:line="360" w:lineRule="auto"/>
        <w:ind w:firstLine="540"/>
        <w:jc w:val="both"/>
      </w:pPr>
      <w:r w:rsidRPr="006F3C04">
        <w:lastRenderedPageBreak/>
        <w:t>При проведении документарной проверки уполномоченное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F3C04" w:rsidRPr="006F3C04" w:rsidRDefault="006F3C04" w:rsidP="003B0111">
      <w:pPr>
        <w:pStyle w:val="ConsPlusNormal"/>
        <w:spacing w:line="360" w:lineRule="auto"/>
        <w:ind w:firstLine="540"/>
        <w:jc w:val="both"/>
      </w:pPr>
      <w:r w:rsidRPr="006F3C04">
        <w:t>Ответственным за выполнение настоящей административной процедуры является уполномоченное должностное лицо.</w:t>
      </w:r>
    </w:p>
    <w:p w:rsidR="006F3C04" w:rsidRPr="006F3C04" w:rsidRDefault="006F3C04" w:rsidP="003B0111">
      <w:pPr>
        <w:pStyle w:val="ConsPlusNormal"/>
        <w:spacing w:line="360" w:lineRule="auto"/>
        <w:ind w:firstLine="540"/>
        <w:jc w:val="both"/>
      </w:pPr>
      <w:r w:rsidRPr="006F3C04">
        <w:t xml:space="preserve">Максимальный срок выполнения данной административной процедуры предусмотрен </w:t>
      </w:r>
      <w:hyperlink w:anchor="P184" w:history="1">
        <w:r w:rsidRPr="006F3C04">
          <w:rPr>
            <w:color w:val="0000FF"/>
          </w:rPr>
          <w:t>пунктом 2.2</w:t>
        </w:r>
      </w:hyperlink>
      <w:r w:rsidRPr="006F3C04">
        <w:t xml:space="preserve"> настоящего Административного регламента.</w:t>
      </w:r>
    </w:p>
    <w:p w:rsidR="006F3C04" w:rsidRPr="006F3C04" w:rsidRDefault="006F3C04" w:rsidP="003B0111">
      <w:pPr>
        <w:pStyle w:val="ConsPlusNormal"/>
        <w:spacing w:line="360" w:lineRule="auto"/>
        <w:ind w:firstLine="540"/>
        <w:jc w:val="both"/>
      </w:pPr>
      <w:r w:rsidRPr="006F3C04">
        <w:t>Критерием принятия решения является наличие оснований для проведения документарной проверки, установленных действующим законодательством Российской Федерации.</w:t>
      </w:r>
    </w:p>
    <w:p w:rsidR="006F3C04" w:rsidRPr="006F3C04" w:rsidRDefault="006F3C04" w:rsidP="003B0111">
      <w:pPr>
        <w:pStyle w:val="ConsPlusNormal"/>
        <w:spacing w:line="360" w:lineRule="auto"/>
        <w:ind w:firstLine="540"/>
        <w:jc w:val="both"/>
      </w:pPr>
      <w:r w:rsidRPr="006F3C04">
        <w:t>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требований, установленных муниципальными правовыми актами, являющихся предметом документарной проверки.</w:t>
      </w:r>
    </w:p>
    <w:p w:rsidR="006F3C04" w:rsidRPr="006F3C04" w:rsidRDefault="006F3C04" w:rsidP="003B0111">
      <w:pPr>
        <w:pStyle w:val="ConsPlusNormal"/>
        <w:spacing w:line="360" w:lineRule="auto"/>
        <w:ind w:firstLine="540"/>
        <w:jc w:val="both"/>
      </w:pPr>
      <w:r w:rsidRPr="006F3C04">
        <w:t>Способ фиксации - составление акта проверки на бумажном носителе и запись о проведенной проверке в журнале учета проверок.</w:t>
      </w:r>
    </w:p>
    <w:p w:rsidR="006F3C04" w:rsidRPr="006F3C04" w:rsidRDefault="006F3C04" w:rsidP="003B0111">
      <w:pPr>
        <w:pStyle w:val="ConsPlusTitle"/>
        <w:spacing w:line="360" w:lineRule="auto"/>
        <w:jc w:val="center"/>
        <w:outlineLvl w:val="2"/>
        <w:rPr>
          <w:rFonts w:ascii="Times New Roman" w:hAnsi="Times New Roman" w:cs="Times New Roman"/>
          <w:sz w:val="28"/>
          <w:szCs w:val="28"/>
        </w:rPr>
      </w:pPr>
      <w:bookmarkStart w:id="5" w:name="P274"/>
      <w:bookmarkEnd w:id="5"/>
      <w:r w:rsidRPr="00C03462">
        <w:rPr>
          <w:rFonts w:ascii="Times New Roman" w:hAnsi="Times New Roman" w:cs="Times New Roman"/>
          <w:b w:val="0"/>
          <w:sz w:val="28"/>
          <w:szCs w:val="28"/>
        </w:rPr>
        <w:t>3.4. Проведение выездной проверки</w:t>
      </w:r>
    </w:p>
    <w:p w:rsidR="006F3C04" w:rsidRPr="006F3C04" w:rsidRDefault="006F3C04" w:rsidP="003B0111">
      <w:pPr>
        <w:pStyle w:val="ConsPlusNormal"/>
        <w:spacing w:line="360" w:lineRule="auto"/>
        <w:ind w:firstLine="540"/>
        <w:jc w:val="both"/>
      </w:pPr>
      <w:r w:rsidRPr="006F3C04">
        <w:t>Основанием для начала данной административной процедуры является распоряжение Администрации о проведении выездной проверки юридического лица или индивидуального предпринимателя.</w:t>
      </w:r>
    </w:p>
    <w:p w:rsidR="006F3C04" w:rsidRPr="006F3C04" w:rsidRDefault="006F3C04" w:rsidP="003B0111">
      <w:pPr>
        <w:pStyle w:val="ConsPlusNormal"/>
        <w:spacing w:line="360" w:lineRule="auto"/>
        <w:ind w:firstLine="540"/>
        <w:jc w:val="both"/>
      </w:pPr>
      <w:r w:rsidRPr="006F3C04">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6F3C04">
        <w:lastRenderedPageBreak/>
        <w:t>принимаемые ими меры по исполнению требований, установленных муниципальными правовыми актами.</w:t>
      </w:r>
    </w:p>
    <w:p w:rsidR="006F3C04" w:rsidRPr="006F3C04" w:rsidRDefault="006F3C04" w:rsidP="003B0111">
      <w:pPr>
        <w:pStyle w:val="ConsPlusNormal"/>
        <w:spacing w:line="360" w:lineRule="auto"/>
        <w:ind w:firstLine="540"/>
        <w:jc w:val="both"/>
      </w:pPr>
      <w:r w:rsidRPr="006F3C04">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3C04" w:rsidRPr="006F3C04" w:rsidRDefault="006F3C04" w:rsidP="003B0111">
      <w:pPr>
        <w:pStyle w:val="ConsPlusNormal"/>
        <w:spacing w:line="360" w:lineRule="auto"/>
        <w:ind w:firstLine="540"/>
        <w:jc w:val="both"/>
      </w:pPr>
      <w:r w:rsidRPr="006F3C04">
        <w:t>Выездная проверка проводится в случае, если при документарной проверке не представляется возможным:</w:t>
      </w:r>
    </w:p>
    <w:p w:rsidR="006F3C04" w:rsidRPr="006F3C04" w:rsidRDefault="006F3C04" w:rsidP="003B0111">
      <w:pPr>
        <w:pStyle w:val="ConsPlusNormal"/>
        <w:spacing w:line="360" w:lineRule="auto"/>
        <w:ind w:firstLine="540"/>
        <w:jc w:val="both"/>
      </w:pPr>
      <w:r w:rsidRPr="006F3C04">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6F3C04" w:rsidRPr="006F3C04" w:rsidRDefault="006F3C04" w:rsidP="003B0111">
      <w:pPr>
        <w:pStyle w:val="ConsPlusNormal"/>
        <w:spacing w:line="360" w:lineRule="auto"/>
        <w:ind w:firstLine="540"/>
        <w:jc w:val="both"/>
      </w:pPr>
      <w:r w:rsidRPr="006F3C04">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6F3C04" w:rsidRPr="006F3C04" w:rsidRDefault="006F3C04" w:rsidP="003B0111">
      <w:pPr>
        <w:pStyle w:val="ConsPlusNormal"/>
        <w:spacing w:line="360" w:lineRule="auto"/>
        <w:ind w:firstLine="540"/>
        <w:jc w:val="both"/>
      </w:pPr>
      <w:r w:rsidRPr="006F3C04">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3C04" w:rsidRPr="006F3C04" w:rsidRDefault="006F3C04" w:rsidP="003B0111">
      <w:pPr>
        <w:pStyle w:val="ConsPlusNormal"/>
        <w:spacing w:line="360" w:lineRule="auto"/>
        <w:ind w:firstLine="540"/>
        <w:jc w:val="both"/>
      </w:pPr>
      <w:r w:rsidRPr="006F3C04">
        <w:t xml:space="preserve">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6F3C04">
        <w:lastRenderedPageBreak/>
        <w:t>экспертов, представителей экспертных организаций на территорию здания, строения, сооружения, помещения.</w:t>
      </w:r>
    </w:p>
    <w:p w:rsidR="006F3C04" w:rsidRPr="006F3C04" w:rsidRDefault="006F3C04" w:rsidP="003B0111">
      <w:pPr>
        <w:pStyle w:val="ConsPlusNormal"/>
        <w:spacing w:line="360" w:lineRule="auto"/>
        <w:ind w:firstLine="540"/>
        <w:jc w:val="both"/>
      </w:pPr>
      <w:r w:rsidRPr="006F3C04">
        <w:t>Заверенная печатью копия распоряжения Администрации о проведении проверки вручается под подпись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F3C04" w:rsidRPr="006F3C04" w:rsidRDefault="006F3C04" w:rsidP="003B0111">
      <w:pPr>
        <w:pStyle w:val="ConsPlusNormal"/>
        <w:spacing w:line="360" w:lineRule="auto"/>
        <w:ind w:firstLine="540"/>
        <w:jc w:val="both"/>
      </w:pPr>
      <w:r w:rsidRPr="006F3C04">
        <w:t>По требованию подлежащего проверке юридического лица, индивидуального предпринимателя, их представителей уполномоченные должностные лица обязаны представить информацию об Администрации в целях подтверждения своих полномочий.</w:t>
      </w:r>
    </w:p>
    <w:p w:rsidR="006F3C04" w:rsidRPr="006F3C04" w:rsidRDefault="006F3C04" w:rsidP="003B0111">
      <w:pPr>
        <w:pStyle w:val="ConsPlusNormal"/>
        <w:spacing w:line="360" w:lineRule="auto"/>
        <w:ind w:firstLine="540"/>
        <w:jc w:val="both"/>
      </w:pPr>
      <w:r w:rsidRPr="006F3C04">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подлежащее проверке юридическое лицо, индивидуального предпринимателя с настоящим Административным регламентом.</w:t>
      </w:r>
    </w:p>
    <w:p w:rsidR="006F3C04" w:rsidRPr="006F3C04" w:rsidRDefault="006F3C04" w:rsidP="003B0111">
      <w:pPr>
        <w:pStyle w:val="ConsPlusNormal"/>
        <w:spacing w:line="360" w:lineRule="auto"/>
        <w:ind w:firstLine="540"/>
        <w:jc w:val="both"/>
      </w:pPr>
      <w:r w:rsidRPr="006F3C04">
        <w:t>Ответственным за выполнение настоящей административной процедуры является уполномоченное должностное лицо.</w:t>
      </w:r>
    </w:p>
    <w:p w:rsidR="006F3C04" w:rsidRPr="006F3C04" w:rsidRDefault="006F3C04" w:rsidP="003B0111">
      <w:pPr>
        <w:pStyle w:val="ConsPlusNormal"/>
        <w:spacing w:line="360" w:lineRule="auto"/>
        <w:ind w:firstLine="540"/>
        <w:jc w:val="both"/>
      </w:pPr>
      <w:r w:rsidRPr="006F3C04">
        <w:t xml:space="preserve">Максимальный срок выполнения данной административной процедуры предусмотрен </w:t>
      </w:r>
      <w:hyperlink w:anchor="P184" w:history="1">
        <w:r w:rsidRPr="006F3C04">
          <w:rPr>
            <w:color w:val="0000FF"/>
          </w:rPr>
          <w:t>пунктом 2.2</w:t>
        </w:r>
      </w:hyperlink>
      <w:r w:rsidRPr="006F3C04">
        <w:t xml:space="preserve"> настоящего Административного регламента.</w:t>
      </w:r>
    </w:p>
    <w:p w:rsidR="006F3C04" w:rsidRPr="006F3C04" w:rsidRDefault="006F3C04" w:rsidP="003B0111">
      <w:pPr>
        <w:pStyle w:val="ConsPlusNormal"/>
        <w:spacing w:line="360" w:lineRule="auto"/>
        <w:ind w:firstLine="540"/>
        <w:jc w:val="both"/>
      </w:pPr>
      <w:r w:rsidRPr="006F3C04">
        <w:t>Критерием принятия решения является наличие оснований для проведения выездной проверки, установленных действующим законодательством Российской Федерации и законами Самарской области.</w:t>
      </w:r>
    </w:p>
    <w:p w:rsidR="006F3C04" w:rsidRPr="006F3C04" w:rsidRDefault="006F3C04" w:rsidP="003B0111">
      <w:pPr>
        <w:pStyle w:val="ConsPlusNormal"/>
        <w:spacing w:line="360" w:lineRule="auto"/>
        <w:ind w:firstLine="540"/>
        <w:jc w:val="both"/>
      </w:pPr>
      <w:r w:rsidRPr="006F3C04">
        <w:t>Результатом исполнения административной процедуры является установление факта соблюдения либо несоблюдения требований, установленных муниципальными правовыми актами.</w:t>
      </w:r>
    </w:p>
    <w:p w:rsidR="006F3C04" w:rsidRPr="006F3C04" w:rsidRDefault="006F3C04" w:rsidP="003B0111">
      <w:pPr>
        <w:pStyle w:val="ConsPlusNormal"/>
        <w:spacing w:line="360" w:lineRule="auto"/>
        <w:ind w:firstLine="540"/>
        <w:jc w:val="both"/>
      </w:pPr>
      <w:r w:rsidRPr="006F3C04">
        <w:t>Способ фиксации - составление акта проверки на бумажном носителе и запись о проведенной проверке в журнале учета проверок.</w:t>
      </w:r>
    </w:p>
    <w:p w:rsidR="006F3C04" w:rsidRPr="00C03462" w:rsidRDefault="006F3C04" w:rsidP="003B0111">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3.5. Организация и проведение внеплановой проверки</w:t>
      </w:r>
    </w:p>
    <w:p w:rsidR="006F3C04" w:rsidRPr="006F3C04" w:rsidRDefault="006F3C04" w:rsidP="003B0111">
      <w:pPr>
        <w:pStyle w:val="ConsPlusNormal"/>
        <w:spacing w:line="360" w:lineRule="auto"/>
        <w:ind w:firstLine="540"/>
        <w:jc w:val="both"/>
      </w:pPr>
      <w:r w:rsidRPr="006F3C04">
        <w:lastRenderedPageBreak/>
        <w:t>Основанием для начала данной административной процедуры является распоряжение Администрации о проведении внеплановой проверки юридического лица или индивидуального предпринимателя.</w:t>
      </w:r>
    </w:p>
    <w:p w:rsidR="006F3C04" w:rsidRPr="006F3C04" w:rsidRDefault="006F3C04" w:rsidP="003B0111">
      <w:pPr>
        <w:pStyle w:val="ConsPlusNormal"/>
        <w:spacing w:line="360" w:lineRule="auto"/>
        <w:ind w:firstLine="540"/>
        <w:jc w:val="both"/>
      </w:pPr>
      <w:r w:rsidRPr="006F3C04">
        <w:t>Основанием для проведения внеплановой проверки является:</w:t>
      </w:r>
    </w:p>
    <w:p w:rsidR="006F3C04" w:rsidRPr="006F3C04" w:rsidRDefault="006F3C04" w:rsidP="003B0111">
      <w:pPr>
        <w:pStyle w:val="ConsPlusNormal"/>
        <w:spacing w:line="360" w:lineRule="auto"/>
        <w:ind w:firstLine="540"/>
        <w:jc w:val="both"/>
      </w:pPr>
      <w:r w:rsidRPr="006F3C04">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F3C04" w:rsidRPr="006F3C04" w:rsidRDefault="006F3C04" w:rsidP="003B0111">
      <w:pPr>
        <w:pStyle w:val="ConsPlusNormal"/>
        <w:spacing w:line="360" w:lineRule="auto"/>
        <w:ind w:firstLine="540"/>
        <w:jc w:val="both"/>
      </w:pPr>
      <w:bookmarkStart w:id="6" w:name="P298"/>
      <w:bookmarkEnd w:id="6"/>
      <w:r w:rsidRPr="006F3C04">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F3C04" w:rsidRPr="006F3C04" w:rsidRDefault="006F3C04" w:rsidP="003B0111">
      <w:pPr>
        <w:pStyle w:val="ConsPlusNormal"/>
        <w:spacing w:line="360" w:lineRule="auto"/>
        <w:ind w:firstLine="540"/>
        <w:jc w:val="both"/>
      </w:pPr>
      <w:r w:rsidRPr="006F3C04">
        <w:t>-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6F3C04" w:rsidRPr="006F3C04" w:rsidRDefault="006F3C04" w:rsidP="003B0111">
      <w:pPr>
        <w:pStyle w:val="ConsPlusNormal"/>
        <w:spacing w:line="360" w:lineRule="auto"/>
        <w:ind w:firstLine="540"/>
        <w:jc w:val="both"/>
      </w:pPr>
      <w:r w:rsidRPr="006F3C04">
        <w:t>- 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6F3C04" w:rsidRPr="006F3C04" w:rsidRDefault="006F3C04" w:rsidP="003B0111">
      <w:pPr>
        <w:pStyle w:val="ConsPlusNormal"/>
        <w:spacing w:line="360" w:lineRule="auto"/>
        <w:ind w:firstLine="540"/>
        <w:jc w:val="both"/>
      </w:pPr>
      <w:r w:rsidRPr="006F3C04">
        <w:t>Обращения и заявления, не позволяющие установить лицо, обратившееся в Администрацию,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6F3C04" w:rsidRPr="006F3C04" w:rsidRDefault="006F3C04" w:rsidP="003B0111">
      <w:pPr>
        <w:pStyle w:val="ConsPlusNormal"/>
        <w:spacing w:line="360" w:lineRule="auto"/>
        <w:ind w:firstLine="540"/>
        <w:jc w:val="both"/>
      </w:pPr>
      <w:r w:rsidRPr="006F3C04">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по обеспечению безопасности государства, по предупреждению возникновения чрезвычайных ситуаций природного и техногенного характера.</w:t>
      </w:r>
    </w:p>
    <w:p w:rsidR="006F3C04" w:rsidRPr="006F3C04" w:rsidRDefault="006F3C04" w:rsidP="003B0111">
      <w:pPr>
        <w:pStyle w:val="ConsPlusNormal"/>
        <w:spacing w:line="360" w:lineRule="auto"/>
        <w:ind w:firstLine="540"/>
        <w:jc w:val="both"/>
      </w:pPr>
      <w:r w:rsidRPr="006F3C04">
        <w:t xml:space="preserve">Внеплановая проверка проводится в форме документарной проверки и (или) выездной проверки в порядке, предусмотренном </w:t>
      </w:r>
      <w:hyperlink w:anchor="P254" w:history="1">
        <w:proofErr w:type="spellStart"/>
        <w:r w:rsidRPr="006F3C04">
          <w:rPr>
            <w:color w:val="0000FF"/>
          </w:rPr>
          <w:t>п.п</w:t>
        </w:r>
        <w:proofErr w:type="spellEnd"/>
        <w:r w:rsidRPr="006F3C04">
          <w:rPr>
            <w:color w:val="0000FF"/>
          </w:rPr>
          <w:t>. 3.3</w:t>
        </w:r>
      </w:hyperlink>
      <w:r w:rsidRPr="006F3C04">
        <w:t xml:space="preserve">, </w:t>
      </w:r>
      <w:hyperlink w:anchor="P274" w:history="1">
        <w:r w:rsidRPr="006F3C04">
          <w:rPr>
            <w:color w:val="0000FF"/>
          </w:rPr>
          <w:t>3.4</w:t>
        </w:r>
      </w:hyperlink>
      <w:r w:rsidRPr="006F3C04">
        <w:t xml:space="preserve"> настоящего Административного регламента.</w:t>
      </w:r>
    </w:p>
    <w:p w:rsidR="006F3C04" w:rsidRPr="006F3C04" w:rsidRDefault="006F3C04" w:rsidP="003B0111">
      <w:pPr>
        <w:pStyle w:val="ConsPlusNormal"/>
        <w:spacing w:line="360" w:lineRule="auto"/>
        <w:ind w:firstLine="540"/>
        <w:jc w:val="both"/>
      </w:pPr>
      <w:r w:rsidRPr="006F3C04">
        <w:lastRenderedPageBreak/>
        <w:t xml:space="preserve">В распоряжении Администрации о проведении внеплановой проверки указываются сведения, предусмотренные </w:t>
      </w:r>
      <w:hyperlink w:anchor="P232" w:history="1">
        <w:proofErr w:type="spellStart"/>
        <w:r w:rsidRPr="006F3C04">
          <w:rPr>
            <w:color w:val="0000FF"/>
          </w:rPr>
          <w:t>п.п</w:t>
        </w:r>
        <w:proofErr w:type="spellEnd"/>
        <w:r w:rsidRPr="006F3C04">
          <w:rPr>
            <w:color w:val="0000FF"/>
          </w:rPr>
          <w:t>. 1</w:t>
        </w:r>
      </w:hyperlink>
      <w:r w:rsidRPr="006F3C04">
        <w:t xml:space="preserve"> - </w:t>
      </w:r>
      <w:hyperlink w:anchor="P240" w:history="1">
        <w:r w:rsidRPr="006F3C04">
          <w:rPr>
            <w:color w:val="0000FF"/>
          </w:rPr>
          <w:t>9 п. 3.2</w:t>
        </w:r>
      </w:hyperlink>
      <w:r w:rsidRPr="006F3C04">
        <w:t xml:space="preserve"> настоящего Административного регламента.</w:t>
      </w:r>
    </w:p>
    <w:p w:rsidR="006F3C04" w:rsidRPr="006F3C04" w:rsidRDefault="006F3C04" w:rsidP="003B0111">
      <w:pPr>
        <w:pStyle w:val="ConsPlusNormal"/>
        <w:spacing w:line="360" w:lineRule="auto"/>
        <w:ind w:firstLine="540"/>
        <w:jc w:val="both"/>
      </w:pPr>
      <w:r w:rsidRPr="006F3C04">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hyperlink r:id="rId43" w:history="1">
        <w:r w:rsidRPr="006F3C04">
          <w:rPr>
            <w:color w:val="0000FF"/>
          </w:rPr>
          <w:t>"а"</w:t>
        </w:r>
      </w:hyperlink>
      <w:r w:rsidRPr="006F3C04">
        <w:t xml:space="preserve">, </w:t>
      </w:r>
      <w:hyperlink r:id="rId44" w:history="1">
        <w:r w:rsidRPr="006F3C04">
          <w:rPr>
            <w:color w:val="0000FF"/>
          </w:rPr>
          <w:t>"б" пункта 2 части 2 статьи 10</w:t>
        </w:r>
      </w:hyperlink>
      <w:r w:rsidRPr="006F3C04">
        <w:t xml:space="preserve"> Федерального закона N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F3C04" w:rsidRPr="006F3C04" w:rsidRDefault="006F3C04" w:rsidP="003B0111">
      <w:pPr>
        <w:pStyle w:val="ConsPlusNormal"/>
        <w:spacing w:line="360" w:lineRule="auto"/>
        <w:ind w:firstLine="540"/>
        <w:jc w:val="both"/>
      </w:pPr>
      <w:r w:rsidRPr="006F3C04">
        <w:t>Если основанием для проведения внеплановой выездной проверки является причинение вреда жизни, здоровью граждан,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w:t>
      </w:r>
    </w:p>
    <w:p w:rsidR="006F3C04" w:rsidRPr="006F3C04" w:rsidRDefault="006F3C04" w:rsidP="003B0111">
      <w:pPr>
        <w:pStyle w:val="ConsPlusNormal"/>
        <w:spacing w:line="360" w:lineRule="auto"/>
        <w:ind w:firstLine="540"/>
        <w:jc w:val="both"/>
      </w:pPr>
      <w:r w:rsidRPr="006F3C04">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298" w:history="1">
        <w:r w:rsidRPr="006F3C04">
          <w:rPr>
            <w:color w:val="0000FF"/>
          </w:rPr>
          <w:t>п. 2 пункта 3.5</w:t>
        </w:r>
      </w:hyperlink>
      <w:r w:rsidRPr="006F3C04">
        <w:t xml:space="preserve">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6F3C04" w:rsidRPr="006F3C04" w:rsidRDefault="006F3C04" w:rsidP="003B0111">
      <w:pPr>
        <w:pStyle w:val="ConsPlusNormal"/>
        <w:spacing w:line="360" w:lineRule="auto"/>
        <w:ind w:firstLine="540"/>
        <w:jc w:val="both"/>
      </w:pPr>
      <w:r w:rsidRPr="006F3C04">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6F3C04">
        <w:lastRenderedPageBreak/>
        <w:t>предпринимателей о начале проведения внеплановой выездной проверки не требуется.</w:t>
      </w:r>
    </w:p>
    <w:p w:rsidR="006F3C04" w:rsidRPr="006F3C04" w:rsidRDefault="006F3C04" w:rsidP="003B0111">
      <w:pPr>
        <w:pStyle w:val="ConsPlusNormal"/>
        <w:spacing w:line="360" w:lineRule="auto"/>
        <w:ind w:firstLine="540"/>
        <w:jc w:val="both"/>
      </w:pPr>
      <w:r w:rsidRPr="006F3C04">
        <w:t xml:space="preserve">В случае проведения внеплановой выездной проверки </w:t>
      </w:r>
      <w:r w:rsidR="003B0111">
        <w:t>Администрация</w:t>
      </w:r>
      <w:r w:rsidRPr="006F3C04">
        <w:t xml:space="preserve">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F3C04" w:rsidRPr="006F3C04" w:rsidRDefault="006F3C04" w:rsidP="003B0111">
      <w:pPr>
        <w:pStyle w:val="ConsPlusNormal"/>
        <w:spacing w:line="360" w:lineRule="auto"/>
        <w:ind w:firstLine="540"/>
        <w:jc w:val="both"/>
      </w:pPr>
      <w:r w:rsidRPr="006F3C04">
        <w:t>В случае выявления нарушений членами саморегулируемой организации требований, установленных муниципальными правовыми актами, принятыми по вопросам торговли в соответствии с законодательством Российской Федерации, должностное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F3C04" w:rsidRPr="006F3C04" w:rsidRDefault="006F3C04" w:rsidP="003B0111">
      <w:pPr>
        <w:pStyle w:val="ConsPlusNormal"/>
        <w:spacing w:line="360" w:lineRule="auto"/>
        <w:ind w:firstLine="540"/>
        <w:jc w:val="both"/>
      </w:pPr>
      <w:r w:rsidRPr="006F3C04">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принятыми по вопросам торговли в соответствии с законодательством Российской Федерации, предметом такой проверки может являться только исполнение выданного органом муниципального контроля предписания.</w:t>
      </w:r>
    </w:p>
    <w:p w:rsidR="006F3C04" w:rsidRPr="006F3C04" w:rsidRDefault="006F3C04" w:rsidP="003B0111">
      <w:pPr>
        <w:pStyle w:val="ConsPlusNormal"/>
        <w:spacing w:line="360" w:lineRule="auto"/>
        <w:ind w:firstLine="540"/>
        <w:jc w:val="both"/>
      </w:pPr>
      <w:r w:rsidRPr="006F3C04">
        <w:t>Ответственным за выполнение настоящей административной процедуры является уполномоченное должностное лицо.</w:t>
      </w:r>
    </w:p>
    <w:p w:rsidR="006F3C04" w:rsidRPr="006F3C04" w:rsidRDefault="006F3C04" w:rsidP="003B0111">
      <w:pPr>
        <w:pStyle w:val="ConsPlusNormal"/>
        <w:spacing w:line="360" w:lineRule="auto"/>
        <w:ind w:firstLine="540"/>
        <w:jc w:val="both"/>
      </w:pPr>
      <w:r w:rsidRPr="006F3C04">
        <w:t xml:space="preserve">Максимальный срок выполнения данной административной процедуры предусмотрен </w:t>
      </w:r>
      <w:hyperlink w:anchor="P184" w:history="1">
        <w:r w:rsidRPr="006F3C04">
          <w:rPr>
            <w:color w:val="0000FF"/>
          </w:rPr>
          <w:t>пунктом 2.2</w:t>
        </w:r>
      </w:hyperlink>
      <w:r w:rsidRPr="006F3C04">
        <w:t xml:space="preserve"> настоящего Административного регламента.</w:t>
      </w:r>
    </w:p>
    <w:p w:rsidR="006F3C04" w:rsidRPr="006F3C04" w:rsidRDefault="006F3C04" w:rsidP="003B0111">
      <w:pPr>
        <w:pStyle w:val="ConsPlusNormal"/>
        <w:spacing w:line="360" w:lineRule="auto"/>
        <w:ind w:firstLine="540"/>
        <w:jc w:val="both"/>
      </w:pPr>
      <w:r w:rsidRPr="006F3C04">
        <w:t>Критерием принятия решения является наличие оснований для проведения внеплановой проверки, установленных действующим законодательством Российской Федерации и законами Самарской области.</w:t>
      </w:r>
    </w:p>
    <w:p w:rsidR="006F3C04" w:rsidRPr="006F3C04" w:rsidRDefault="006F3C04" w:rsidP="003B0111">
      <w:pPr>
        <w:pStyle w:val="ConsPlusNormal"/>
        <w:spacing w:line="360" w:lineRule="auto"/>
        <w:ind w:firstLine="540"/>
        <w:jc w:val="both"/>
      </w:pPr>
      <w:r w:rsidRPr="006F3C04">
        <w:t xml:space="preserve">Результатом административной процедуры является установление фактов соблюдения (несоблюдения) требований, установленных муниципальными </w:t>
      </w:r>
      <w:r w:rsidRPr="006F3C04">
        <w:lastRenderedPageBreak/>
        <w:t>правовыми актами, принятыми по вопросам торговли в соответствии с законодательством Российской Федерации.</w:t>
      </w:r>
    </w:p>
    <w:p w:rsidR="006F3C04" w:rsidRPr="006F3C04" w:rsidRDefault="006F3C04" w:rsidP="003B0111">
      <w:pPr>
        <w:pStyle w:val="ConsPlusNormal"/>
        <w:spacing w:line="360" w:lineRule="auto"/>
        <w:ind w:firstLine="540"/>
        <w:jc w:val="both"/>
      </w:pPr>
      <w:r w:rsidRPr="006F3C04">
        <w:t>Способ фиксации - составление акта на бумажном носителе и запись в журнале учета проверок.</w:t>
      </w:r>
    </w:p>
    <w:p w:rsidR="006F3C04" w:rsidRPr="00C03462" w:rsidRDefault="006F3C04" w:rsidP="003B0111">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3.6. Оформление результатов проведенной проверки</w:t>
      </w:r>
    </w:p>
    <w:p w:rsidR="006F3C04" w:rsidRPr="006F3C04" w:rsidRDefault="006F3C04" w:rsidP="003B0111">
      <w:pPr>
        <w:pStyle w:val="ConsPlusNormal"/>
        <w:spacing w:line="360" w:lineRule="auto"/>
        <w:ind w:firstLine="540"/>
        <w:jc w:val="both"/>
      </w:pPr>
      <w:r w:rsidRPr="006F3C04">
        <w:t>Основанием для начала данной административной процедуры является завершение проверки по истечении срока, установленного распоряжением на ее проведение, а также установление фактов соблюдения (несоблюдения) требований, установленных муниципальными правовыми актами.</w:t>
      </w:r>
    </w:p>
    <w:p w:rsidR="006F3C04" w:rsidRPr="006F3C04" w:rsidRDefault="006F3C04" w:rsidP="003B0111">
      <w:pPr>
        <w:pStyle w:val="ConsPlusNormal"/>
        <w:spacing w:line="360" w:lineRule="auto"/>
        <w:ind w:firstLine="540"/>
        <w:jc w:val="both"/>
      </w:pPr>
      <w:r w:rsidRPr="006F3C04">
        <w:t xml:space="preserve">По результатам проверки уполномоченными должностными лицами составляется </w:t>
      </w:r>
      <w:hyperlink r:id="rId45" w:history="1">
        <w:r w:rsidRPr="006F3C04">
          <w:rPr>
            <w:color w:val="0000FF"/>
          </w:rPr>
          <w:t>акт</w:t>
        </w:r>
      </w:hyperlink>
      <w:r w:rsidRPr="006F3C04">
        <w:t xml:space="preserve"> по форме, установленной приказом Министерства экономического развития Российской Федерации от 30.04.2009 N 141 </w:t>
      </w:r>
      <w:r w:rsidR="003B0111">
        <w:t>«</w:t>
      </w:r>
      <w:r w:rsidRPr="006F3C04">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0111">
        <w:t>»</w:t>
      </w:r>
      <w:r w:rsidRPr="006F3C04">
        <w:t>.</w:t>
      </w:r>
    </w:p>
    <w:p w:rsidR="006F3C04" w:rsidRPr="006F3C04" w:rsidRDefault="006F3C04" w:rsidP="003B0111">
      <w:pPr>
        <w:pStyle w:val="ConsPlusNormal"/>
        <w:spacing w:line="360" w:lineRule="auto"/>
        <w:ind w:firstLine="540"/>
        <w:jc w:val="both"/>
      </w:pPr>
      <w:r w:rsidRPr="006F3C04">
        <w:t>В акте проверки указываются:</w:t>
      </w:r>
    </w:p>
    <w:p w:rsidR="006F3C04" w:rsidRPr="006F3C04" w:rsidRDefault="006F3C04" w:rsidP="003B0111">
      <w:pPr>
        <w:pStyle w:val="ConsPlusNormal"/>
        <w:spacing w:line="360" w:lineRule="auto"/>
        <w:ind w:firstLine="540"/>
        <w:jc w:val="both"/>
      </w:pPr>
      <w:proofErr w:type="gramStart"/>
      <w:r w:rsidRPr="006F3C04">
        <w:t>1)дата</w:t>
      </w:r>
      <w:proofErr w:type="gramEnd"/>
      <w:r w:rsidRPr="006F3C04">
        <w:t>, время и место составления акта проверки;</w:t>
      </w:r>
    </w:p>
    <w:p w:rsidR="006F3C04" w:rsidRPr="006F3C04" w:rsidRDefault="006F3C04" w:rsidP="003B0111">
      <w:pPr>
        <w:pStyle w:val="ConsPlusNormal"/>
        <w:spacing w:line="360" w:lineRule="auto"/>
        <w:ind w:firstLine="540"/>
        <w:jc w:val="both"/>
      </w:pPr>
      <w:proofErr w:type="gramStart"/>
      <w:r w:rsidRPr="006F3C04">
        <w:t>2)наименование</w:t>
      </w:r>
      <w:proofErr w:type="gramEnd"/>
      <w:r w:rsidRPr="006F3C04">
        <w:t xml:space="preserve"> органа муниципального контроля;</w:t>
      </w:r>
    </w:p>
    <w:p w:rsidR="006F3C04" w:rsidRPr="006F3C04" w:rsidRDefault="006F3C04" w:rsidP="003B0111">
      <w:pPr>
        <w:pStyle w:val="ConsPlusNormal"/>
        <w:spacing w:line="360" w:lineRule="auto"/>
        <w:ind w:firstLine="540"/>
        <w:jc w:val="both"/>
      </w:pPr>
      <w:proofErr w:type="gramStart"/>
      <w:r w:rsidRPr="006F3C04">
        <w:t>3)дата</w:t>
      </w:r>
      <w:proofErr w:type="gramEnd"/>
      <w:r w:rsidRPr="006F3C04">
        <w:t xml:space="preserve"> и номер распоряжения органа муниципального контроля;</w:t>
      </w:r>
    </w:p>
    <w:p w:rsidR="006F3C04" w:rsidRPr="006F3C04" w:rsidRDefault="006F3C04" w:rsidP="003B0111">
      <w:pPr>
        <w:pStyle w:val="ConsPlusNormal"/>
        <w:spacing w:line="360" w:lineRule="auto"/>
        <w:ind w:firstLine="540"/>
        <w:jc w:val="both"/>
      </w:pPr>
      <w:proofErr w:type="gramStart"/>
      <w:r w:rsidRPr="006F3C04">
        <w:t>4)фамилии</w:t>
      </w:r>
      <w:proofErr w:type="gramEnd"/>
      <w:r w:rsidRPr="006F3C04">
        <w:t>, имена, отчества и должности должностного лица или должностных лиц, проводивших проверку;</w:t>
      </w:r>
    </w:p>
    <w:p w:rsidR="006F3C04" w:rsidRPr="006F3C04" w:rsidRDefault="006F3C04" w:rsidP="003B0111">
      <w:pPr>
        <w:pStyle w:val="ConsPlusNormal"/>
        <w:spacing w:line="360" w:lineRule="auto"/>
        <w:ind w:firstLine="540"/>
        <w:jc w:val="both"/>
      </w:pPr>
      <w:proofErr w:type="gramStart"/>
      <w:r w:rsidRPr="006F3C04">
        <w:t>5)наименование</w:t>
      </w:r>
      <w:proofErr w:type="gramEnd"/>
      <w:r w:rsidRPr="006F3C04">
        <w:t xml:space="preserve">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F3C04" w:rsidRPr="006F3C04" w:rsidRDefault="006F3C04" w:rsidP="003B0111">
      <w:pPr>
        <w:pStyle w:val="ConsPlusNormal"/>
        <w:spacing w:line="360" w:lineRule="auto"/>
        <w:ind w:firstLine="540"/>
        <w:jc w:val="both"/>
      </w:pPr>
      <w:proofErr w:type="gramStart"/>
      <w:r w:rsidRPr="006F3C04">
        <w:t>6)дата</w:t>
      </w:r>
      <w:proofErr w:type="gramEnd"/>
      <w:r w:rsidRPr="006F3C04">
        <w:t>, время, продолжительность и место проведения проверки;</w:t>
      </w:r>
    </w:p>
    <w:p w:rsidR="006F3C04" w:rsidRPr="006F3C04" w:rsidRDefault="006F3C04" w:rsidP="003B0111">
      <w:pPr>
        <w:pStyle w:val="ConsPlusNormal"/>
        <w:spacing w:line="360" w:lineRule="auto"/>
        <w:ind w:firstLine="540"/>
        <w:jc w:val="both"/>
      </w:pPr>
      <w:proofErr w:type="gramStart"/>
      <w:r w:rsidRPr="006F3C04">
        <w:t>7)сведения</w:t>
      </w:r>
      <w:proofErr w:type="gramEnd"/>
      <w:r w:rsidRPr="006F3C04">
        <w:t xml:space="preserve"> о результатах проверки, в том числе о выявленных нарушениях требований, установленных муниципальными правовыми актами, принятыми по вопросам торговли в соответствии с законодательством </w:t>
      </w:r>
      <w:r w:rsidRPr="006F3C04">
        <w:lastRenderedPageBreak/>
        <w:t>Российской Федерации, об их характере и о лицах, допустивших указанные нарушения;</w:t>
      </w:r>
    </w:p>
    <w:p w:rsidR="006F3C04" w:rsidRPr="006F3C04" w:rsidRDefault="006F3C04" w:rsidP="003B0111">
      <w:pPr>
        <w:pStyle w:val="ConsPlusNormal"/>
        <w:spacing w:line="360" w:lineRule="auto"/>
        <w:ind w:firstLine="540"/>
        <w:jc w:val="both"/>
      </w:pPr>
      <w:r w:rsidRPr="006F3C04">
        <w:t>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F3C04" w:rsidRPr="006F3C04" w:rsidRDefault="006F3C04" w:rsidP="003B0111">
      <w:pPr>
        <w:pStyle w:val="ConsPlusNormal"/>
        <w:spacing w:line="360" w:lineRule="auto"/>
        <w:ind w:firstLine="540"/>
        <w:jc w:val="both"/>
      </w:pPr>
      <w:proofErr w:type="gramStart"/>
      <w:r w:rsidRPr="006F3C04">
        <w:t>9)подписи</w:t>
      </w:r>
      <w:proofErr w:type="gramEnd"/>
      <w:r w:rsidRPr="006F3C04">
        <w:t xml:space="preserve"> должностного лица или должностных лиц, проводивших проверку.</w:t>
      </w:r>
    </w:p>
    <w:p w:rsidR="006F3C04" w:rsidRPr="006F3C04" w:rsidRDefault="006F3C04" w:rsidP="003B0111">
      <w:pPr>
        <w:pStyle w:val="ConsPlusNormal"/>
        <w:spacing w:line="360" w:lineRule="auto"/>
        <w:ind w:firstLine="540"/>
        <w:jc w:val="both"/>
      </w:pPr>
      <w:r w:rsidRPr="006F3C04">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F3C04" w:rsidRPr="006F3C04" w:rsidRDefault="006F3C04" w:rsidP="003B0111">
      <w:pPr>
        <w:pStyle w:val="ConsPlusNormal"/>
        <w:spacing w:line="360" w:lineRule="auto"/>
        <w:ind w:firstLine="540"/>
        <w:jc w:val="both"/>
      </w:pPr>
      <w:r w:rsidRPr="006F3C04">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F3C04" w:rsidRPr="006F3C04" w:rsidRDefault="006F3C04" w:rsidP="003B0111">
      <w:pPr>
        <w:pStyle w:val="ConsPlusNormal"/>
        <w:spacing w:line="360" w:lineRule="auto"/>
        <w:ind w:firstLine="540"/>
        <w:jc w:val="both"/>
      </w:pPr>
      <w:r w:rsidRPr="006F3C0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w:t>
      </w:r>
      <w:r w:rsidRPr="006F3C04">
        <w:lastRenderedPageBreak/>
        <w:t>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3C04" w:rsidRPr="006F3C04" w:rsidRDefault="006F3C04" w:rsidP="003B0111">
      <w:pPr>
        <w:pStyle w:val="ConsPlusNormal"/>
        <w:spacing w:line="360" w:lineRule="auto"/>
        <w:ind w:firstLine="540"/>
        <w:jc w:val="both"/>
      </w:pPr>
      <w:r w:rsidRPr="006F3C04">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6F3C04" w:rsidRPr="006F3C04" w:rsidRDefault="006F3C04" w:rsidP="003B0111">
      <w:pPr>
        <w:pStyle w:val="ConsPlusNormal"/>
        <w:spacing w:line="360" w:lineRule="auto"/>
        <w:ind w:firstLine="540"/>
        <w:jc w:val="both"/>
      </w:pPr>
      <w:r w:rsidRPr="006F3C04">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3C04" w:rsidRPr="006F3C04" w:rsidRDefault="006F3C04" w:rsidP="003B0111">
      <w:pPr>
        <w:pStyle w:val="ConsPlusNormal"/>
        <w:spacing w:line="360" w:lineRule="auto"/>
        <w:ind w:firstLine="540"/>
        <w:jc w:val="both"/>
      </w:pPr>
      <w:r w:rsidRPr="006F3C04">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F3C04" w:rsidRPr="006F3C04" w:rsidRDefault="006F3C04" w:rsidP="003B0111">
      <w:pPr>
        <w:pStyle w:val="ConsPlusNormal"/>
        <w:spacing w:line="360" w:lineRule="auto"/>
        <w:ind w:firstLine="540"/>
        <w:jc w:val="both"/>
      </w:pPr>
      <w:r w:rsidRPr="006F3C04">
        <w:t>При отсутствии журнала учета проверок в акте проверки делается соответствующая запись.</w:t>
      </w:r>
    </w:p>
    <w:p w:rsidR="006F3C04" w:rsidRPr="006F3C04" w:rsidRDefault="006F3C04" w:rsidP="003B0111">
      <w:pPr>
        <w:pStyle w:val="ConsPlusNormal"/>
        <w:spacing w:line="360" w:lineRule="auto"/>
        <w:ind w:firstLine="540"/>
        <w:jc w:val="both"/>
      </w:pPr>
      <w:r w:rsidRPr="006F3C04">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F3C04" w:rsidRPr="006F3C04" w:rsidRDefault="006F3C04" w:rsidP="003B0111">
      <w:pPr>
        <w:pStyle w:val="ConsPlusNormal"/>
        <w:spacing w:line="360" w:lineRule="auto"/>
        <w:ind w:firstLine="540"/>
        <w:jc w:val="both"/>
      </w:pPr>
      <w:r w:rsidRPr="006F3C04">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F3C04" w:rsidRPr="006F3C04" w:rsidRDefault="006F3C04" w:rsidP="003B0111">
      <w:pPr>
        <w:pStyle w:val="ConsPlusNormal"/>
        <w:spacing w:line="360" w:lineRule="auto"/>
        <w:ind w:firstLine="540"/>
        <w:jc w:val="both"/>
      </w:pPr>
      <w:r w:rsidRPr="006F3C04">
        <w:t>Результатом исполнения административной процедуры является:</w:t>
      </w:r>
    </w:p>
    <w:p w:rsidR="006F3C04" w:rsidRPr="006F3C04" w:rsidRDefault="006F3C04" w:rsidP="003B0111">
      <w:pPr>
        <w:pStyle w:val="ConsPlusNormal"/>
        <w:spacing w:line="360" w:lineRule="auto"/>
        <w:ind w:firstLine="540"/>
        <w:jc w:val="both"/>
      </w:pPr>
      <w:r w:rsidRPr="006F3C04">
        <w:lastRenderedPageBreak/>
        <w:t>- составленный акт проверки по установленной форме в двух экземплярах;</w:t>
      </w:r>
    </w:p>
    <w:p w:rsidR="006F3C04" w:rsidRPr="006F3C04" w:rsidRDefault="006F3C04" w:rsidP="003B0111">
      <w:pPr>
        <w:pStyle w:val="ConsPlusNormal"/>
        <w:spacing w:line="360" w:lineRule="auto"/>
        <w:ind w:firstLine="540"/>
        <w:jc w:val="both"/>
      </w:pPr>
      <w:r w:rsidRPr="006F3C04">
        <w:t>- ознакомление и направление акта проверки заинтересованным лицам (органам), письменное уведомление заявителя о результатах проверки.</w:t>
      </w:r>
    </w:p>
    <w:p w:rsidR="006F3C04" w:rsidRPr="00C03462" w:rsidRDefault="006F3C04" w:rsidP="003B0111">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3.7. Принятие мер в отношении фактов нарушений, выявленных</w:t>
      </w:r>
    </w:p>
    <w:p w:rsidR="006F3C04" w:rsidRPr="00C03462" w:rsidRDefault="006F3C04" w:rsidP="003B0111">
      <w:pPr>
        <w:pStyle w:val="ConsPlusTitle"/>
        <w:spacing w:line="360" w:lineRule="auto"/>
        <w:jc w:val="center"/>
        <w:rPr>
          <w:rFonts w:ascii="Times New Roman" w:hAnsi="Times New Roman" w:cs="Times New Roman"/>
          <w:b w:val="0"/>
          <w:sz w:val="28"/>
          <w:szCs w:val="28"/>
        </w:rPr>
      </w:pPr>
      <w:r w:rsidRPr="00C03462">
        <w:rPr>
          <w:rFonts w:ascii="Times New Roman" w:hAnsi="Times New Roman" w:cs="Times New Roman"/>
          <w:b w:val="0"/>
          <w:sz w:val="28"/>
          <w:szCs w:val="28"/>
        </w:rPr>
        <w:t>при проведении проверки</w:t>
      </w:r>
    </w:p>
    <w:p w:rsidR="006F3C04" w:rsidRPr="006F3C04" w:rsidRDefault="006F3C04" w:rsidP="003B0111">
      <w:pPr>
        <w:pStyle w:val="ConsPlusNormal"/>
        <w:spacing w:line="360" w:lineRule="auto"/>
        <w:ind w:firstLine="540"/>
        <w:jc w:val="both"/>
      </w:pPr>
      <w:r w:rsidRPr="006F3C04">
        <w:t>Основанием проведения данной административной процедуры является выявление уполномоченным должностным лицом нарушений юридическим лицом, индивидуальным предпринимателем требований, установленных муниципальными правовыми актами.</w:t>
      </w:r>
    </w:p>
    <w:p w:rsidR="006F3C04" w:rsidRPr="006F3C04" w:rsidRDefault="006F3C04" w:rsidP="003B0111">
      <w:pPr>
        <w:pStyle w:val="ConsPlusNormal"/>
        <w:spacing w:line="360" w:lineRule="auto"/>
        <w:ind w:firstLine="540"/>
        <w:jc w:val="both"/>
      </w:pPr>
      <w:r w:rsidRPr="006F3C04">
        <w:t>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уполномоченное должностное лицо, проводившее проверку, в пределах полномочий, предусмотренных законодательством Российской Федерации:</w:t>
      </w:r>
    </w:p>
    <w:p w:rsidR="006F3C04" w:rsidRPr="006F3C04" w:rsidRDefault="006F3C04" w:rsidP="003B0111">
      <w:pPr>
        <w:pStyle w:val="ConsPlusNormal"/>
        <w:spacing w:line="360" w:lineRule="auto"/>
        <w:ind w:firstLine="540"/>
        <w:jc w:val="both"/>
      </w:pPr>
      <w:r w:rsidRPr="006F3C04">
        <w:t xml:space="preserve">1) выдает </w:t>
      </w:r>
      <w:hyperlink w:anchor="P515" w:history="1">
        <w:r w:rsidRPr="006F3C04">
          <w:rPr>
            <w:color w:val="0000FF"/>
          </w:rPr>
          <w:t>предписание</w:t>
        </w:r>
      </w:hyperlink>
      <w:r w:rsidRPr="006F3C04">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N 2 к настоящему Административному регламенту.</w:t>
      </w:r>
    </w:p>
    <w:p w:rsidR="006F3C04" w:rsidRPr="006F3C04" w:rsidRDefault="006F3C04" w:rsidP="003B0111">
      <w:pPr>
        <w:pStyle w:val="ConsPlusNormal"/>
        <w:spacing w:line="360" w:lineRule="auto"/>
        <w:ind w:firstLine="540"/>
        <w:jc w:val="both"/>
      </w:pPr>
      <w:r w:rsidRPr="006F3C04">
        <w:t>В предписании об устранении нарушений указываются:</w:t>
      </w:r>
    </w:p>
    <w:p w:rsidR="006F3C04" w:rsidRPr="006F3C04" w:rsidRDefault="006F3C04" w:rsidP="003B0111">
      <w:pPr>
        <w:pStyle w:val="ConsPlusNormal"/>
        <w:spacing w:line="360" w:lineRule="auto"/>
        <w:ind w:firstLine="540"/>
        <w:jc w:val="both"/>
      </w:pPr>
      <w:r w:rsidRPr="006F3C04">
        <w:t>-полное наименование юридического лица (фамилия, имя, отчество индивидуального предпринимателя), в отношении которого осуществляется муниципальный контроль;</w:t>
      </w:r>
    </w:p>
    <w:p w:rsidR="006F3C04" w:rsidRPr="006F3C04" w:rsidRDefault="006F3C04" w:rsidP="003B0111">
      <w:pPr>
        <w:pStyle w:val="ConsPlusNormal"/>
        <w:spacing w:line="360" w:lineRule="auto"/>
        <w:ind w:firstLine="540"/>
        <w:jc w:val="both"/>
      </w:pPr>
      <w:r w:rsidRPr="006F3C04">
        <w:t>-перечень выявленных нарушений и сроки их устранения с указанием муниципальных нормативных правовых актов, требования которых нарушены;</w:t>
      </w:r>
    </w:p>
    <w:p w:rsidR="006F3C04" w:rsidRPr="006F3C04" w:rsidRDefault="006F3C04" w:rsidP="003B0111">
      <w:pPr>
        <w:pStyle w:val="ConsPlusNormal"/>
        <w:spacing w:line="360" w:lineRule="auto"/>
        <w:ind w:firstLine="540"/>
        <w:jc w:val="both"/>
      </w:pPr>
      <w:r w:rsidRPr="006F3C04">
        <w:lastRenderedPageBreak/>
        <w:t>-сведения об ознакомлении или отказе в ознакомлении уполномоченного представителя юридического лица (индивидуального предпринимателя), в отношении которого осуществляется муниципальный контроль, с предписанием уполномоченного должностного лица органа муниципального контроля, о наличии их подписей или об отказе от совершения подписи;</w:t>
      </w:r>
    </w:p>
    <w:p w:rsidR="006F3C04" w:rsidRPr="006F3C04" w:rsidRDefault="006F3C04" w:rsidP="003B0111">
      <w:pPr>
        <w:pStyle w:val="ConsPlusNormal"/>
        <w:spacing w:line="360" w:lineRule="auto"/>
        <w:ind w:firstLine="540"/>
        <w:jc w:val="both"/>
      </w:pPr>
      <w:r w:rsidRPr="006F3C04">
        <w:t>-подписи уполномоченного должностного лица (уполномоченных должностных лиц), проводившего (проводивших) проверку.</w:t>
      </w:r>
    </w:p>
    <w:p w:rsidR="006F3C04" w:rsidRPr="006F3C04" w:rsidRDefault="006F3C04" w:rsidP="003B0111">
      <w:pPr>
        <w:pStyle w:val="ConsPlusNormal"/>
        <w:spacing w:line="360" w:lineRule="auto"/>
        <w:ind w:firstLine="540"/>
        <w:jc w:val="both"/>
      </w:pPr>
      <w:r w:rsidRPr="006F3C04">
        <w:t>Предписание составляется уполномоченным должностным лицом в двух экземплярах, один из которых вручается юридическому лицу, индивидуальному предпринимателю в составе приложений к акту проверки, в случае невозможности вручения направляется заказным почтовым отправлением с уведомлением о вручении.</w:t>
      </w:r>
    </w:p>
    <w:p w:rsidR="006F3C04" w:rsidRPr="006F3C04" w:rsidRDefault="006F3C04" w:rsidP="003B0111">
      <w:pPr>
        <w:pStyle w:val="ConsPlusNormal"/>
        <w:spacing w:line="360" w:lineRule="auto"/>
        <w:ind w:firstLine="540"/>
        <w:jc w:val="both"/>
      </w:pPr>
      <w:r w:rsidRPr="006F3C04">
        <w:t>По истечении срока устранения нарушений законодательства, прекращения нарушений, проведения мероприятий по обеспечению соблюдения требований, установленных муниципальными правовыми актами, принятыми по вопросам торговли в соответствии с законодательством Российской Федерации, установленных соответствующим предписанием, уполномоченное должностное лицо проводит проверку исполнения предписания, которая является внеплановой выездной проверкой.</w:t>
      </w:r>
    </w:p>
    <w:p w:rsidR="006F3C04" w:rsidRPr="006F3C04" w:rsidRDefault="006F3C04" w:rsidP="003B0111">
      <w:pPr>
        <w:pStyle w:val="ConsPlusNormal"/>
        <w:spacing w:line="360" w:lineRule="auto"/>
        <w:ind w:firstLine="540"/>
        <w:jc w:val="both"/>
      </w:pPr>
      <w:r w:rsidRPr="006F3C04">
        <w:t>Выданные предписания, в том числе предписания, выданные в ходе проведения внеплановой проверки, учитываются в журнале учета проверок органа муниципального контроля;</w:t>
      </w:r>
    </w:p>
    <w:p w:rsidR="006F3C04" w:rsidRPr="006F3C04" w:rsidRDefault="006F3C04" w:rsidP="003B0111">
      <w:pPr>
        <w:pStyle w:val="ConsPlusNormal"/>
        <w:spacing w:line="360" w:lineRule="auto"/>
        <w:ind w:firstLine="540"/>
        <w:jc w:val="both"/>
      </w:pPr>
      <w:r w:rsidRPr="006F3C04">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3C04" w:rsidRPr="006F3C04" w:rsidRDefault="006F3C04" w:rsidP="003B0111">
      <w:pPr>
        <w:pStyle w:val="ConsPlusNormal"/>
        <w:spacing w:line="360" w:lineRule="auto"/>
        <w:ind w:firstLine="540"/>
        <w:jc w:val="both"/>
      </w:pPr>
      <w:r w:rsidRPr="006F3C04">
        <w:t>3) в течение 3 дней направляет материалы проверки должностным лицам, уполномоченным составлять протоколы об административных правонарушениях;</w:t>
      </w:r>
    </w:p>
    <w:p w:rsidR="006F3C04" w:rsidRPr="006F3C04" w:rsidRDefault="006F3C04" w:rsidP="003B0111">
      <w:pPr>
        <w:pStyle w:val="ConsPlusNormal"/>
        <w:spacing w:line="360" w:lineRule="auto"/>
        <w:ind w:firstLine="540"/>
        <w:jc w:val="both"/>
      </w:pPr>
      <w:r w:rsidRPr="006F3C04">
        <w:lastRenderedPageBreak/>
        <w:t>4) в течение 3 дней направляет материалы проверки в уполномоченные органы для решения вопроса о возбуждении уголовного дела, в случае если выявленные нарушения содержат признаки уголовно наказуемых деяний.</w:t>
      </w:r>
    </w:p>
    <w:p w:rsidR="006F3C04" w:rsidRPr="006F3C04" w:rsidRDefault="006F3C04" w:rsidP="003B0111">
      <w:pPr>
        <w:pStyle w:val="ConsPlusNormal"/>
        <w:spacing w:line="360" w:lineRule="auto"/>
        <w:ind w:firstLine="540"/>
        <w:jc w:val="both"/>
      </w:pPr>
      <w:r w:rsidRPr="006F3C04">
        <w:t>Ответственным за выполнение административной процедуры является уполномоченное должностное лицо.</w:t>
      </w:r>
    </w:p>
    <w:p w:rsidR="006F3C04" w:rsidRPr="006F3C04" w:rsidRDefault="006F3C04" w:rsidP="003B0111">
      <w:pPr>
        <w:pStyle w:val="ConsPlusNormal"/>
        <w:spacing w:line="360" w:lineRule="auto"/>
        <w:ind w:firstLine="540"/>
        <w:jc w:val="both"/>
      </w:pPr>
      <w:r w:rsidRPr="006F3C04">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требований, установленных муниципальными правовыми актами, и привлечению субъектов проверки, допустивших нарушения, к ответственности.</w:t>
      </w:r>
    </w:p>
    <w:p w:rsidR="006F3C04" w:rsidRPr="006F3C04" w:rsidRDefault="006F3C04" w:rsidP="003B0111">
      <w:pPr>
        <w:pStyle w:val="ConsPlusNormal"/>
        <w:spacing w:line="360" w:lineRule="auto"/>
        <w:ind w:firstLine="540"/>
        <w:jc w:val="both"/>
      </w:pPr>
      <w:r w:rsidRPr="006F3C04">
        <w:t>Способом фиксации результата выполнения административной процедуры является составление предписания на бумажном носителе и выдача (направление) его юридическому лицу, индивидуальному предпринимателю.</w:t>
      </w:r>
    </w:p>
    <w:p w:rsidR="006F3C04" w:rsidRPr="00C03462" w:rsidRDefault="006F3C04" w:rsidP="003B0111">
      <w:pPr>
        <w:pStyle w:val="ConsPlusTitle"/>
        <w:spacing w:line="360" w:lineRule="auto"/>
        <w:jc w:val="center"/>
        <w:outlineLvl w:val="2"/>
        <w:rPr>
          <w:rFonts w:ascii="Times New Roman" w:hAnsi="Times New Roman" w:cs="Times New Roman"/>
          <w:b w:val="0"/>
          <w:sz w:val="28"/>
          <w:szCs w:val="28"/>
        </w:rPr>
      </w:pPr>
      <w:r w:rsidRPr="00C03462">
        <w:rPr>
          <w:rFonts w:ascii="Times New Roman" w:hAnsi="Times New Roman" w:cs="Times New Roman"/>
          <w:b w:val="0"/>
          <w:sz w:val="28"/>
          <w:szCs w:val="28"/>
        </w:rPr>
        <w:t>3.8. Организация и проведение мероприятий, направленных</w:t>
      </w:r>
    </w:p>
    <w:p w:rsidR="006F3C04" w:rsidRPr="00C03462" w:rsidRDefault="006F3C04" w:rsidP="003B0111">
      <w:pPr>
        <w:pStyle w:val="ConsPlusTitle"/>
        <w:spacing w:line="360" w:lineRule="auto"/>
        <w:jc w:val="center"/>
        <w:rPr>
          <w:rFonts w:ascii="Times New Roman" w:hAnsi="Times New Roman" w:cs="Times New Roman"/>
          <w:b w:val="0"/>
          <w:sz w:val="28"/>
          <w:szCs w:val="28"/>
        </w:rPr>
      </w:pPr>
      <w:r w:rsidRPr="00C03462">
        <w:rPr>
          <w:rFonts w:ascii="Times New Roman" w:hAnsi="Times New Roman" w:cs="Times New Roman"/>
          <w:b w:val="0"/>
          <w:sz w:val="28"/>
          <w:szCs w:val="28"/>
        </w:rPr>
        <w:t>на профилактику нарушений обязательных требований</w:t>
      </w:r>
    </w:p>
    <w:p w:rsidR="006F3C04" w:rsidRPr="006F3C04" w:rsidRDefault="006F3C04" w:rsidP="003B0111">
      <w:pPr>
        <w:pStyle w:val="ConsPlusNormal"/>
        <w:spacing w:line="360" w:lineRule="auto"/>
        <w:ind w:firstLine="540"/>
        <w:jc w:val="both"/>
      </w:pPr>
      <w:r w:rsidRPr="006F3C04">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6F3C04" w:rsidRPr="006F3C04" w:rsidRDefault="006F3C04" w:rsidP="003B0111">
      <w:pPr>
        <w:pStyle w:val="ConsPlusNormal"/>
        <w:spacing w:line="360" w:lineRule="auto"/>
        <w:ind w:firstLine="540"/>
        <w:jc w:val="both"/>
      </w:pPr>
      <w:r w:rsidRPr="006F3C04">
        <w:t>В целях профилактики нарушений обязательных требований Администрация:</w:t>
      </w:r>
    </w:p>
    <w:p w:rsidR="006F3C04" w:rsidRPr="006F3C04" w:rsidRDefault="006F3C04" w:rsidP="003B0111">
      <w:pPr>
        <w:pStyle w:val="ConsPlusNormal"/>
        <w:spacing w:line="360" w:lineRule="auto"/>
        <w:ind w:firstLine="540"/>
        <w:jc w:val="both"/>
      </w:pPr>
      <w:r w:rsidRPr="006F3C04">
        <w:t xml:space="preserve">- обеспечивает размещение на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w:t>
      </w:r>
      <w:proofErr w:type="gramStart"/>
      <w:r w:rsidRPr="006F3C04">
        <w:t>текстов</w:t>
      </w:r>
      <w:proofErr w:type="gramEnd"/>
      <w:r w:rsidRPr="006F3C04">
        <w:t xml:space="preserve"> соответствующих нормативных правовых актов;</w:t>
      </w:r>
    </w:p>
    <w:p w:rsidR="006F3C04" w:rsidRPr="006F3C04" w:rsidRDefault="006F3C04" w:rsidP="003B0111">
      <w:pPr>
        <w:pStyle w:val="ConsPlusNormal"/>
        <w:spacing w:line="360" w:lineRule="auto"/>
        <w:ind w:firstLine="540"/>
        <w:jc w:val="both"/>
      </w:pPr>
      <w:r w:rsidRPr="006F3C04">
        <w:t xml:space="preserve">-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6F3C04">
        <w:lastRenderedPageBreak/>
        <w:t>обязательных требований, проведения семинаров и конференций, разъяснительной работы в средствах массовой информации и иными способами.</w:t>
      </w:r>
    </w:p>
    <w:p w:rsidR="006F3C04" w:rsidRPr="006F3C04" w:rsidRDefault="006F3C04" w:rsidP="003B0111">
      <w:pPr>
        <w:pStyle w:val="ConsPlusNormal"/>
        <w:spacing w:line="360" w:lineRule="auto"/>
        <w:ind w:firstLine="540"/>
        <w:jc w:val="both"/>
      </w:pPr>
      <w:bookmarkStart w:id="7" w:name="P375"/>
      <w:bookmarkEnd w:id="7"/>
      <w:r w:rsidRPr="006F3C04">
        <w:t>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F3C04" w:rsidRPr="006F3C04" w:rsidRDefault="006F3C04" w:rsidP="003B0111">
      <w:pPr>
        <w:pStyle w:val="ConsPlusNormal"/>
        <w:spacing w:line="360" w:lineRule="auto"/>
        <w:ind w:firstLine="540"/>
        <w:jc w:val="both"/>
      </w:pPr>
      <w:r w:rsidRPr="006F3C04">
        <w:t>- обеспечивает регулярное (не реже одного раза в год) обобщение практики осуществления муниципального контроля и размещение на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F3C04" w:rsidRPr="006F3C04" w:rsidRDefault="006F3C04" w:rsidP="003B0111">
      <w:pPr>
        <w:pStyle w:val="ConsPlusNormal"/>
        <w:spacing w:line="360" w:lineRule="auto"/>
        <w:ind w:firstLine="540"/>
        <w:jc w:val="both"/>
      </w:pPr>
      <w:bookmarkStart w:id="8" w:name="P377"/>
      <w:bookmarkEnd w:id="8"/>
      <w:r w:rsidRPr="006F3C04">
        <w:t xml:space="preserve">- выдает предостережение о недопустимости нарушения обязательных требований в соответствии с </w:t>
      </w:r>
      <w:hyperlink w:anchor="P375" w:history="1">
        <w:r w:rsidRPr="006F3C04">
          <w:rPr>
            <w:color w:val="0000FF"/>
          </w:rPr>
          <w:t>абзацами 5</w:t>
        </w:r>
      </w:hyperlink>
      <w:r w:rsidRPr="006F3C04">
        <w:t xml:space="preserve"> - </w:t>
      </w:r>
      <w:hyperlink w:anchor="P377" w:history="1">
        <w:r w:rsidRPr="006F3C04">
          <w:rPr>
            <w:color w:val="0000FF"/>
          </w:rPr>
          <w:t>7</w:t>
        </w:r>
      </w:hyperlink>
      <w:r w:rsidRPr="006F3C04">
        <w:t xml:space="preserve"> настоящего пункта, если иной порядок не установлен федеральным законом.</w:t>
      </w:r>
    </w:p>
    <w:p w:rsidR="006F3C04" w:rsidRPr="006F3C04" w:rsidRDefault="006F3C04" w:rsidP="003B0111">
      <w:pPr>
        <w:pStyle w:val="ConsPlusNormal"/>
        <w:spacing w:line="360" w:lineRule="auto"/>
        <w:ind w:firstLine="540"/>
        <w:jc w:val="both"/>
      </w:pPr>
      <w:r w:rsidRPr="006F3C04">
        <w:t>Должностным лицом, ответственным за организацию и проведение мероприятий, направленных на профилактику нарушений обязательных требований, является муниципальный инспектор.</w:t>
      </w:r>
    </w:p>
    <w:p w:rsidR="006F3C04" w:rsidRPr="006F3C04" w:rsidRDefault="006F3C04" w:rsidP="003B0111">
      <w:pPr>
        <w:pStyle w:val="ConsPlusNormal"/>
        <w:spacing w:line="360" w:lineRule="auto"/>
        <w:ind w:firstLine="540"/>
        <w:jc w:val="both"/>
      </w:pPr>
      <w:r w:rsidRPr="006F3C04">
        <w:t xml:space="preserve">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w:t>
      </w:r>
      <w:r w:rsidRPr="006F3C04">
        <w:lastRenderedPageBreak/>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6F3C04" w:rsidRPr="006F3C04" w:rsidRDefault="006F3C04" w:rsidP="003B0111">
      <w:pPr>
        <w:pStyle w:val="ConsPlusNormal"/>
        <w:spacing w:line="360" w:lineRule="auto"/>
        <w:ind w:firstLine="540"/>
        <w:jc w:val="both"/>
      </w:pPr>
      <w:r w:rsidRPr="006F3C04">
        <w:t>Критерием принятия решений являются сведения о готовящихся нарушениях или о признаках нарушений обязательных требований.</w:t>
      </w:r>
    </w:p>
    <w:p w:rsidR="006F3C04" w:rsidRPr="006F3C04" w:rsidRDefault="006F3C04" w:rsidP="003B0111">
      <w:pPr>
        <w:pStyle w:val="ConsPlusNormal"/>
        <w:spacing w:line="360" w:lineRule="auto"/>
        <w:ind w:firstLine="540"/>
        <w:jc w:val="both"/>
      </w:pPr>
      <w:r w:rsidRPr="006F3C04">
        <w:t>Результат - проведение мероприятий, направленных на профилактику нарушений обязательных требований.</w:t>
      </w:r>
    </w:p>
    <w:p w:rsidR="006F3C04" w:rsidRPr="006F3C04" w:rsidRDefault="006F3C04" w:rsidP="003B0111">
      <w:pPr>
        <w:pStyle w:val="ConsPlusNormal"/>
        <w:spacing w:line="360" w:lineRule="auto"/>
        <w:ind w:firstLine="540"/>
        <w:jc w:val="both"/>
      </w:pPr>
      <w:r w:rsidRPr="006F3C04">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нормативно-правовой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F3C04" w:rsidRPr="00F45003" w:rsidRDefault="006F3C04" w:rsidP="003B0111">
      <w:pPr>
        <w:pStyle w:val="ConsPlusNormal"/>
        <w:spacing w:line="360" w:lineRule="auto"/>
        <w:ind w:firstLine="540"/>
        <w:jc w:val="both"/>
      </w:pPr>
      <w:r w:rsidRPr="006F3C04">
        <w:t xml:space="preserve">Составление и направление предостережения о недопустимости нарушения обязательных требований осуществляется Администрацией в соответствии с </w:t>
      </w:r>
      <w:hyperlink r:id="rId46" w:history="1">
        <w:r w:rsidRPr="006F3C04">
          <w:rPr>
            <w:color w:val="0000FF"/>
          </w:rPr>
          <w:t>Правилами</w:t>
        </w:r>
      </w:hyperlink>
      <w:r w:rsidRPr="006F3C04">
        <w:t xml:space="preserve">, утвержденными постановлением Правительства </w:t>
      </w:r>
      <w:r w:rsidRPr="00F45003">
        <w:t>РФ от 10.02.2017 N 166.</w:t>
      </w:r>
    </w:p>
    <w:p w:rsidR="006F3C04" w:rsidRPr="006F3C04" w:rsidRDefault="006F3C04" w:rsidP="003B0111">
      <w:pPr>
        <w:pStyle w:val="ConsPlusNormal"/>
        <w:spacing w:line="360" w:lineRule="auto"/>
        <w:ind w:firstLine="540"/>
        <w:jc w:val="both"/>
      </w:pPr>
      <w:r w:rsidRPr="00F45003">
        <w:t>Способ фиксации - составление и направление предостережения о недопустимости нарушения обязательных требований.</w:t>
      </w:r>
    </w:p>
    <w:p w:rsidR="006F3C04" w:rsidRPr="00C03462" w:rsidRDefault="006F3C04" w:rsidP="00C03462">
      <w:pPr>
        <w:pStyle w:val="ConsPlusTitle"/>
        <w:spacing w:line="360" w:lineRule="auto"/>
        <w:jc w:val="center"/>
        <w:outlineLvl w:val="1"/>
        <w:rPr>
          <w:rFonts w:ascii="Times New Roman" w:hAnsi="Times New Roman" w:cs="Times New Roman"/>
          <w:b w:val="0"/>
          <w:sz w:val="28"/>
          <w:szCs w:val="28"/>
        </w:rPr>
      </w:pPr>
      <w:r w:rsidRPr="00C03462">
        <w:rPr>
          <w:rFonts w:ascii="Times New Roman" w:hAnsi="Times New Roman" w:cs="Times New Roman"/>
          <w:b w:val="0"/>
          <w:sz w:val="28"/>
          <w:szCs w:val="28"/>
        </w:rPr>
        <w:t>4. Порядок и формы контроля за осуществлением</w:t>
      </w:r>
      <w:r w:rsidR="00C03462">
        <w:rPr>
          <w:rFonts w:ascii="Times New Roman" w:hAnsi="Times New Roman" w:cs="Times New Roman"/>
          <w:b w:val="0"/>
          <w:sz w:val="28"/>
          <w:szCs w:val="28"/>
        </w:rPr>
        <w:t xml:space="preserve"> </w:t>
      </w:r>
      <w:r w:rsidRPr="00C03462">
        <w:rPr>
          <w:rFonts w:ascii="Times New Roman" w:hAnsi="Times New Roman" w:cs="Times New Roman"/>
          <w:b w:val="0"/>
          <w:sz w:val="28"/>
          <w:szCs w:val="28"/>
        </w:rPr>
        <w:t>муниципального контроля</w:t>
      </w:r>
    </w:p>
    <w:p w:rsidR="006F3C04" w:rsidRPr="006F3C04" w:rsidRDefault="006F3C04" w:rsidP="003B0111">
      <w:pPr>
        <w:pStyle w:val="ConsPlusNormal"/>
        <w:spacing w:line="360" w:lineRule="auto"/>
        <w:ind w:firstLine="540"/>
        <w:jc w:val="both"/>
      </w:pPr>
      <w:r w:rsidRPr="006F3C04">
        <w:lastRenderedPageBreak/>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ответственными лицами.</w:t>
      </w:r>
    </w:p>
    <w:p w:rsidR="006F3C04" w:rsidRPr="006F3C04" w:rsidRDefault="006F3C04" w:rsidP="003B0111">
      <w:pPr>
        <w:pStyle w:val="ConsPlusNormal"/>
        <w:spacing w:line="360" w:lineRule="auto"/>
        <w:ind w:firstLine="540"/>
        <w:jc w:val="both"/>
      </w:pPr>
      <w:r w:rsidRPr="006F3C04">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по осуществлению муниципального контроля, осуществляется уполномоченными лицами органа муниципального контроля.</w:t>
      </w:r>
    </w:p>
    <w:p w:rsidR="006F3C04" w:rsidRPr="006F3C04" w:rsidRDefault="006F3C04" w:rsidP="003B0111">
      <w:pPr>
        <w:pStyle w:val="ConsPlusNormal"/>
        <w:spacing w:line="360" w:lineRule="auto"/>
        <w:ind w:firstLine="540"/>
        <w:jc w:val="both"/>
      </w:pPr>
      <w:r w:rsidRPr="006F3C04">
        <w:t xml:space="preserve">Текущий контроль осуществляется путем проведения проверок полноты и качества осуществления муниципального контроля, соблюдения и исполнения должностными лицами, участвующими в осуществлении муниципального контроля, положений настоящего Административного регламента, иных нормативных правовых актов Российской Федерации, Самарской области, муниципальных правовых актов Администрации городского округа Самара и Администрации </w:t>
      </w:r>
      <w:proofErr w:type="gramStart"/>
      <w:r w:rsidR="003B0111">
        <w:t xml:space="preserve">Куйбышевского </w:t>
      </w:r>
      <w:r w:rsidRPr="006F3C04">
        <w:t xml:space="preserve"> внутригородского</w:t>
      </w:r>
      <w:proofErr w:type="gramEnd"/>
      <w:r w:rsidRPr="006F3C04">
        <w:t xml:space="preserve"> района городского округа Самара.</w:t>
      </w:r>
    </w:p>
    <w:p w:rsidR="006F3C04" w:rsidRPr="006F3C04" w:rsidRDefault="006F3C04" w:rsidP="003B0111">
      <w:pPr>
        <w:pStyle w:val="ConsPlusNormal"/>
        <w:spacing w:line="360" w:lineRule="auto"/>
        <w:ind w:firstLine="540"/>
        <w:jc w:val="both"/>
      </w:pPr>
      <w:r w:rsidRPr="006F3C04">
        <w:t>Текущий контроль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уполномоченных должностных лиц.</w:t>
      </w:r>
    </w:p>
    <w:p w:rsidR="006F3C04" w:rsidRPr="006F3C04" w:rsidRDefault="006F3C04" w:rsidP="003B0111">
      <w:pPr>
        <w:pStyle w:val="ConsPlusNormal"/>
        <w:spacing w:line="360" w:lineRule="auto"/>
        <w:ind w:firstLine="540"/>
        <w:jc w:val="both"/>
      </w:pPr>
      <w:r w:rsidRPr="006F3C04">
        <w:t>Заинтересованные лица вправе принимать участие в электронных опросах, форумах и анкетировании по вопросам удовлетворения полнотой и качеством осуществления муниципального контроля,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F3C04" w:rsidRPr="006F3C04" w:rsidRDefault="006F3C04" w:rsidP="003B0111">
      <w:pPr>
        <w:pStyle w:val="ConsPlusNormal"/>
        <w:spacing w:line="360" w:lineRule="auto"/>
        <w:ind w:firstLine="540"/>
        <w:jc w:val="both"/>
      </w:pPr>
      <w:proofErr w:type="spellStart"/>
      <w:r w:rsidRPr="006F3C04">
        <w:t>4.2.Порядок</w:t>
      </w:r>
      <w:proofErr w:type="spellEnd"/>
      <w:r w:rsidRPr="006F3C04">
        <w:t xml:space="preserve"> и периодичность осуществления плановых и внеплановых проверок полноты и качества осуществления муниципального контроля, </w:t>
      </w:r>
      <w:r w:rsidRPr="006F3C04">
        <w:lastRenderedPageBreak/>
        <w:t>порядок и формы контроля за полнотой и качеством осуществления муниципального контроля.</w:t>
      </w:r>
    </w:p>
    <w:p w:rsidR="006F3C04" w:rsidRPr="006F3C04" w:rsidRDefault="006F3C04" w:rsidP="003B0111">
      <w:pPr>
        <w:pStyle w:val="ConsPlusNormal"/>
        <w:spacing w:line="360" w:lineRule="auto"/>
        <w:ind w:firstLine="540"/>
        <w:jc w:val="both"/>
      </w:pPr>
      <w:r w:rsidRPr="006F3C04">
        <w:t>Периодичность проведения проверок носит плановый характер (осуществляется на основании ежегодного плана работы) и внеплановый характер (по конкретному обращению).</w:t>
      </w:r>
    </w:p>
    <w:p w:rsidR="006F3C04" w:rsidRPr="006F3C04" w:rsidRDefault="006F3C04" w:rsidP="003B0111">
      <w:pPr>
        <w:pStyle w:val="ConsPlusNormal"/>
        <w:spacing w:line="360" w:lineRule="auto"/>
        <w:ind w:firstLine="540"/>
        <w:jc w:val="both"/>
      </w:pPr>
      <w:r w:rsidRPr="006F3C04">
        <w:t>Плановая проверка проводится не реже чем один раз в год на основании распоряжения Администрации.</w:t>
      </w:r>
    </w:p>
    <w:p w:rsidR="006F3C04" w:rsidRPr="006F3C04" w:rsidRDefault="006F3C04" w:rsidP="003B0111">
      <w:pPr>
        <w:pStyle w:val="ConsPlusNormal"/>
        <w:spacing w:line="360" w:lineRule="auto"/>
        <w:ind w:firstLine="540"/>
        <w:jc w:val="both"/>
      </w:pPr>
      <w:r w:rsidRPr="006F3C04">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F3C04" w:rsidRPr="006F3C04" w:rsidRDefault="006F3C04" w:rsidP="003B0111">
      <w:pPr>
        <w:pStyle w:val="ConsPlusNormal"/>
        <w:spacing w:line="360" w:lineRule="auto"/>
        <w:ind w:firstLine="540"/>
        <w:jc w:val="both"/>
      </w:pPr>
      <w:proofErr w:type="spellStart"/>
      <w:r w:rsidRPr="006F3C04">
        <w:t>4.3.Ответственность</w:t>
      </w:r>
      <w:proofErr w:type="spellEnd"/>
      <w:r w:rsidRPr="006F3C04">
        <w:t xml:space="preserve"> уполномоченных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F3C04" w:rsidRPr="006F3C04" w:rsidRDefault="006F3C04" w:rsidP="003B0111">
      <w:pPr>
        <w:pStyle w:val="ConsPlusNormal"/>
        <w:spacing w:line="360" w:lineRule="auto"/>
        <w:ind w:firstLine="540"/>
        <w:jc w:val="both"/>
      </w:pPr>
      <w:r w:rsidRPr="006F3C04">
        <w:t>Уполномоченные должностные лица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в соответствии с которыми осуществляется муниципальный контроль.</w:t>
      </w:r>
    </w:p>
    <w:p w:rsidR="006F3C04" w:rsidRPr="006F3C04" w:rsidRDefault="006F3C04" w:rsidP="003B0111">
      <w:pPr>
        <w:pStyle w:val="ConsPlusNormal"/>
        <w:spacing w:line="360" w:lineRule="auto"/>
        <w:ind w:firstLine="540"/>
        <w:jc w:val="both"/>
      </w:pPr>
      <w:r w:rsidRPr="006F3C04">
        <w:t>По результатам проведения проверок полноты и качества осуществления муниципального контроля в случае выявления нарушений прав заявителя виновные лица привлекаются к административной ответственности и (или) дисциплинарной ответственности в соответствии с действующим законодательством.</w:t>
      </w:r>
    </w:p>
    <w:p w:rsidR="006F3C04" w:rsidRPr="006F3C04" w:rsidRDefault="006F3C04" w:rsidP="00F45003">
      <w:pPr>
        <w:pStyle w:val="ConsPlusNormal"/>
        <w:spacing w:line="360" w:lineRule="auto"/>
        <w:ind w:firstLine="540"/>
        <w:jc w:val="both"/>
      </w:pPr>
      <w:r w:rsidRPr="006F3C04">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6F3C04" w:rsidRPr="006F3C04" w:rsidRDefault="006F3C04" w:rsidP="00F45003">
      <w:pPr>
        <w:pStyle w:val="ConsPlusNormal"/>
        <w:spacing w:line="360" w:lineRule="auto"/>
        <w:ind w:firstLine="540"/>
        <w:jc w:val="both"/>
      </w:pPr>
      <w:proofErr w:type="spellStart"/>
      <w:r w:rsidRPr="006F3C04">
        <w:t>4.4.Положения</w:t>
      </w:r>
      <w:proofErr w:type="spellEnd"/>
      <w:r w:rsidRPr="006F3C04">
        <w:t>,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F3C04" w:rsidRPr="006F3C04" w:rsidRDefault="006F3C04" w:rsidP="00F45003">
      <w:pPr>
        <w:pStyle w:val="ConsPlusNormal"/>
        <w:spacing w:line="360" w:lineRule="auto"/>
        <w:ind w:firstLine="540"/>
        <w:jc w:val="both"/>
      </w:pPr>
      <w:r w:rsidRPr="006F3C04">
        <w:lastRenderedPageBreak/>
        <w:t>Контроль за осуществлением муниципального контроля может осуществляться со стороны граждан, их объединений и организаций путем направления в адрес органа муниципального контроля:</w:t>
      </w:r>
    </w:p>
    <w:p w:rsidR="006F3C04" w:rsidRPr="006F3C04" w:rsidRDefault="006F3C04" w:rsidP="00F45003">
      <w:pPr>
        <w:pStyle w:val="ConsPlusNormal"/>
        <w:spacing w:line="360" w:lineRule="auto"/>
        <w:ind w:firstLine="540"/>
        <w:jc w:val="both"/>
      </w:pPr>
      <w:r w:rsidRPr="006F3C04">
        <w:t>предложений о совершенствовании нормативных правовых актов Российской Федерации, нормативных правовых актов Самарской области, муниципальных правовых актов городского округа Самара, Октябрьского внутригородского района городского округа Самара, регламентирующих осуществление муниципального контроля;</w:t>
      </w:r>
    </w:p>
    <w:p w:rsidR="006F3C04" w:rsidRPr="006F3C04" w:rsidRDefault="006F3C04" w:rsidP="00F45003">
      <w:pPr>
        <w:pStyle w:val="ConsPlusNormal"/>
        <w:spacing w:line="360" w:lineRule="auto"/>
        <w:ind w:firstLine="540"/>
        <w:jc w:val="both"/>
      </w:pPr>
      <w:r w:rsidRPr="006F3C04">
        <w:t xml:space="preserve">сообщений о нарушении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 </w:t>
      </w:r>
      <w:r w:rsidR="00F45003">
        <w:t>Куйбышевского</w:t>
      </w:r>
      <w:r w:rsidRPr="006F3C04">
        <w:t xml:space="preserve"> внутригородского района городского округа Самара, недостатках в работе органов местного самоуправления.</w:t>
      </w:r>
    </w:p>
    <w:p w:rsidR="002E1D2A" w:rsidRPr="00C03462" w:rsidRDefault="002E1D2A" w:rsidP="00C03462">
      <w:pPr>
        <w:autoSpaceDE w:val="0"/>
        <w:autoSpaceDN w:val="0"/>
        <w:adjustRightInd w:val="0"/>
        <w:jc w:val="center"/>
        <w:rPr>
          <w:bCs/>
        </w:rPr>
      </w:pPr>
      <w:r w:rsidRPr="00C03462">
        <w:rPr>
          <w:bCs/>
        </w:rPr>
        <w:t>5. Досудебный (внесудебный) порядок обжалования решений,</w:t>
      </w:r>
    </w:p>
    <w:p w:rsidR="002E1D2A" w:rsidRPr="00C03462" w:rsidRDefault="002E1D2A" w:rsidP="00C03462">
      <w:pPr>
        <w:autoSpaceDE w:val="0"/>
        <w:autoSpaceDN w:val="0"/>
        <w:adjustRightInd w:val="0"/>
        <w:jc w:val="center"/>
        <w:rPr>
          <w:bCs/>
        </w:rPr>
      </w:pPr>
      <w:r w:rsidRPr="00C03462">
        <w:rPr>
          <w:bCs/>
        </w:rPr>
        <w:t>действий (бездействия) органа муниципального контроля,</w:t>
      </w:r>
    </w:p>
    <w:p w:rsidR="002E1D2A" w:rsidRPr="00C03462" w:rsidRDefault="002E1D2A" w:rsidP="00C03462">
      <w:pPr>
        <w:autoSpaceDE w:val="0"/>
        <w:autoSpaceDN w:val="0"/>
        <w:adjustRightInd w:val="0"/>
        <w:jc w:val="center"/>
        <w:rPr>
          <w:bCs/>
        </w:rPr>
      </w:pPr>
      <w:r w:rsidRPr="00C03462">
        <w:rPr>
          <w:bCs/>
        </w:rPr>
        <w:t>а также его должностных лиц</w:t>
      </w:r>
    </w:p>
    <w:p w:rsidR="002E1D2A" w:rsidRPr="002E1D2A" w:rsidRDefault="002E1D2A" w:rsidP="002E1D2A">
      <w:pPr>
        <w:autoSpaceDE w:val="0"/>
        <w:autoSpaceDN w:val="0"/>
        <w:adjustRightInd w:val="0"/>
        <w:spacing w:line="360" w:lineRule="auto"/>
        <w:ind w:firstLine="540"/>
        <w:jc w:val="both"/>
      </w:pPr>
      <w:r w:rsidRPr="002E1D2A">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2E1D2A" w:rsidRPr="002E1D2A" w:rsidRDefault="002E1D2A" w:rsidP="002E1D2A">
      <w:pPr>
        <w:autoSpaceDE w:val="0"/>
        <w:autoSpaceDN w:val="0"/>
        <w:adjustRightInd w:val="0"/>
        <w:spacing w:line="360" w:lineRule="auto"/>
        <w:ind w:firstLine="540"/>
        <w:jc w:val="both"/>
      </w:pPr>
      <w:r w:rsidRPr="002E1D2A">
        <w:t>5.1.1. Заявители вправе обжаловать решения, действия (бездействие), принятые (осуществленные) в ходе осуществления муниципального контроля, в досудебном (внесудебном) порядке.</w:t>
      </w:r>
    </w:p>
    <w:p w:rsidR="002E1D2A" w:rsidRPr="002E1D2A" w:rsidRDefault="002E1D2A" w:rsidP="002E1D2A">
      <w:pPr>
        <w:autoSpaceDE w:val="0"/>
        <w:autoSpaceDN w:val="0"/>
        <w:adjustRightInd w:val="0"/>
        <w:spacing w:line="360" w:lineRule="auto"/>
        <w:ind w:firstLine="540"/>
        <w:jc w:val="both"/>
      </w:pPr>
      <w:r w:rsidRPr="002E1D2A">
        <w:t>5.1.2. Основанием для начала процедуры досудебного (внесудебного) обжалования является поступление жалобы заявителя в орган муниципального контроля.</w:t>
      </w:r>
    </w:p>
    <w:p w:rsidR="002E1D2A" w:rsidRPr="002E1D2A" w:rsidRDefault="002E1D2A" w:rsidP="002E1D2A">
      <w:pPr>
        <w:autoSpaceDE w:val="0"/>
        <w:autoSpaceDN w:val="0"/>
        <w:adjustRightInd w:val="0"/>
        <w:spacing w:line="360" w:lineRule="auto"/>
        <w:ind w:firstLine="540"/>
        <w:jc w:val="both"/>
      </w:pPr>
      <w:r w:rsidRPr="002E1D2A">
        <w:t>5.1.3. Требования к порядку подачи жалобы:</w:t>
      </w:r>
    </w:p>
    <w:p w:rsidR="002E1D2A" w:rsidRPr="002E1D2A" w:rsidRDefault="002E1D2A" w:rsidP="002E1D2A">
      <w:pPr>
        <w:autoSpaceDE w:val="0"/>
        <w:autoSpaceDN w:val="0"/>
        <w:adjustRightInd w:val="0"/>
        <w:spacing w:line="360" w:lineRule="auto"/>
        <w:ind w:firstLine="540"/>
        <w:jc w:val="both"/>
      </w:pPr>
      <w:r w:rsidRPr="002E1D2A">
        <w:t>5.1.3.1. Жалоба на действия (бездействие) уполномоченного должностного лица подается Главе Администрации.</w:t>
      </w:r>
    </w:p>
    <w:p w:rsidR="002E1D2A" w:rsidRPr="002E1D2A" w:rsidRDefault="002E1D2A" w:rsidP="002E1D2A">
      <w:pPr>
        <w:autoSpaceDE w:val="0"/>
        <w:autoSpaceDN w:val="0"/>
        <w:adjustRightInd w:val="0"/>
        <w:spacing w:line="360" w:lineRule="auto"/>
        <w:ind w:firstLine="540"/>
        <w:jc w:val="both"/>
      </w:pPr>
      <w:r w:rsidRPr="002E1D2A">
        <w:t>5.1.3.2. Жалоба должна содержать следующую информацию:</w:t>
      </w:r>
    </w:p>
    <w:p w:rsidR="002E1D2A" w:rsidRPr="002E1D2A" w:rsidRDefault="002E1D2A" w:rsidP="002E1D2A">
      <w:pPr>
        <w:autoSpaceDE w:val="0"/>
        <w:autoSpaceDN w:val="0"/>
        <w:adjustRightInd w:val="0"/>
        <w:spacing w:line="360" w:lineRule="auto"/>
        <w:ind w:firstLine="540"/>
        <w:jc w:val="both"/>
      </w:pPr>
      <w:r w:rsidRPr="002E1D2A">
        <w:t xml:space="preserve">фамилия, имя, отчество (последнее - при наличии) гражданина, наименование юридического лица, индивидуального предпринимателя, </w:t>
      </w:r>
      <w:r w:rsidRPr="002E1D2A">
        <w:lastRenderedPageBreak/>
        <w:t>подавшего жалобу, адрес его места жительства или пребывания (места нахождения юридического лица);</w:t>
      </w:r>
    </w:p>
    <w:p w:rsidR="002E1D2A" w:rsidRPr="002E1D2A" w:rsidRDefault="002E1D2A" w:rsidP="002E1D2A">
      <w:pPr>
        <w:autoSpaceDE w:val="0"/>
        <w:autoSpaceDN w:val="0"/>
        <w:adjustRightInd w:val="0"/>
        <w:spacing w:line="360" w:lineRule="auto"/>
        <w:ind w:firstLine="540"/>
        <w:jc w:val="both"/>
      </w:pPr>
      <w:r w:rsidRPr="002E1D2A">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2E1D2A" w:rsidRPr="002E1D2A" w:rsidRDefault="002E1D2A" w:rsidP="002E1D2A">
      <w:pPr>
        <w:autoSpaceDE w:val="0"/>
        <w:autoSpaceDN w:val="0"/>
        <w:adjustRightInd w:val="0"/>
        <w:spacing w:line="360" w:lineRule="auto"/>
        <w:ind w:firstLine="540"/>
        <w:jc w:val="both"/>
      </w:pPr>
      <w:r w:rsidRPr="002E1D2A">
        <w:t>суть нарушенных прав и законных интересов, противоправного решения, действия (бездействия);</w:t>
      </w:r>
    </w:p>
    <w:p w:rsidR="002E1D2A" w:rsidRPr="002E1D2A" w:rsidRDefault="002E1D2A" w:rsidP="002E1D2A">
      <w:pPr>
        <w:autoSpaceDE w:val="0"/>
        <w:autoSpaceDN w:val="0"/>
        <w:adjustRightInd w:val="0"/>
        <w:spacing w:line="360" w:lineRule="auto"/>
        <w:ind w:firstLine="540"/>
        <w:jc w:val="both"/>
      </w:pPr>
      <w:r w:rsidRPr="002E1D2A">
        <w:t>в случае необходимости к жалобе могут быть приобщены копии документов, подтверждающих информацию, изложенную в жалобе;</w:t>
      </w:r>
    </w:p>
    <w:p w:rsidR="002E1D2A" w:rsidRPr="002E1D2A" w:rsidRDefault="002E1D2A" w:rsidP="002E1D2A">
      <w:pPr>
        <w:autoSpaceDE w:val="0"/>
        <w:autoSpaceDN w:val="0"/>
        <w:adjustRightInd w:val="0"/>
        <w:spacing w:line="360" w:lineRule="auto"/>
        <w:ind w:firstLine="540"/>
        <w:jc w:val="both"/>
      </w:pPr>
      <w:r w:rsidRPr="002E1D2A">
        <w:t>сведения о способе информирования заинтересованного лица о принятых мерах по результатам рассмотрения его жалобы;</w:t>
      </w:r>
    </w:p>
    <w:p w:rsidR="002E1D2A" w:rsidRPr="002E1D2A" w:rsidRDefault="002E1D2A" w:rsidP="002E1D2A">
      <w:pPr>
        <w:autoSpaceDE w:val="0"/>
        <w:autoSpaceDN w:val="0"/>
        <w:adjustRightInd w:val="0"/>
        <w:spacing w:line="360" w:lineRule="auto"/>
        <w:ind w:firstLine="540"/>
        <w:jc w:val="both"/>
      </w:pPr>
      <w:r w:rsidRPr="002E1D2A">
        <w:t>подпись заявителя, дата.</w:t>
      </w:r>
    </w:p>
    <w:p w:rsidR="002E1D2A" w:rsidRPr="002E1D2A" w:rsidRDefault="002E1D2A" w:rsidP="002E1D2A">
      <w:pPr>
        <w:autoSpaceDE w:val="0"/>
        <w:autoSpaceDN w:val="0"/>
        <w:adjustRightInd w:val="0"/>
        <w:spacing w:line="360" w:lineRule="auto"/>
        <w:ind w:firstLine="540"/>
        <w:jc w:val="both"/>
      </w:pPr>
      <w:r w:rsidRPr="002E1D2A">
        <w:t>5.1.3.3.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E1D2A" w:rsidRPr="002E1D2A" w:rsidRDefault="002E1D2A" w:rsidP="002E1D2A">
      <w:pPr>
        <w:autoSpaceDE w:val="0"/>
        <w:autoSpaceDN w:val="0"/>
        <w:adjustRightInd w:val="0"/>
        <w:spacing w:line="360" w:lineRule="auto"/>
        <w:ind w:firstLine="540"/>
        <w:jc w:val="both"/>
      </w:pPr>
      <w:r w:rsidRPr="002E1D2A">
        <w:t>5.1.4. Предметом досудебного (внесудебного) обжалования являются действия (бездействие) и решения органа муниципального контроля, его должностных лиц, осуществленные (принятые) в ходе осуществления муниципального контроля.</w:t>
      </w:r>
    </w:p>
    <w:p w:rsidR="002E1D2A" w:rsidRPr="002E1D2A" w:rsidRDefault="002E1D2A" w:rsidP="002E1D2A">
      <w:pPr>
        <w:autoSpaceDE w:val="0"/>
        <w:autoSpaceDN w:val="0"/>
        <w:adjustRightInd w:val="0"/>
        <w:spacing w:line="360" w:lineRule="auto"/>
        <w:ind w:firstLine="540"/>
        <w:jc w:val="both"/>
      </w:pPr>
      <w:r w:rsidRPr="002E1D2A">
        <w:t>5.1.5. Исчерпывающий перечень оснований для продления срока рассмотрения жалобы и случаев, в которых ответ на жалобу не дается.</w:t>
      </w:r>
    </w:p>
    <w:p w:rsidR="002E1D2A" w:rsidRPr="002E1D2A" w:rsidRDefault="002E1D2A" w:rsidP="002E1D2A">
      <w:pPr>
        <w:autoSpaceDE w:val="0"/>
        <w:autoSpaceDN w:val="0"/>
        <w:adjustRightInd w:val="0"/>
        <w:spacing w:line="360" w:lineRule="auto"/>
        <w:ind w:firstLine="540"/>
        <w:jc w:val="both"/>
      </w:pPr>
      <w:r w:rsidRPr="002E1D2A">
        <w:t>5.1.5.1. 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1D2A" w:rsidRPr="002E1D2A" w:rsidRDefault="002E1D2A" w:rsidP="002E1D2A">
      <w:pPr>
        <w:autoSpaceDE w:val="0"/>
        <w:autoSpaceDN w:val="0"/>
        <w:adjustRightInd w:val="0"/>
        <w:spacing w:line="360" w:lineRule="auto"/>
        <w:ind w:firstLine="540"/>
        <w:jc w:val="both"/>
      </w:pPr>
      <w:r w:rsidRPr="002E1D2A">
        <w:t>5.1.5.2. 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2E1D2A" w:rsidRPr="002E1D2A" w:rsidRDefault="002E1D2A" w:rsidP="002E1D2A">
      <w:pPr>
        <w:autoSpaceDE w:val="0"/>
        <w:autoSpaceDN w:val="0"/>
        <w:adjustRightInd w:val="0"/>
        <w:spacing w:line="360" w:lineRule="auto"/>
        <w:ind w:firstLine="540"/>
        <w:jc w:val="both"/>
      </w:pPr>
      <w:r w:rsidRPr="002E1D2A">
        <w:lastRenderedPageBreak/>
        <w:t>5.1.5.3. Администрация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2E1D2A" w:rsidRPr="002E1D2A" w:rsidRDefault="002E1D2A" w:rsidP="002E1D2A">
      <w:pPr>
        <w:autoSpaceDE w:val="0"/>
        <w:autoSpaceDN w:val="0"/>
        <w:adjustRightInd w:val="0"/>
        <w:spacing w:line="360" w:lineRule="auto"/>
        <w:ind w:firstLine="540"/>
        <w:jc w:val="both"/>
      </w:pPr>
      <w:r w:rsidRPr="002E1D2A">
        <w:t xml:space="preserve">5.1.5.4. В случае если текст жалобы не поддается прочтению, ответ на жалобу </w:t>
      </w:r>
      <w:proofErr w:type="gramStart"/>
      <w:r w:rsidRPr="002E1D2A">
        <w:t>не дается</w:t>
      </w:r>
      <w:proofErr w:type="gramEnd"/>
      <w:r w:rsidRPr="002E1D2A">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2E1D2A" w:rsidRPr="002E1D2A" w:rsidRDefault="002E1D2A" w:rsidP="002E1D2A">
      <w:pPr>
        <w:autoSpaceDE w:val="0"/>
        <w:autoSpaceDN w:val="0"/>
        <w:adjustRightInd w:val="0"/>
        <w:spacing w:line="360" w:lineRule="auto"/>
        <w:ind w:firstLine="540"/>
        <w:jc w:val="both"/>
      </w:pPr>
      <w:r w:rsidRPr="002E1D2A">
        <w:t>5.1.5.5.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2E1D2A" w:rsidRPr="002E1D2A" w:rsidRDefault="002E1D2A" w:rsidP="002E1D2A">
      <w:pPr>
        <w:autoSpaceDE w:val="0"/>
        <w:autoSpaceDN w:val="0"/>
        <w:adjustRightInd w:val="0"/>
        <w:spacing w:line="360" w:lineRule="auto"/>
        <w:ind w:firstLine="540"/>
        <w:jc w:val="both"/>
      </w:pPr>
      <w:r w:rsidRPr="002E1D2A">
        <w:t>5.1.5.6.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2E1D2A" w:rsidRPr="002E1D2A" w:rsidRDefault="002E1D2A" w:rsidP="002E1D2A">
      <w:pPr>
        <w:autoSpaceDE w:val="0"/>
        <w:autoSpaceDN w:val="0"/>
        <w:adjustRightInd w:val="0"/>
        <w:spacing w:line="360" w:lineRule="auto"/>
        <w:ind w:firstLine="540"/>
        <w:jc w:val="both"/>
      </w:pPr>
      <w:r w:rsidRPr="002E1D2A">
        <w:t>5.1.6. Заявитель имеет право на получение информации и документов, необходимых для обоснования и рассмотрения жалобы.</w:t>
      </w:r>
    </w:p>
    <w:p w:rsidR="002E1D2A" w:rsidRPr="002E1D2A" w:rsidRDefault="002E1D2A" w:rsidP="002E1D2A">
      <w:pPr>
        <w:autoSpaceDE w:val="0"/>
        <w:autoSpaceDN w:val="0"/>
        <w:adjustRightInd w:val="0"/>
        <w:spacing w:line="360" w:lineRule="auto"/>
        <w:ind w:firstLine="540"/>
        <w:jc w:val="both"/>
      </w:pPr>
      <w:r w:rsidRPr="002E1D2A">
        <w:t>5.1.7. Сроки рассмотрения жалобы.</w:t>
      </w:r>
    </w:p>
    <w:p w:rsidR="002E1D2A" w:rsidRPr="002E1D2A" w:rsidRDefault="002E1D2A" w:rsidP="002E1D2A">
      <w:pPr>
        <w:autoSpaceDE w:val="0"/>
        <w:autoSpaceDN w:val="0"/>
        <w:adjustRightInd w:val="0"/>
        <w:spacing w:line="360" w:lineRule="auto"/>
        <w:ind w:firstLine="540"/>
        <w:jc w:val="both"/>
      </w:pPr>
      <w:r w:rsidRPr="002E1D2A">
        <w:lastRenderedPageBreak/>
        <w:t>5.1.7.1. Письменное обращение, поступившее в орган муниципального контроля или его должностному лицу в соответствии с их компетенцией, рассматривается в течение 30 дней со дня регистрации жалобы.</w:t>
      </w:r>
    </w:p>
    <w:p w:rsidR="002E1D2A" w:rsidRPr="002E1D2A" w:rsidRDefault="002E1D2A" w:rsidP="002E1D2A">
      <w:pPr>
        <w:autoSpaceDE w:val="0"/>
        <w:autoSpaceDN w:val="0"/>
        <w:adjustRightInd w:val="0"/>
        <w:spacing w:line="360" w:lineRule="auto"/>
        <w:ind w:firstLine="540"/>
        <w:jc w:val="both"/>
      </w:pPr>
      <w:r w:rsidRPr="002E1D2A">
        <w:t xml:space="preserve">5.1.7.2. В исключительных случаях, а также в случае направления запроса, предусмотренного </w:t>
      </w:r>
      <w:hyperlink r:id="rId47" w:history="1">
        <w:r w:rsidRPr="002E1D2A">
          <w:rPr>
            <w:color w:val="0000FF"/>
          </w:rPr>
          <w:t>частью 2 статьи 10</w:t>
        </w:r>
      </w:hyperlink>
      <w:r w:rsidRPr="002E1D2A">
        <w:t xml:space="preserve"> Федерального закона от 02.05.2006 N 59-ФЗ "О порядке рассмотрения обращений граждан в Российской Федерации", Глава Администрации вправе продлить срок рассмотрения жалобы не более чем на 30 дней, уведомив о продлении срока ее рассмотрения гражданина, направившего жалобу.</w:t>
      </w:r>
    </w:p>
    <w:p w:rsidR="002E1D2A" w:rsidRDefault="002E1D2A" w:rsidP="002E1D2A">
      <w:pPr>
        <w:autoSpaceDE w:val="0"/>
        <w:autoSpaceDN w:val="0"/>
        <w:adjustRightInd w:val="0"/>
        <w:spacing w:line="360" w:lineRule="auto"/>
        <w:ind w:firstLine="540"/>
        <w:jc w:val="both"/>
      </w:pPr>
      <w:r w:rsidRPr="002E1D2A">
        <w:t>5.1.8.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347FA5" w:rsidRDefault="00347FA5" w:rsidP="002E1D2A">
      <w:pPr>
        <w:autoSpaceDE w:val="0"/>
        <w:autoSpaceDN w:val="0"/>
        <w:adjustRightInd w:val="0"/>
        <w:spacing w:line="360" w:lineRule="auto"/>
        <w:ind w:firstLine="540"/>
        <w:jc w:val="both"/>
      </w:pPr>
    </w:p>
    <w:tbl>
      <w:tblPr>
        <w:tblW w:w="0" w:type="auto"/>
        <w:tblLook w:val="04A0" w:firstRow="1" w:lastRow="0" w:firstColumn="1" w:lastColumn="0" w:noHBand="0" w:noVBand="1"/>
      </w:tblPr>
      <w:tblGrid>
        <w:gridCol w:w="5124"/>
        <w:gridCol w:w="4231"/>
      </w:tblGrid>
      <w:tr w:rsidR="00C03462" w:rsidRPr="00B31094" w:rsidTr="00C03462">
        <w:tc>
          <w:tcPr>
            <w:tcW w:w="5223" w:type="dxa"/>
            <w:hideMark/>
          </w:tcPr>
          <w:p w:rsidR="00C03462" w:rsidRPr="00B31094" w:rsidRDefault="00C03462" w:rsidP="00C03462">
            <w:pPr>
              <w:jc w:val="center"/>
            </w:pPr>
            <w:r>
              <w:t xml:space="preserve">Исполняющий обязанности </w:t>
            </w:r>
            <w:r w:rsidRPr="00B31094">
              <w:t>Глав</w:t>
            </w:r>
            <w:r>
              <w:t>ы</w:t>
            </w:r>
            <w:r w:rsidRPr="00B31094">
              <w:t xml:space="preserve"> Администрации </w:t>
            </w:r>
          </w:p>
          <w:p w:rsidR="00C03462" w:rsidRPr="00B31094" w:rsidRDefault="00C03462" w:rsidP="00C03462">
            <w:pPr>
              <w:jc w:val="center"/>
            </w:pPr>
            <w:r w:rsidRPr="00B31094">
              <w:t xml:space="preserve">Куйбышевского внутригородского района </w:t>
            </w:r>
          </w:p>
        </w:tc>
        <w:tc>
          <w:tcPr>
            <w:tcW w:w="4346" w:type="dxa"/>
          </w:tcPr>
          <w:p w:rsidR="00C03462" w:rsidRPr="00B31094" w:rsidRDefault="00C03462" w:rsidP="00C03462">
            <w:pPr>
              <w:jc w:val="right"/>
            </w:pPr>
          </w:p>
          <w:p w:rsidR="00C03462" w:rsidRDefault="00C03462" w:rsidP="00C03462">
            <w:pPr>
              <w:jc w:val="right"/>
            </w:pPr>
          </w:p>
          <w:p w:rsidR="00C03462" w:rsidRDefault="00C03462" w:rsidP="00C03462">
            <w:pPr>
              <w:jc w:val="right"/>
            </w:pPr>
          </w:p>
          <w:p w:rsidR="00C03462" w:rsidRPr="00B31094" w:rsidRDefault="00C03462" w:rsidP="00C03462">
            <w:pPr>
              <w:jc w:val="right"/>
            </w:pPr>
            <w:proofErr w:type="spellStart"/>
            <w:r w:rsidRPr="00B31094">
              <w:t>А.В</w:t>
            </w:r>
            <w:proofErr w:type="spellEnd"/>
            <w:r w:rsidRPr="00B31094">
              <w:t xml:space="preserve">. </w:t>
            </w:r>
            <w:proofErr w:type="spellStart"/>
            <w:r>
              <w:t>Трачук</w:t>
            </w:r>
            <w:proofErr w:type="spellEnd"/>
          </w:p>
        </w:tc>
      </w:tr>
    </w:tbl>
    <w:p w:rsidR="00C03462" w:rsidRDefault="00C03462" w:rsidP="00C03462">
      <w:pPr>
        <w:pStyle w:val="ConsPlusNormal"/>
        <w:jc w:val="both"/>
      </w:pPr>
    </w:p>
    <w:p w:rsidR="00C03462" w:rsidRDefault="00C03462" w:rsidP="002E1D2A">
      <w:pPr>
        <w:autoSpaceDE w:val="0"/>
        <w:autoSpaceDN w:val="0"/>
        <w:adjustRightInd w:val="0"/>
        <w:spacing w:line="360" w:lineRule="auto"/>
        <w:ind w:firstLine="540"/>
        <w:jc w:val="both"/>
      </w:pPr>
    </w:p>
    <w:p w:rsidR="00C03462" w:rsidRPr="002E1D2A" w:rsidRDefault="00C03462" w:rsidP="002E1D2A">
      <w:pPr>
        <w:autoSpaceDE w:val="0"/>
        <w:autoSpaceDN w:val="0"/>
        <w:adjustRightInd w:val="0"/>
        <w:spacing w:line="360" w:lineRule="auto"/>
        <w:ind w:firstLine="540"/>
        <w:jc w:val="both"/>
      </w:pPr>
    </w:p>
    <w:p w:rsidR="004827A7" w:rsidRPr="002E1D2A" w:rsidRDefault="004827A7" w:rsidP="002E1D2A">
      <w:pPr>
        <w:pStyle w:val="ConsPlusNormal"/>
        <w:spacing w:line="360" w:lineRule="auto"/>
        <w:jc w:val="both"/>
      </w:pPr>
    </w:p>
    <w:p w:rsidR="00C03462" w:rsidRDefault="00C03462" w:rsidP="002E1D2A">
      <w:pPr>
        <w:pStyle w:val="ConsPlusNormal"/>
        <w:spacing w:line="360" w:lineRule="auto"/>
        <w:jc w:val="both"/>
        <w:sectPr w:rsidR="00C03462" w:rsidSect="009830B5">
          <w:headerReference w:type="default" r:id="rId48"/>
          <w:pgSz w:w="11906" w:h="16838"/>
          <w:pgMar w:top="851" w:right="850" w:bottom="567" w:left="1701" w:header="708" w:footer="708" w:gutter="0"/>
          <w:cols w:space="708"/>
          <w:docGrid w:linePitch="381"/>
        </w:sectPr>
      </w:pPr>
    </w:p>
    <w:p w:rsidR="006F3C04" w:rsidRPr="002E1D2A" w:rsidRDefault="006F3C04" w:rsidP="002E1D2A">
      <w:pPr>
        <w:pStyle w:val="ConsPlusNormal"/>
        <w:spacing w:line="360" w:lineRule="auto"/>
        <w:jc w:val="both"/>
      </w:pPr>
    </w:p>
    <w:p w:rsidR="006F3C04" w:rsidRDefault="006F3C04" w:rsidP="006F3C04">
      <w:pPr>
        <w:pStyle w:val="ConsPlusNormal"/>
        <w:jc w:val="right"/>
        <w:outlineLvl w:val="1"/>
      </w:pPr>
      <w:r>
        <w:t>Приложение N 1</w:t>
      </w:r>
    </w:p>
    <w:p w:rsidR="006F3C04" w:rsidRDefault="006F3C04" w:rsidP="006F3C04">
      <w:pPr>
        <w:pStyle w:val="ConsPlusNormal"/>
        <w:jc w:val="right"/>
      </w:pPr>
      <w:r>
        <w:t>к Административному регламенту</w:t>
      </w:r>
    </w:p>
    <w:p w:rsidR="006F3C04" w:rsidRDefault="006F3C04" w:rsidP="006F3C04">
      <w:pPr>
        <w:pStyle w:val="ConsPlusNormal"/>
        <w:jc w:val="right"/>
      </w:pPr>
      <w:r>
        <w:t>осуществления муниципального контроля</w:t>
      </w:r>
    </w:p>
    <w:p w:rsidR="006F3C04" w:rsidRDefault="006F3C04" w:rsidP="006F3C04">
      <w:pPr>
        <w:pStyle w:val="ConsPlusNormal"/>
        <w:jc w:val="right"/>
      </w:pPr>
      <w:r>
        <w:t>за соблюдением требований, установленных</w:t>
      </w:r>
    </w:p>
    <w:p w:rsidR="006F3C04" w:rsidRDefault="006F3C04" w:rsidP="006F3C04">
      <w:pPr>
        <w:pStyle w:val="ConsPlusNormal"/>
        <w:jc w:val="right"/>
      </w:pPr>
      <w:r>
        <w:t>муниципальными правовыми актами,</w:t>
      </w:r>
    </w:p>
    <w:p w:rsidR="006F3C04" w:rsidRDefault="006F3C04" w:rsidP="006F3C04">
      <w:pPr>
        <w:pStyle w:val="ConsPlusNormal"/>
        <w:jc w:val="right"/>
      </w:pPr>
      <w:r>
        <w:t>принятыми по вопросам торговли</w:t>
      </w:r>
    </w:p>
    <w:p w:rsidR="006F3C04" w:rsidRDefault="006F3C04" w:rsidP="006F3C04">
      <w:pPr>
        <w:pStyle w:val="ConsPlusNormal"/>
        <w:jc w:val="right"/>
      </w:pPr>
      <w:r>
        <w:t>в соответствии с законодательством</w:t>
      </w:r>
    </w:p>
    <w:p w:rsidR="006F3C04" w:rsidRDefault="006F3C04" w:rsidP="006F3C04">
      <w:pPr>
        <w:pStyle w:val="ConsPlusNormal"/>
        <w:jc w:val="right"/>
      </w:pPr>
      <w:r>
        <w:t>Российской Федерации, в границах</w:t>
      </w:r>
    </w:p>
    <w:p w:rsidR="006F3C04" w:rsidRDefault="00917BD9" w:rsidP="006F3C04">
      <w:pPr>
        <w:pStyle w:val="ConsPlusNormal"/>
        <w:jc w:val="right"/>
      </w:pPr>
      <w:r>
        <w:t xml:space="preserve">Куйбышевского </w:t>
      </w:r>
      <w:r w:rsidR="006F3C04">
        <w:t>внутригородского района</w:t>
      </w:r>
    </w:p>
    <w:p w:rsidR="006F3C04" w:rsidRDefault="006F3C04" w:rsidP="006F3C04">
      <w:pPr>
        <w:pStyle w:val="ConsPlusNormal"/>
        <w:jc w:val="right"/>
      </w:pPr>
      <w:r>
        <w:t>городского округа Самара</w:t>
      </w:r>
    </w:p>
    <w:p w:rsidR="006F3C04" w:rsidRDefault="006F3C04" w:rsidP="006F3C04">
      <w:pPr>
        <w:pStyle w:val="ConsPlusNormal"/>
        <w:jc w:val="both"/>
      </w:pPr>
    </w:p>
    <w:p w:rsidR="006F3C04" w:rsidRPr="00917BD9" w:rsidRDefault="006F3C04" w:rsidP="006F3C04">
      <w:pPr>
        <w:pStyle w:val="ConsPlusTitle"/>
        <w:jc w:val="center"/>
        <w:rPr>
          <w:rFonts w:ascii="Times New Roman" w:hAnsi="Times New Roman" w:cs="Times New Roman"/>
          <w:b w:val="0"/>
          <w:sz w:val="20"/>
        </w:rPr>
      </w:pPr>
      <w:bookmarkStart w:id="9" w:name="P455"/>
      <w:bookmarkEnd w:id="9"/>
      <w:r w:rsidRPr="00917BD9">
        <w:rPr>
          <w:rFonts w:ascii="Times New Roman" w:hAnsi="Times New Roman" w:cs="Times New Roman"/>
          <w:b w:val="0"/>
          <w:sz w:val="20"/>
        </w:rPr>
        <w:t>БЛОК-СХЕМА</w:t>
      </w:r>
    </w:p>
    <w:p w:rsidR="006F3C04" w:rsidRPr="00917BD9" w:rsidRDefault="006F3C04" w:rsidP="006F3C04">
      <w:pPr>
        <w:pStyle w:val="ConsPlusTitle"/>
        <w:jc w:val="center"/>
        <w:rPr>
          <w:rFonts w:ascii="Times New Roman" w:hAnsi="Times New Roman" w:cs="Times New Roman"/>
          <w:b w:val="0"/>
          <w:sz w:val="20"/>
        </w:rPr>
      </w:pPr>
      <w:r w:rsidRPr="00917BD9">
        <w:rPr>
          <w:rFonts w:ascii="Times New Roman" w:hAnsi="Times New Roman" w:cs="Times New Roman"/>
          <w:b w:val="0"/>
          <w:sz w:val="20"/>
        </w:rPr>
        <w:t>ОСУЩЕСТВЛЕНИЯ МУНИЦИПАЛЬНОГО КОНТРОЛЯ ЗА СОБЛЮДЕНИЕМ</w:t>
      </w:r>
    </w:p>
    <w:p w:rsidR="006F3C04" w:rsidRPr="00917BD9" w:rsidRDefault="006F3C04" w:rsidP="006F3C04">
      <w:pPr>
        <w:pStyle w:val="ConsPlusTitle"/>
        <w:jc w:val="center"/>
        <w:rPr>
          <w:rFonts w:ascii="Times New Roman" w:hAnsi="Times New Roman" w:cs="Times New Roman"/>
          <w:b w:val="0"/>
          <w:sz w:val="20"/>
        </w:rPr>
      </w:pPr>
      <w:r w:rsidRPr="00917BD9">
        <w:rPr>
          <w:rFonts w:ascii="Times New Roman" w:hAnsi="Times New Roman" w:cs="Times New Roman"/>
          <w:b w:val="0"/>
          <w:sz w:val="20"/>
        </w:rPr>
        <w:t>ТРЕБОВАНИЙ, УСТАНОВЛЕННЫХ МУНИЦИПАЛЬНЫМИ ПРАВОВЫМИ АКТАМИ,</w:t>
      </w:r>
    </w:p>
    <w:p w:rsidR="006F3C04" w:rsidRPr="00917BD9" w:rsidRDefault="006F3C04" w:rsidP="006F3C04">
      <w:pPr>
        <w:pStyle w:val="ConsPlusTitle"/>
        <w:jc w:val="center"/>
        <w:rPr>
          <w:rFonts w:ascii="Times New Roman" w:hAnsi="Times New Roman" w:cs="Times New Roman"/>
          <w:b w:val="0"/>
          <w:sz w:val="20"/>
        </w:rPr>
      </w:pPr>
      <w:r w:rsidRPr="00917BD9">
        <w:rPr>
          <w:rFonts w:ascii="Times New Roman" w:hAnsi="Times New Roman" w:cs="Times New Roman"/>
          <w:b w:val="0"/>
          <w:sz w:val="20"/>
        </w:rPr>
        <w:t>ПРИНЯТЫМИ ПО ВОПРОСАМ ТОРГОВЛИ В СООТВЕТСТВИИ</w:t>
      </w:r>
    </w:p>
    <w:p w:rsidR="006F3C04" w:rsidRPr="00917BD9" w:rsidRDefault="006F3C04" w:rsidP="006F3C04">
      <w:pPr>
        <w:pStyle w:val="ConsPlusTitle"/>
        <w:jc w:val="center"/>
        <w:rPr>
          <w:rFonts w:ascii="Times New Roman" w:hAnsi="Times New Roman" w:cs="Times New Roman"/>
          <w:b w:val="0"/>
          <w:sz w:val="20"/>
        </w:rPr>
      </w:pPr>
      <w:r w:rsidRPr="00917BD9">
        <w:rPr>
          <w:rFonts w:ascii="Times New Roman" w:hAnsi="Times New Roman" w:cs="Times New Roman"/>
          <w:b w:val="0"/>
          <w:sz w:val="20"/>
        </w:rPr>
        <w:t>С ЗАКОНОДАТЕЛЬСТВОМ РОССИЙСКОЙ ФЕДЕРАЦИИ, В ГРАНИЦАХ</w:t>
      </w:r>
    </w:p>
    <w:p w:rsidR="006F3C04" w:rsidRPr="00917BD9" w:rsidRDefault="00917BD9" w:rsidP="006F3C04">
      <w:pPr>
        <w:pStyle w:val="ConsPlusTitle"/>
        <w:jc w:val="center"/>
        <w:rPr>
          <w:rFonts w:ascii="Times New Roman" w:hAnsi="Times New Roman" w:cs="Times New Roman"/>
          <w:b w:val="0"/>
          <w:sz w:val="20"/>
        </w:rPr>
      </w:pPr>
      <w:r>
        <w:rPr>
          <w:rFonts w:ascii="Times New Roman" w:hAnsi="Times New Roman" w:cs="Times New Roman"/>
          <w:b w:val="0"/>
          <w:sz w:val="20"/>
        </w:rPr>
        <w:t xml:space="preserve">КУЙБЫШЕВСКОГО </w:t>
      </w:r>
      <w:r w:rsidR="006F3C04" w:rsidRPr="00917BD9">
        <w:rPr>
          <w:rFonts w:ascii="Times New Roman" w:hAnsi="Times New Roman" w:cs="Times New Roman"/>
          <w:b w:val="0"/>
          <w:sz w:val="20"/>
        </w:rPr>
        <w:t>ВНУТРИГОРОДСКОГО РАЙОНА</w:t>
      </w:r>
    </w:p>
    <w:p w:rsidR="006F3C04" w:rsidRPr="00917BD9" w:rsidRDefault="006F3C04" w:rsidP="006F3C04">
      <w:pPr>
        <w:pStyle w:val="ConsPlusTitle"/>
        <w:jc w:val="center"/>
        <w:rPr>
          <w:rFonts w:ascii="Times New Roman" w:hAnsi="Times New Roman" w:cs="Times New Roman"/>
          <w:b w:val="0"/>
          <w:sz w:val="20"/>
        </w:rPr>
      </w:pPr>
      <w:r w:rsidRPr="00917BD9">
        <w:rPr>
          <w:rFonts w:ascii="Times New Roman" w:hAnsi="Times New Roman" w:cs="Times New Roman"/>
          <w:b w:val="0"/>
          <w:sz w:val="20"/>
        </w:rPr>
        <w:t>ГОРОДСКОГО ОКРУГА САМАРА</w:t>
      </w:r>
    </w:p>
    <w:p w:rsidR="006F3C04" w:rsidRDefault="006F3C04" w:rsidP="006F3C04">
      <w:pPr>
        <w:pStyle w:val="ConsPlusNormal"/>
        <w:jc w:val="both"/>
        <w:rPr>
          <w:sz w:val="20"/>
          <w:szCs w:val="20"/>
        </w:rPr>
      </w:pPr>
    </w:p>
    <w:tbl>
      <w:tblPr>
        <w:tblStyle w:val="ab"/>
        <w:tblW w:w="0" w:type="auto"/>
        <w:tblLook w:val="04A0" w:firstRow="1" w:lastRow="0" w:firstColumn="1" w:lastColumn="0" w:noHBand="0" w:noVBand="1"/>
      </w:tblPr>
      <w:tblGrid>
        <w:gridCol w:w="1655"/>
        <w:gridCol w:w="1046"/>
        <w:gridCol w:w="536"/>
        <w:gridCol w:w="2486"/>
        <w:gridCol w:w="239"/>
        <w:gridCol w:w="232"/>
        <w:gridCol w:w="1013"/>
        <w:gridCol w:w="2148"/>
      </w:tblGrid>
      <w:tr w:rsidR="00E3773F" w:rsidTr="00E3773F">
        <w:tc>
          <w:tcPr>
            <w:tcW w:w="1714" w:type="dxa"/>
            <w:tcBorders>
              <w:top w:val="nil"/>
              <w:left w:val="nil"/>
              <w:bottom w:val="nil"/>
              <w:right w:val="nil"/>
            </w:tcBorders>
          </w:tcPr>
          <w:p w:rsidR="00917BD9" w:rsidRDefault="00917BD9" w:rsidP="006F3C04">
            <w:pPr>
              <w:pStyle w:val="ConsPlusNormal"/>
              <w:jc w:val="both"/>
              <w:rPr>
                <w:sz w:val="20"/>
                <w:szCs w:val="20"/>
              </w:rPr>
            </w:pPr>
          </w:p>
        </w:tc>
        <w:tc>
          <w:tcPr>
            <w:tcW w:w="1088" w:type="dxa"/>
            <w:tcBorders>
              <w:top w:val="nil"/>
              <w:left w:val="nil"/>
              <w:bottom w:val="nil"/>
            </w:tcBorders>
          </w:tcPr>
          <w:p w:rsidR="00917BD9" w:rsidRDefault="00917BD9" w:rsidP="006F3C04">
            <w:pPr>
              <w:pStyle w:val="ConsPlusNormal"/>
              <w:jc w:val="both"/>
              <w:rPr>
                <w:sz w:val="20"/>
                <w:szCs w:val="20"/>
              </w:rPr>
            </w:pPr>
          </w:p>
        </w:tc>
        <w:tc>
          <w:tcPr>
            <w:tcW w:w="3543" w:type="dxa"/>
            <w:gridSpan w:val="4"/>
            <w:tcBorders>
              <w:bottom w:val="single" w:sz="4" w:space="0" w:color="auto"/>
            </w:tcBorders>
          </w:tcPr>
          <w:p w:rsidR="00917BD9" w:rsidRPr="00E3773F" w:rsidRDefault="00917BD9" w:rsidP="00DB29F6">
            <w:pPr>
              <w:pStyle w:val="ConsPlusNormal"/>
              <w:jc w:val="center"/>
              <w:rPr>
                <w:sz w:val="27"/>
                <w:szCs w:val="27"/>
              </w:rPr>
            </w:pPr>
            <w:r w:rsidRPr="00E3773F">
              <w:rPr>
                <w:sz w:val="27"/>
                <w:szCs w:val="27"/>
              </w:rPr>
              <w:t>Планирование проверок</w:t>
            </w:r>
          </w:p>
        </w:tc>
        <w:tc>
          <w:tcPr>
            <w:tcW w:w="1078" w:type="dxa"/>
            <w:tcBorders>
              <w:top w:val="nil"/>
              <w:bottom w:val="nil"/>
              <w:right w:val="nil"/>
            </w:tcBorders>
          </w:tcPr>
          <w:p w:rsidR="00917BD9" w:rsidRPr="00E3773F" w:rsidRDefault="00917BD9" w:rsidP="006F3C04">
            <w:pPr>
              <w:pStyle w:val="ConsPlusNormal"/>
              <w:jc w:val="both"/>
              <w:rPr>
                <w:sz w:val="27"/>
                <w:szCs w:val="27"/>
              </w:rPr>
            </w:pPr>
          </w:p>
        </w:tc>
        <w:tc>
          <w:tcPr>
            <w:tcW w:w="2148" w:type="dxa"/>
            <w:tcBorders>
              <w:top w:val="nil"/>
              <w:left w:val="nil"/>
              <w:bottom w:val="nil"/>
              <w:right w:val="nil"/>
            </w:tcBorders>
          </w:tcPr>
          <w:p w:rsidR="00917BD9" w:rsidRPr="00E3773F" w:rsidRDefault="00917BD9" w:rsidP="006F3C04">
            <w:pPr>
              <w:pStyle w:val="ConsPlusNormal"/>
              <w:jc w:val="both"/>
              <w:rPr>
                <w:sz w:val="27"/>
                <w:szCs w:val="27"/>
              </w:rPr>
            </w:pPr>
          </w:p>
        </w:tc>
      </w:tr>
      <w:tr w:rsidR="00917BD9" w:rsidTr="00E3773F">
        <w:tc>
          <w:tcPr>
            <w:tcW w:w="1714" w:type="dxa"/>
            <w:tcBorders>
              <w:top w:val="nil"/>
              <w:left w:val="nil"/>
              <w:right w:val="nil"/>
            </w:tcBorders>
          </w:tcPr>
          <w:p w:rsidR="00917BD9" w:rsidRDefault="00917BD9" w:rsidP="006F3C04">
            <w:pPr>
              <w:pStyle w:val="ConsPlusNormal"/>
              <w:jc w:val="both"/>
              <w:rPr>
                <w:sz w:val="20"/>
                <w:szCs w:val="20"/>
              </w:rPr>
            </w:pPr>
          </w:p>
        </w:tc>
        <w:tc>
          <w:tcPr>
            <w:tcW w:w="1654" w:type="dxa"/>
            <w:gridSpan w:val="2"/>
            <w:tcBorders>
              <w:top w:val="nil"/>
              <w:left w:val="nil"/>
              <w:right w:val="nil"/>
            </w:tcBorders>
          </w:tcPr>
          <w:p w:rsidR="00917BD9" w:rsidRDefault="00E3773F" w:rsidP="006F3C04">
            <w:pPr>
              <w:pStyle w:val="ConsPlusNormal"/>
              <w:jc w:val="both"/>
              <w:rPr>
                <w:sz w:val="20"/>
                <w:szCs w:val="20"/>
              </w:rPr>
            </w:pPr>
            <w:r>
              <w:rPr>
                <w:noProof/>
                <w:sz w:val="20"/>
                <w:szCs w:val="20"/>
                <w:lang w:eastAsia="ru-RU"/>
              </w:rPr>
              <mc:AlternateContent>
                <mc:Choice Requires="wps">
                  <w:drawing>
                    <wp:anchor distT="0" distB="0" distL="114300" distR="114300" simplePos="0" relativeHeight="251644928" behindDoc="0" locked="0" layoutInCell="1" allowOverlap="1">
                      <wp:simplePos x="0" y="0"/>
                      <wp:positionH relativeFrom="column">
                        <wp:posOffset>-25400</wp:posOffset>
                      </wp:positionH>
                      <wp:positionV relativeFrom="paragraph">
                        <wp:posOffset>5715</wp:posOffset>
                      </wp:positionV>
                      <wp:extent cx="771525" cy="180975"/>
                      <wp:effectExtent l="38100" t="0" r="28575" b="857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7715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9A3F2D" id="_x0000_t32" coordsize="21600,21600" o:spt="32" o:oned="t" path="m,l21600,21600e" filled="f">
                      <v:path arrowok="t" fillok="f" o:connecttype="none"/>
                      <o:lock v:ext="edit" shapetype="t"/>
                    </v:shapetype>
                    <v:shape id="Прямая со стрелкой 50" o:spid="_x0000_s1026" type="#_x0000_t32" style="position:absolute;margin-left:-2pt;margin-top:.45pt;width:60.75pt;height:14.25pt;flip:x;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" strokecolor="black [3040]">
                      <v:stroke endarrow="block"/>
                    </v:shape>
                  </w:pict>
                </mc:Fallback>
              </mc:AlternateContent>
            </w:r>
          </w:p>
        </w:tc>
        <w:tc>
          <w:tcPr>
            <w:tcW w:w="2486" w:type="dxa"/>
            <w:tcBorders>
              <w:left w:val="nil"/>
              <w:bottom w:val="nil"/>
              <w:right w:val="nil"/>
            </w:tcBorders>
          </w:tcPr>
          <w:p w:rsidR="00917BD9" w:rsidRPr="00E3773F" w:rsidRDefault="00917BD9" w:rsidP="006F3C04">
            <w:pPr>
              <w:pStyle w:val="ConsPlusNormal"/>
              <w:jc w:val="both"/>
              <w:rPr>
                <w:sz w:val="27"/>
                <w:szCs w:val="27"/>
              </w:rPr>
            </w:pPr>
          </w:p>
        </w:tc>
        <w:tc>
          <w:tcPr>
            <w:tcW w:w="1569" w:type="dxa"/>
            <w:gridSpan w:val="3"/>
            <w:tcBorders>
              <w:top w:val="nil"/>
              <w:left w:val="nil"/>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45952" behindDoc="0" locked="0" layoutInCell="1" allowOverlap="1">
                      <wp:simplePos x="0" y="0"/>
                      <wp:positionH relativeFrom="column">
                        <wp:posOffset>41275</wp:posOffset>
                      </wp:positionH>
                      <wp:positionV relativeFrom="paragraph">
                        <wp:posOffset>5715</wp:posOffset>
                      </wp:positionV>
                      <wp:extent cx="885825" cy="171450"/>
                      <wp:effectExtent l="0" t="0" r="85725" b="76200"/>
                      <wp:wrapNone/>
                      <wp:docPr id="51" name="Прямая со стрелкой 51"/>
                      <wp:cNvGraphicFramePr/>
                      <a:graphic xmlns:a="http://schemas.openxmlformats.org/drawingml/2006/main">
                        <a:graphicData uri="http://schemas.microsoft.com/office/word/2010/wordprocessingShape">
                          <wps:wsp>
                            <wps:cNvCnPr/>
                            <wps:spPr>
                              <a:xfrm>
                                <a:off x="0" y="0"/>
                                <a:ext cx="8858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57A535" id="Прямая со стрелкой 51" o:spid="_x0000_s1026" type="#_x0000_t32" style="position:absolute;margin-left:3.25pt;margin-top:.45pt;width:69.75pt;height:13.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" strokecolor="black [3040]">
                      <v:stroke endarrow="block"/>
                    </v:shape>
                  </w:pict>
                </mc:Fallback>
              </mc:AlternateContent>
            </w:r>
          </w:p>
        </w:tc>
        <w:tc>
          <w:tcPr>
            <w:tcW w:w="2148" w:type="dxa"/>
            <w:tcBorders>
              <w:top w:val="nil"/>
              <w:left w:val="nil"/>
              <w:right w:val="nil"/>
            </w:tcBorders>
          </w:tcPr>
          <w:p w:rsidR="00917BD9" w:rsidRPr="00E3773F" w:rsidRDefault="00917BD9" w:rsidP="006F3C04">
            <w:pPr>
              <w:pStyle w:val="ConsPlusNormal"/>
              <w:jc w:val="both"/>
              <w:rPr>
                <w:sz w:val="27"/>
                <w:szCs w:val="27"/>
              </w:rPr>
            </w:pPr>
          </w:p>
        </w:tc>
      </w:tr>
      <w:tr w:rsidR="00917BD9" w:rsidTr="00E3773F">
        <w:tc>
          <w:tcPr>
            <w:tcW w:w="3368" w:type="dxa"/>
            <w:gridSpan w:val="3"/>
          </w:tcPr>
          <w:p w:rsidR="00917BD9" w:rsidRPr="00E3773F" w:rsidRDefault="00917BD9" w:rsidP="00DB29F6">
            <w:pPr>
              <w:pStyle w:val="ConsPlusNormal"/>
              <w:jc w:val="center"/>
              <w:rPr>
                <w:sz w:val="27"/>
                <w:szCs w:val="27"/>
              </w:rPr>
            </w:pPr>
            <w:r w:rsidRPr="00E3773F">
              <w:rPr>
                <w:sz w:val="27"/>
                <w:szCs w:val="27"/>
              </w:rPr>
              <w:t>Подготовка к проведению плановой проверки</w:t>
            </w:r>
          </w:p>
        </w:tc>
        <w:tc>
          <w:tcPr>
            <w:tcW w:w="2486" w:type="dxa"/>
            <w:tcBorders>
              <w:top w:val="nil"/>
              <w:bottom w:val="nil"/>
            </w:tcBorders>
          </w:tcPr>
          <w:p w:rsidR="00917BD9" w:rsidRPr="00E3773F" w:rsidRDefault="00917BD9" w:rsidP="006F3C04">
            <w:pPr>
              <w:pStyle w:val="ConsPlusNormal"/>
              <w:jc w:val="both"/>
              <w:rPr>
                <w:sz w:val="27"/>
                <w:szCs w:val="27"/>
              </w:rPr>
            </w:pPr>
          </w:p>
        </w:tc>
        <w:tc>
          <w:tcPr>
            <w:tcW w:w="3717" w:type="dxa"/>
            <w:gridSpan w:val="4"/>
          </w:tcPr>
          <w:p w:rsidR="00917BD9" w:rsidRPr="00E3773F" w:rsidRDefault="00917BD9" w:rsidP="00DB29F6">
            <w:pPr>
              <w:pStyle w:val="ConsPlusNormal"/>
              <w:jc w:val="center"/>
              <w:rPr>
                <w:sz w:val="27"/>
                <w:szCs w:val="27"/>
              </w:rPr>
            </w:pPr>
            <w:r w:rsidRPr="00E3773F">
              <w:rPr>
                <w:sz w:val="27"/>
                <w:szCs w:val="27"/>
              </w:rPr>
              <w:t>Подготовка к проведению внеплановой проверки</w:t>
            </w:r>
          </w:p>
        </w:tc>
      </w:tr>
      <w:tr w:rsidR="00D36E2E" w:rsidTr="00E3773F">
        <w:tc>
          <w:tcPr>
            <w:tcW w:w="1714" w:type="dxa"/>
            <w:tcBorders>
              <w:left w:val="nil"/>
              <w:bottom w:val="nil"/>
              <w:right w:val="nil"/>
            </w:tcBorders>
          </w:tcPr>
          <w:p w:rsidR="00917BD9" w:rsidRPr="00E3773F" w:rsidRDefault="00917BD9" w:rsidP="006F3C04">
            <w:pPr>
              <w:pStyle w:val="ConsPlusNormal"/>
              <w:jc w:val="both"/>
              <w:rPr>
                <w:sz w:val="27"/>
                <w:szCs w:val="27"/>
              </w:rPr>
            </w:pPr>
          </w:p>
        </w:tc>
        <w:tc>
          <w:tcPr>
            <w:tcW w:w="1654" w:type="dxa"/>
            <w:gridSpan w:val="2"/>
            <w:tcBorders>
              <w:left w:val="nil"/>
              <w:bottom w:val="single" w:sz="4" w:space="0" w:color="auto"/>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46976" behindDoc="0" locked="0" layoutInCell="1" allowOverlap="1">
                      <wp:simplePos x="0" y="0"/>
                      <wp:positionH relativeFrom="column">
                        <wp:posOffset>60325</wp:posOffset>
                      </wp:positionH>
                      <wp:positionV relativeFrom="paragraph">
                        <wp:posOffset>1905</wp:posOffset>
                      </wp:positionV>
                      <wp:extent cx="1371600" cy="171450"/>
                      <wp:effectExtent l="0" t="0" r="76200" b="76200"/>
                      <wp:wrapNone/>
                      <wp:docPr id="52" name="Прямая со стрелкой 52"/>
                      <wp:cNvGraphicFramePr/>
                      <a:graphic xmlns:a="http://schemas.openxmlformats.org/drawingml/2006/main">
                        <a:graphicData uri="http://schemas.microsoft.com/office/word/2010/wordprocessingShape">
                          <wps:wsp>
                            <wps:cNvCnPr/>
                            <wps:spPr>
                              <a:xfrm>
                                <a:off x="0" y="0"/>
                                <a:ext cx="13716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F0B2BF" id="Прямая со стрелкой 52" o:spid="_x0000_s1026" type="#_x0000_t32" style="position:absolute;margin-left:4.75pt;margin-top:.15pt;width:108pt;height:13.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" strokecolor="black [3040]">
                      <v:stroke endarrow="block"/>
                    </v:shape>
                  </w:pict>
                </mc:Fallback>
              </mc:AlternateContent>
            </w:r>
          </w:p>
        </w:tc>
        <w:tc>
          <w:tcPr>
            <w:tcW w:w="2486" w:type="dxa"/>
            <w:tcBorders>
              <w:top w:val="nil"/>
              <w:left w:val="nil"/>
              <w:bottom w:val="single" w:sz="4" w:space="0" w:color="auto"/>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48000" behindDoc="0" locked="0" layoutInCell="1" allowOverlap="1">
                      <wp:simplePos x="0" y="0"/>
                      <wp:positionH relativeFrom="column">
                        <wp:posOffset>1172210</wp:posOffset>
                      </wp:positionH>
                      <wp:positionV relativeFrom="paragraph">
                        <wp:posOffset>-7620</wp:posOffset>
                      </wp:positionV>
                      <wp:extent cx="1362075" cy="171450"/>
                      <wp:effectExtent l="38100" t="0" r="28575" b="76200"/>
                      <wp:wrapNone/>
                      <wp:docPr id="53" name="Прямая со стрелкой 53"/>
                      <wp:cNvGraphicFramePr/>
                      <a:graphic xmlns:a="http://schemas.openxmlformats.org/drawingml/2006/main">
                        <a:graphicData uri="http://schemas.microsoft.com/office/word/2010/wordprocessingShape">
                          <wps:wsp>
                            <wps:cNvCnPr/>
                            <wps:spPr>
                              <a:xfrm flipH="1">
                                <a:off x="0" y="0"/>
                                <a:ext cx="136207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1C1186" id="Прямая со стрелкой 53" o:spid="_x0000_s1026" type="#_x0000_t32" style="position:absolute;margin-left:92.3pt;margin-top:-.6pt;width:107.25pt;height:13.5pt;flip:x;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" strokecolor="black [3040]">
                      <v:stroke endarrow="block"/>
                    </v:shape>
                  </w:pict>
                </mc:Fallback>
              </mc:AlternateContent>
            </w:r>
          </w:p>
        </w:tc>
        <w:tc>
          <w:tcPr>
            <w:tcW w:w="1569" w:type="dxa"/>
            <w:gridSpan w:val="3"/>
            <w:tcBorders>
              <w:left w:val="nil"/>
              <w:bottom w:val="single" w:sz="4" w:space="0" w:color="auto"/>
              <w:right w:val="nil"/>
            </w:tcBorders>
          </w:tcPr>
          <w:p w:rsidR="00917BD9" w:rsidRPr="00E3773F" w:rsidRDefault="00917BD9" w:rsidP="006F3C04">
            <w:pPr>
              <w:pStyle w:val="ConsPlusNormal"/>
              <w:jc w:val="both"/>
              <w:rPr>
                <w:sz w:val="27"/>
                <w:szCs w:val="27"/>
              </w:rPr>
            </w:pPr>
          </w:p>
        </w:tc>
        <w:tc>
          <w:tcPr>
            <w:tcW w:w="2148" w:type="dxa"/>
            <w:tcBorders>
              <w:left w:val="nil"/>
              <w:bottom w:val="nil"/>
              <w:right w:val="nil"/>
            </w:tcBorders>
          </w:tcPr>
          <w:p w:rsidR="00917BD9" w:rsidRPr="00E3773F" w:rsidRDefault="00917BD9" w:rsidP="006F3C04">
            <w:pPr>
              <w:pStyle w:val="ConsPlusNormal"/>
              <w:jc w:val="both"/>
              <w:rPr>
                <w:sz w:val="27"/>
                <w:szCs w:val="27"/>
              </w:rPr>
            </w:pPr>
          </w:p>
        </w:tc>
      </w:tr>
      <w:tr w:rsidR="00917BD9" w:rsidTr="00E3773F">
        <w:tc>
          <w:tcPr>
            <w:tcW w:w="1714" w:type="dxa"/>
            <w:tcBorders>
              <w:top w:val="nil"/>
              <w:left w:val="nil"/>
              <w:bottom w:val="nil"/>
              <w:right w:val="single" w:sz="4" w:space="0" w:color="auto"/>
            </w:tcBorders>
          </w:tcPr>
          <w:p w:rsidR="00917BD9" w:rsidRPr="00E3773F" w:rsidRDefault="00917BD9" w:rsidP="006F3C04">
            <w:pPr>
              <w:pStyle w:val="ConsPlusNormal"/>
              <w:jc w:val="both"/>
              <w:rPr>
                <w:sz w:val="27"/>
                <w:szCs w:val="27"/>
              </w:rPr>
            </w:pPr>
          </w:p>
        </w:tc>
        <w:tc>
          <w:tcPr>
            <w:tcW w:w="5709" w:type="dxa"/>
            <w:gridSpan w:val="6"/>
            <w:tcBorders>
              <w:left w:val="single" w:sz="4" w:space="0" w:color="auto"/>
              <w:right w:val="single" w:sz="4" w:space="0" w:color="auto"/>
            </w:tcBorders>
          </w:tcPr>
          <w:p w:rsidR="00917BD9" w:rsidRPr="00E3773F" w:rsidRDefault="00917BD9" w:rsidP="00917BD9">
            <w:pPr>
              <w:pStyle w:val="ConsPlusNormal"/>
              <w:jc w:val="center"/>
              <w:rPr>
                <w:sz w:val="27"/>
                <w:szCs w:val="27"/>
              </w:rPr>
            </w:pPr>
            <w:r w:rsidRPr="00E3773F">
              <w:rPr>
                <w:sz w:val="27"/>
                <w:szCs w:val="27"/>
              </w:rPr>
              <w:t>Проведение проверки и оформление ее результатов</w:t>
            </w:r>
          </w:p>
        </w:tc>
        <w:tc>
          <w:tcPr>
            <w:tcW w:w="2148" w:type="dxa"/>
            <w:tcBorders>
              <w:top w:val="nil"/>
              <w:left w:val="single" w:sz="4" w:space="0" w:color="auto"/>
              <w:bottom w:val="nil"/>
              <w:right w:val="nil"/>
            </w:tcBorders>
          </w:tcPr>
          <w:p w:rsidR="00917BD9" w:rsidRPr="00E3773F" w:rsidRDefault="00917BD9" w:rsidP="006F3C04">
            <w:pPr>
              <w:pStyle w:val="ConsPlusNormal"/>
              <w:jc w:val="both"/>
              <w:rPr>
                <w:sz w:val="27"/>
                <w:szCs w:val="27"/>
              </w:rPr>
            </w:pPr>
          </w:p>
        </w:tc>
      </w:tr>
      <w:tr w:rsidR="00917BD9" w:rsidTr="00E3773F">
        <w:tc>
          <w:tcPr>
            <w:tcW w:w="1714" w:type="dxa"/>
            <w:tcBorders>
              <w:top w:val="nil"/>
              <w:left w:val="nil"/>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49024" behindDoc="0" locked="0" layoutInCell="1" allowOverlap="1">
                      <wp:simplePos x="0" y="0"/>
                      <wp:positionH relativeFrom="column">
                        <wp:posOffset>910590</wp:posOffset>
                      </wp:positionH>
                      <wp:positionV relativeFrom="paragraph">
                        <wp:posOffset>6985</wp:posOffset>
                      </wp:positionV>
                      <wp:extent cx="1676400" cy="171450"/>
                      <wp:effectExtent l="38100" t="0" r="19050" b="95250"/>
                      <wp:wrapNone/>
                      <wp:docPr id="54" name="Прямая со стрелкой 54"/>
                      <wp:cNvGraphicFramePr/>
                      <a:graphic xmlns:a="http://schemas.openxmlformats.org/drawingml/2006/main">
                        <a:graphicData uri="http://schemas.microsoft.com/office/word/2010/wordprocessingShape">
                          <wps:wsp>
                            <wps:cNvCnPr/>
                            <wps:spPr>
                              <a:xfrm flipH="1">
                                <a:off x="0" y="0"/>
                                <a:ext cx="16764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2498A" id="Прямая со стрелкой 54" o:spid="_x0000_s1026" type="#_x0000_t32" style="position:absolute;margin-left:71.7pt;margin-top:.55pt;width:132pt;height:13.5pt;flip:x;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" strokecolor="black [3040]">
                      <v:stroke endarrow="block"/>
                    </v:shape>
                  </w:pict>
                </mc:Fallback>
              </mc:AlternateContent>
            </w:r>
          </w:p>
        </w:tc>
        <w:tc>
          <w:tcPr>
            <w:tcW w:w="1654" w:type="dxa"/>
            <w:gridSpan w:val="2"/>
            <w:tcBorders>
              <w:left w:val="nil"/>
              <w:right w:val="nil"/>
            </w:tcBorders>
          </w:tcPr>
          <w:p w:rsidR="00917BD9" w:rsidRPr="00E3773F" w:rsidRDefault="00917BD9" w:rsidP="006F3C04">
            <w:pPr>
              <w:pStyle w:val="ConsPlusNormal"/>
              <w:jc w:val="both"/>
              <w:rPr>
                <w:sz w:val="27"/>
                <w:szCs w:val="27"/>
              </w:rPr>
            </w:pPr>
          </w:p>
        </w:tc>
        <w:tc>
          <w:tcPr>
            <w:tcW w:w="2486" w:type="dxa"/>
            <w:tcBorders>
              <w:left w:val="nil"/>
              <w:bottom w:val="nil"/>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50048" behindDoc="0" locked="0" layoutInCell="1" allowOverlap="1">
                      <wp:simplePos x="0" y="0"/>
                      <wp:positionH relativeFrom="column">
                        <wp:posOffset>1181735</wp:posOffset>
                      </wp:positionH>
                      <wp:positionV relativeFrom="paragraph">
                        <wp:posOffset>6985</wp:posOffset>
                      </wp:positionV>
                      <wp:extent cx="1581150" cy="161925"/>
                      <wp:effectExtent l="0" t="0" r="76200" b="85725"/>
                      <wp:wrapNone/>
                      <wp:docPr id="55" name="Прямая со стрелкой 55"/>
                      <wp:cNvGraphicFramePr/>
                      <a:graphic xmlns:a="http://schemas.openxmlformats.org/drawingml/2006/main">
                        <a:graphicData uri="http://schemas.microsoft.com/office/word/2010/wordprocessingShape">
                          <wps:wsp>
                            <wps:cNvCnPr/>
                            <wps:spPr>
                              <a:xfrm>
                                <a:off x="0" y="0"/>
                                <a:ext cx="158115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B8359" id="Прямая со стрелкой 55" o:spid="_x0000_s1026" type="#_x0000_t32" style="position:absolute;margin-left:93.05pt;margin-top:.55pt;width:124.5pt;height:12.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" strokecolor="black [3040]">
                      <v:stroke endarrow="block"/>
                    </v:shape>
                  </w:pict>
                </mc:Fallback>
              </mc:AlternateContent>
            </w:r>
          </w:p>
        </w:tc>
        <w:tc>
          <w:tcPr>
            <w:tcW w:w="1569" w:type="dxa"/>
            <w:gridSpan w:val="3"/>
            <w:tcBorders>
              <w:left w:val="nil"/>
              <w:right w:val="nil"/>
            </w:tcBorders>
          </w:tcPr>
          <w:p w:rsidR="00917BD9" w:rsidRPr="00E3773F" w:rsidRDefault="00917BD9" w:rsidP="006F3C04">
            <w:pPr>
              <w:pStyle w:val="ConsPlusNormal"/>
              <w:jc w:val="both"/>
              <w:rPr>
                <w:sz w:val="27"/>
                <w:szCs w:val="27"/>
              </w:rPr>
            </w:pPr>
          </w:p>
        </w:tc>
        <w:tc>
          <w:tcPr>
            <w:tcW w:w="2148" w:type="dxa"/>
            <w:tcBorders>
              <w:top w:val="nil"/>
              <w:left w:val="nil"/>
              <w:right w:val="nil"/>
            </w:tcBorders>
          </w:tcPr>
          <w:p w:rsidR="00917BD9" w:rsidRPr="00E3773F" w:rsidRDefault="00917BD9" w:rsidP="006F3C04">
            <w:pPr>
              <w:pStyle w:val="ConsPlusNormal"/>
              <w:jc w:val="both"/>
              <w:rPr>
                <w:sz w:val="27"/>
                <w:szCs w:val="27"/>
              </w:rPr>
            </w:pPr>
          </w:p>
        </w:tc>
      </w:tr>
      <w:tr w:rsidR="00DB29F6" w:rsidTr="00E3773F">
        <w:tc>
          <w:tcPr>
            <w:tcW w:w="3368" w:type="dxa"/>
            <w:gridSpan w:val="3"/>
          </w:tcPr>
          <w:p w:rsidR="00DB29F6" w:rsidRPr="00E3773F" w:rsidRDefault="00DB29F6" w:rsidP="00DB29F6">
            <w:pPr>
              <w:pStyle w:val="ConsPlusNormal"/>
              <w:jc w:val="center"/>
              <w:rPr>
                <w:sz w:val="27"/>
                <w:szCs w:val="27"/>
              </w:rPr>
            </w:pPr>
            <w:r w:rsidRPr="00E3773F">
              <w:rPr>
                <w:sz w:val="27"/>
                <w:szCs w:val="27"/>
              </w:rPr>
              <w:t>Нет нарушений</w:t>
            </w:r>
          </w:p>
        </w:tc>
        <w:tc>
          <w:tcPr>
            <w:tcW w:w="2486" w:type="dxa"/>
            <w:tcBorders>
              <w:top w:val="nil"/>
              <w:bottom w:val="nil"/>
            </w:tcBorders>
          </w:tcPr>
          <w:p w:rsidR="00DB29F6"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52096" behindDoc="0" locked="0" layoutInCell="1" allowOverlap="1">
                      <wp:simplePos x="0" y="0"/>
                      <wp:positionH relativeFrom="column">
                        <wp:posOffset>229235</wp:posOffset>
                      </wp:positionH>
                      <wp:positionV relativeFrom="paragraph">
                        <wp:posOffset>184785</wp:posOffset>
                      </wp:positionV>
                      <wp:extent cx="2381250" cy="190500"/>
                      <wp:effectExtent l="38100" t="0" r="19050" b="95250"/>
                      <wp:wrapNone/>
                      <wp:docPr id="56" name="Прямая со стрелкой 56"/>
                      <wp:cNvGraphicFramePr/>
                      <a:graphic xmlns:a="http://schemas.openxmlformats.org/drawingml/2006/main">
                        <a:graphicData uri="http://schemas.microsoft.com/office/word/2010/wordprocessingShape">
                          <wps:wsp>
                            <wps:cNvCnPr/>
                            <wps:spPr>
                              <a:xfrm flipH="1">
                                <a:off x="0" y="0"/>
                                <a:ext cx="23812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CB05F2" id="Прямая со стрелкой 56" o:spid="_x0000_s1026" type="#_x0000_t32" style="position:absolute;margin-left:18.05pt;margin-top:14.55pt;width:187.5pt;height:15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" strokecolor="black [3040]">
                      <v:stroke endarrow="block"/>
                    </v:shape>
                  </w:pict>
                </mc:Fallback>
              </mc:AlternateContent>
            </w:r>
          </w:p>
        </w:tc>
        <w:tc>
          <w:tcPr>
            <w:tcW w:w="3717" w:type="dxa"/>
            <w:gridSpan w:val="4"/>
          </w:tcPr>
          <w:p w:rsidR="00DB29F6" w:rsidRPr="00E3773F" w:rsidRDefault="00DB29F6" w:rsidP="00DB29F6">
            <w:pPr>
              <w:pStyle w:val="ConsPlusNormal"/>
              <w:jc w:val="center"/>
              <w:rPr>
                <w:sz w:val="27"/>
                <w:szCs w:val="27"/>
              </w:rPr>
            </w:pPr>
            <w:r w:rsidRPr="00E3773F">
              <w:rPr>
                <w:sz w:val="27"/>
                <w:szCs w:val="27"/>
              </w:rPr>
              <w:t>Выявлены нарушения</w:t>
            </w:r>
          </w:p>
        </w:tc>
      </w:tr>
      <w:tr w:rsidR="00E3773F" w:rsidTr="00E3773F">
        <w:tc>
          <w:tcPr>
            <w:tcW w:w="1714" w:type="dxa"/>
            <w:tcBorders>
              <w:left w:val="nil"/>
              <w:bottom w:val="single" w:sz="4" w:space="0" w:color="auto"/>
              <w:right w:val="nil"/>
            </w:tcBorders>
          </w:tcPr>
          <w:p w:rsidR="00917BD9" w:rsidRDefault="00917BD9" w:rsidP="006F3C04">
            <w:pPr>
              <w:pStyle w:val="ConsPlusNormal"/>
              <w:jc w:val="both"/>
              <w:rPr>
                <w:sz w:val="20"/>
                <w:szCs w:val="20"/>
              </w:rPr>
            </w:pPr>
          </w:p>
        </w:tc>
        <w:tc>
          <w:tcPr>
            <w:tcW w:w="1654" w:type="dxa"/>
            <w:gridSpan w:val="2"/>
            <w:tcBorders>
              <w:left w:val="nil"/>
              <w:bottom w:val="single" w:sz="4" w:space="0" w:color="auto"/>
              <w:right w:val="nil"/>
            </w:tcBorders>
          </w:tcPr>
          <w:p w:rsidR="00917BD9" w:rsidRDefault="00917BD9" w:rsidP="006F3C04">
            <w:pPr>
              <w:pStyle w:val="ConsPlusNormal"/>
              <w:jc w:val="both"/>
              <w:rPr>
                <w:sz w:val="20"/>
                <w:szCs w:val="20"/>
              </w:rPr>
            </w:pPr>
          </w:p>
        </w:tc>
        <w:tc>
          <w:tcPr>
            <w:tcW w:w="2486" w:type="dxa"/>
            <w:tcBorders>
              <w:top w:val="nil"/>
              <w:left w:val="nil"/>
              <w:bottom w:val="single" w:sz="4" w:space="0" w:color="auto"/>
              <w:right w:val="nil"/>
            </w:tcBorders>
          </w:tcPr>
          <w:p w:rsidR="00917BD9" w:rsidRPr="00E3773F" w:rsidRDefault="00917BD9" w:rsidP="006F3C04">
            <w:pPr>
              <w:pStyle w:val="ConsPlusNormal"/>
              <w:jc w:val="both"/>
              <w:rPr>
                <w:sz w:val="27"/>
                <w:szCs w:val="27"/>
              </w:rPr>
            </w:pPr>
          </w:p>
        </w:tc>
        <w:tc>
          <w:tcPr>
            <w:tcW w:w="1569" w:type="dxa"/>
            <w:gridSpan w:val="3"/>
            <w:tcBorders>
              <w:left w:val="nil"/>
              <w:bottom w:val="nil"/>
              <w:right w:val="nil"/>
            </w:tcBorders>
          </w:tcPr>
          <w:p w:rsidR="00917BD9" w:rsidRPr="00E3773F" w:rsidRDefault="00917BD9" w:rsidP="006F3C04">
            <w:pPr>
              <w:pStyle w:val="ConsPlusNormal"/>
              <w:jc w:val="both"/>
              <w:rPr>
                <w:sz w:val="27"/>
                <w:szCs w:val="27"/>
              </w:rPr>
            </w:pPr>
          </w:p>
        </w:tc>
        <w:tc>
          <w:tcPr>
            <w:tcW w:w="2148" w:type="dxa"/>
            <w:tcBorders>
              <w:left w:val="nil"/>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53120" behindDoc="0" locked="0" layoutInCell="1" allowOverlap="1">
                      <wp:simplePos x="0" y="0"/>
                      <wp:positionH relativeFrom="column">
                        <wp:posOffset>273685</wp:posOffset>
                      </wp:positionH>
                      <wp:positionV relativeFrom="paragraph">
                        <wp:posOffset>0</wp:posOffset>
                      </wp:positionV>
                      <wp:extent cx="0" cy="180975"/>
                      <wp:effectExtent l="76200" t="0" r="57150" b="47625"/>
                      <wp:wrapNone/>
                      <wp:docPr id="57" name="Прямая со стрелкой 5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D5B81E" id="Прямая со стрелкой 57" o:spid="_x0000_s1026" type="#_x0000_t32" style="position:absolute;margin-left:21.55pt;margin-top:0;width:0;height:14.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" strokecolor="black [3040]">
                      <v:stroke endarrow="block"/>
                    </v:shape>
                  </w:pict>
                </mc:Fallback>
              </mc:AlternateContent>
            </w:r>
          </w:p>
        </w:tc>
      </w:tr>
      <w:tr w:rsidR="00DB29F6" w:rsidTr="00E3773F">
        <w:tc>
          <w:tcPr>
            <w:tcW w:w="5854" w:type="dxa"/>
            <w:gridSpan w:val="4"/>
            <w:tcBorders>
              <w:top w:val="single" w:sz="4" w:space="0" w:color="auto"/>
              <w:left w:val="single" w:sz="4" w:space="0" w:color="auto"/>
            </w:tcBorders>
          </w:tcPr>
          <w:p w:rsidR="00DB29F6" w:rsidRPr="00E3773F" w:rsidRDefault="00DB29F6" w:rsidP="00DB29F6">
            <w:pPr>
              <w:pStyle w:val="ConsPlusNormal"/>
              <w:jc w:val="center"/>
              <w:rPr>
                <w:sz w:val="27"/>
                <w:szCs w:val="27"/>
              </w:rPr>
            </w:pPr>
            <w:r w:rsidRPr="00E3773F">
              <w:rPr>
                <w:sz w:val="27"/>
                <w:szCs w:val="27"/>
              </w:rPr>
              <w:t>Направление материалов проверки о наличии признаков административного правонарушения (предписание) в органы административной юрисдикции (правоохранительные органы)</w:t>
            </w:r>
          </w:p>
        </w:tc>
        <w:tc>
          <w:tcPr>
            <w:tcW w:w="240" w:type="dxa"/>
            <w:tcBorders>
              <w:top w:val="nil"/>
              <w:bottom w:val="nil"/>
            </w:tcBorders>
          </w:tcPr>
          <w:p w:rsidR="00DB29F6" w:rsidRPr="00E3773F" w:rsidRDefault="00DB29F6" w:rsidP="00DB29F6">
            <w:pPr>
              <w:pStyle w:val="ConsPlusNormal"/>
              <w:jc w:val="center"/>
              <w:rPr>
                <w:sz w:val="27"/>
                <w:szCs w:val="27"/>
              </w:rPr>
            </w:pPr>
          </w:p>
        </w:tc>
        <w:tc>
          <w:tcPr>
            <w:tcW w:w="3477" w:type="dxa"/>
            <w:gridSpan w:val="3"/>
            <w:tcBorders>
              <w:bottom w:val="single" w:sz="4" w:space="0" w:color="auto"/>
            </w:tcBorders>
          </w:tcPr>
          <w:p w:rsidR="00DB29F6" w:rsidRPr="00E3773F" w:rsidRDefault="00DB29F6" w:rsidP="00DB29F6">
            <w:pPr>
              <w:pStyle w:val="ConsPlusNormal"/>
              <w:jc w:val="center"/>
              <w:rPr>
                <w:sz w:val="27"/>
                <w:szCs w:val="27"/>
              </w:rPr>
            </w:pPr>
            <w:r w:rsidRPr="00E3773F">
              <w:rPr>
                <w:sz w:val="27"/>
                <w:szCs w:val="27"/>
              </w:rPr>
              <w:t xml:space="preserve">Выдача предписания </w:t>
            </w:r>
          </w:p>
        </w:tc>
      </w:tr>
      <w:tr w:rsidR="00D36E2E" w:rsidTr="00E3773F">
        <w:tc>
          <w:tcPr>
            <w:tcW w:w="1714" w:type="dxa"/>
            <w:tcBorders>
              <w:left w:val="nil"/>
              <w:bottom w:val="nil"/>
              <w:right w:val="nil"/>
            </w:tcBorders>
          </w:tcPr>
          <w:p w:rsidR="00D36E2E" w:rsidRDefault="00D36E2E" w:rsidP="006F3C04">
            <w:pPr>
              <w:pStyle w:val="ConsPlusNormal"/>
              <w:jc w:val="both"/>
              <w:rPr>
                <w:sz w:val="20"/>
                <w:szCs w:val="20"/>
              </w:rPr>
            </w:pPr>
          </w:p>
        </w:tc>
        <w:tc>
          <w:tcPr>
            <w:tcW w:w="1654" w:type="dxa"/>
            <w:gridSpan w:val="2"/>
            <w:tcBorders>
              <w:left w:val="nil"/>
              <w:bottom w:val="nil"/>
              <w:right w:val="nil"/>
            </w:tcBorders>
          </w:tcPr>
          <w:p w:rsidR="00D36E2E" w:rsidRDefault="00D36E2E" w:rsidP="006F3C04">
            <w:pPr>
              <w:pStyle w:val="ConsPlusNormal"/>
              <w:jc w:val="both"/>
              <w:rPr>
                <w:sz w:val="20"/>
                <w:szCs w:val="20"/>
              </w:rPr>
            </w:pPr>
          </w:p>
        </w:tc>
        <w:tc>
          <w:tcPr>
            <w:tcW w:w="2486" w:type="dxa"/>
            <w:tcBorders>
              <w:left w:val="nil"/>
              <w:bottom w:val="nil"/>
              <w:right w:val="nil"/>
            </w:tcBorders>
          </w:tcPr>
          <w:p w:rsidR="00D36E2E" w:rsidRPr="00E3773F" w:rsidRDefault="00D36E2E" w:rsidP="006F3C04">
            <w:pPr>
              <w:pStyle w:val="ConsPlusNormal"/>
              <w:jc w:val="both"/>
              <w:rPr>
                <w:sz w:val="27"/>
                <w:szCs w:val="27"/>
              </w:rPr>
            </w:pPr>
          </w:p>
        </w:tc>
        <w:tc>
          <w:tcPr>
            <w:tcW w:w="1569" w:type="dxa"/>
            <w:gridSpan w:val="3"/>
            <w:tcBorders>
              <w:top w:val="nil"/>
              <w:left w:val="nil"/>
              <w:bottom w:val="single" w:sz="4" w:space="0" w:color="auto"/>
              <w:right w:val="nil"/>
            </w:tcBorders>
          </w:tcPr>
          <w:p w:rsidR="00D36E2E" w:rsidRPr="00E3773F" w:rsidRDefault="00D36E2E" w:rsidP="006F3C04">
            <w:pPr>
              <w:pStyle w:val="ConsPlusNormal"/>
              <w:jc w:val="both"/>
              <w:rPr>
                <w:sz w:val="27"/>
                <w:szCs w:val="27"/>
              </w:rPr>
            </w:pPr>
          </w:p>
        </w:tc>
        <w:tc>
          <w:tcPr>
            <w:tcW w:w="2148" w:type="dxa"/>
            <w:tcBorders>
              <w:left w:val="nil"/>
              <w:bottom w:val="single" w:sz="4" w:space="0" w:color="auto"/>
              <w:right w:val="nil"/>
            </w:tcBorders>
          </w:tcPr>
          <w:p w:rsidR="00D36E2E"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54144" behindDoc="0" locked="0" layoutInCell="1" allowOverlap="1">
                      <wp:simplePos x="0" y="0"/>
                      <wp:positionH relativeFrom="column">
                        <wp:posOffset>321310</wp:posOffset>
                      </wp:positionH>
                      <wp:positionV relativeFrom="paragraph">
                        <wp:posOffset>11430</wp:posOffset>
                      </wp:positionV>
                      <wp:extent cx="0" cy="19050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C577D2" id="Прямая со стрелкой 58" o:spid="_x0000_s1026" type="#_x0000_t32" style="position:absolute;margin-left:25.3pt;margin-top:.9pt;width:0;height: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" strokecolor="black [3040]">
                      <v:stroke endarrow="block"/>
                    </v:shape>
                  </w:pict>
                </mc:Fallback>
              </mc:AlternateContent>
            </w:r>
          </w:p>
        </w:tc>
      </w:tr>
      <w:tr w:rsidR="00D36E2E" w:rsidTr="00E3773F">
        <w:tc>
          <w:tcPr>
            <w:tcW w:w="1714" w:type="dxa"/>
            <w:tcBorders>
              <w:top w:val="nil"/>
              <w:left w:val="nil"/>
              <w:bottom w:val="nil"/>
              <w:right w:val="nil"/>
            </w:tcBorders>
          </w:tcPr>
          <w:p w:rsidR="00D36E2E" w:rsidRDefault="00D36E2E" w:rsidP="006F3C04">
            <w:pPr>
              <w:pStyle w:val="ConsPlusNormal"/>
              <w:jc w:val="both"/>
              <w:rPr>
                <w:sz w:val="20"/>
                <w:szCs w:val="20"/>
              </w:rPr>
            </w:pPr>
          </w:p>
        </w:tc>
        <w:tc>
          <w:tcPr>
            <w:tcW w:w="1654" w:type="dxa"/>
            <w:gridSpan w:val="2"/>
            <w:tcBorders>
              <w:top w:val="nil"/>
              <w:left w:val="nil"/>
              <w:bottom w:val="nil"/>
              <w:right w:val="nil"/>
            </w:tcBorders>
          </w:tcPr>
          <w:p w:rsidR="00D36E2E" w:rsidRDefault="00D36E2E" w:rsidP="006F3C04">
            <w:pPr>
              <w:pStyle w:val="ConsPlusNormal"/>
              <w:jc w:val="both"/>
              <w:rPr>
                <w:sz w:val="20"/>
                <w:szCs w:val="20"/>
              </w:rPr>
            </w:pPr>
          </w:p>
        </w:tc>
        <w:tc>
          <w:tcPr>
            <w:tcW w:w="2486" w:type="dxa"/>
            <w:tcBorders>
              <w:top w:val="nil"/>
              <w:left w:val="nil"/>
              <w:bottom w:val="nil"/>
              <w:right w:val="single" w:sz="4" w:space="0" w:color="auto"/>
            </w:tcBorders>
          </w:tcPr>
          <w:p w:rsidR="00D36E2E" w:rsidRPr="00E3773F" w:rsidRDefault="00D36E2E" w:rsidP="006F3C04">
            <w:pPr>
              <w:pStyle w:val="ConsPlusNormal"/>
              <w:jc w:val="both"/>
              <w:rPr>
                <w:sz w:val="27"/>
                <w:szCs w:val="27"/>
              </w:rPr>
            </w:pPr>
          </w:p>
        </w:tc>
        <w:tc>
          <w:tcPr>
            <w:tcW w:w="3717" w:type="dxa"/>
            <w:gridSpan w:val="4"/>
            <w:tcBorders>
              <w:top w:val="single" w:sz="4" w:space="0" w:color="auto"/>
              <w:left w:val="single" w:sz="4" w:space="0" w:color="auto"/>
              <w:right w:val="single" w:sz="4" w:space="0" w:color="auto"/>
            </w:tcBorders>
          </w:tcPr>
          <w:p w:rsidR="00D36E2E" w:rsidRPr="00E3773F" w:rsidRDefault="00D36E2E" w:rsidP="00D36E2E">
            <w:pPr>
              <w:pStyle w:val="ConsPlusNormal"/>
              <w:jc w:val="center"/>
              <w:rPr>
                <w:sz w:val="27"/>
                <w:szCs w:val="27"/>
              </w:rPr>
            </w:pPr>
            <w:r w:rsidRPr="00E3773F">
              <w:rPr>
                <w:sz w:val="27"/>
                <w:szCs w:val="27"/>
              </w:rPr>
              <w:t>Контроль за исполнением</w:t>
            </w:r>
          </w:p>
        </w:tc>
      </w:tr>
      <w:tr w:rsidR="00D36E2E" w:rsidTr="00E3773F">
        <w:tc>
          <w:tcPr>
            <w:tcW w:w="1714" w:type="dxa"/>
            <w:tcBorders>
              <w:top w:val="nil"/>
              <w:left w:val="nil"/>
              <w:bottom w:val="nil"/>
              <w:right w:val="nil"/>
            </w:tcBorders>
          </w:tcPr>
          <w:p w:rsidR="00917BD9" w:rsidRDefault="00917BD9" w:rsidP="006F3C04">
            <w:pPr>
              <w:pStyle w:val="ConsPlusNormal"/>
              <w:jc w:val="both"/>
              <w:rPr>
                <w:sz w:val="20"/>
                <w:szCs w:val="20"/>
              </w:rPr>
            </w:pPr>
          </w:p>
        </w:tc>
        <w:tc>
          <w:tcPr>
            <w:tcW w:w="1654" w:type="dxa"/>
            <w:gridSpan w:val="2"/>
            <w:tcBorders>
              <w:top w:val="nil"/>
              <w:left w:val="nil"/>
              <w:bottom w:val="nil"/>
              <w:right w:val="nil"/>
            </w:tcBorders>
          </w:tcPr>
          <w:p w:rsidR="00917BD9" w:rsidRDefault="00917BD9" w:rsidP="006F3C04">
            <w:pPr>
              <w:pStyle w:val="ConsPlusNormal"/>
              <w:jc w:val="both"/>
              <w:rPr>
                <w:sz w:val="20"/>
                <w:szCs w:val="20"/>
              </w:rPr>
            </w:pPr>
          </w:p>
        </w:tc>
        <w:tc>
          <w:tcPr>
            <w:tcW w:w="2486" w:type="dxa"/>
            <w:tcBorders>
              <w:top w:val="nil"/>
              <w:left w:val="nil"/>
              <w:bottom w:val="nil"/>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56192" behindDoc="0" locked="0" layoutInCell="1" allowOverlap="1">
                      <wp:simplePos x="0" y="0"/>
                      <wp:positionH relativeFrom="column">
                        <wp:posOffset>638810</wp:posOffset>
                      </wp:positionH>
                      <wp:positionV relativeFrom="paragraph">
                        <wp:posOffset>13970</wp:posOffset>
                      </wp:positionV>
                      <wp:extent cx="1876425" cy="352425"/>
                      <wp:effectExtent l="38100" t="0" r="28575" b="85725"/>
                      <wp:wrapNone/>
                      <wp:docPr id="60" name="Прямая со стрелкой 60"/>
                      <wp:cNvGraphicFramePr/>
                      <a:graphic xmlns:a="http://schemas.openxmlformats.org/drawingml/2006/main">
                        <a:graphicData uri="http://schemas.microsoft.com/office/word/2010/wordprocessingShape">
                          <wps:wsp>
                            <wps:cNvCnPr/>
                            <wps:spPr>
                              <a:xfrm flipH="1">
                                <a:off x="0" y="0"/>
                                <a:ext cx="18764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BBD4C0" id="Прямая со стрелкой 60" o:spid="_x0000_s1026" type="#_x0000_t32" style="position:absolute;margin-left:50.3pt;margin-top:1.1pt;width:147.75pt;height:27.75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" strokecolor="black [3040]">
                      <v:stroke endarrow="block"/>
                    </v:shape>
                  </w:pict>
                </mc:Fallback>
              </mc:AlternateContent>
            </w:r>
          </w:p>
        </w:tc>
        <w:tc>
          <w:tcPr>
            <w:tcW w:w="1569" w:type="dxa"/>
            <w:gridSpan w:val="3"/>
            <w:tcBorders>
              <w:top w:val="nil"/>
              <w:left w:val="nil"/>
              <w:bottom w:val="nil"/>
              <w:right w:val="nil"/>
            </w:tcBorders>
          </w:tcPr>
          <w:p w:rsidR="00917BD9" w:rsidRPr="00E3773F" w:rsidRDefault="00917BD9" w:rsidP="006F3C04">
            <w:pPr>
              <w:pStyle w:val="ConsPlusNormal"/>
              <w:jc w:val="both"/>
              <w:rPr>
                <w:sz w:val="27"/>
                <w:szCs w:val="27"/>
              </w:rPr>
            </w:pPr>
          </w:p>
        </w:tc>
        <w:tc>
          <w:tcPr>
            <w:tcW w:w="2148" w:type="dxa"/>
            <w:tcBorders>
              <w:left w:val="nil"/>
              <w:bottom w:val="nil"/>
              <w:right w:val="nil"/>
            </w:tcBorders>
          </w:tcPr>
          <w:p w:rsidR="00917BD9" w:rsidRPr="00E3773F" w:rsidRDefault="00E3773F" w:rsidP="006F3C04">
            <w:pPr>
              <w:pStyle w:val="ConsPlusNormal"/>
              <w:jc w:val="both"/>
              <w:rPr>
                <w:sz w:val="27"/>
                <w:szCs w:val="27"/>
              </w:rPr>
            </w:pPr>
            <w:r>
              <w:rPr>
                <w:noProof/>
                <w:sz w:val="27"/>
                <w:szCs w:val="27"/>
                <w:lang w:eastAsia="ru-RU"/>
              </w:rPr>
              <mc:AlternateContent>
                <mc:Choice Requires="wps">
                  <w:drawing>
                    <wp:anchor distT="0" distB="0" distL="114300" distR="114300" simplePos="0" relativeHeight="251655168" behindDoc="0" locked="0" layoutInCell="1" allowOverlap="1">
                      <wp:simplePos x="0" y="0"/>
                      <wp:positionH relativeFrom="column">
                        <wp:posOffset>330835</wp:posOffset>
                      </wp:positionH>
                      <wp:positionV relativeFrom="paragraph">
                        <wp:posOffset>13970</wp:posOffset>
                      </wp:positionV>
                      <wp:extent cx="0" cy="342900"/>
                      <wp:effectExtent l="76200" t="0" r="7620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D3E1F" id="Прямая со стрелкой 59" o:spid="_x0000_s1026" type="#_x0000_t32" style="position:absolute;margin-left:26.05pt;margin-top:1.1pt;width:0;height:27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" strokecolor="black [3040]">
                      <v:stroke endarrow="block"/>
                    </v:shape>
                  </w:pict>
                </mc:Fallback>
              </mc:AlternateContent>
            </w:r>
          </w:p>
        </w:tc>
      </w:tr>
      <w:tr w:rsidR="00D36E2E" w:rsidTr="00E3773F">
        <w:tc>
          <w:tcPr>
            <w:tcW w:w="1714" w:type="dxa"/>
            <w:tcBorders>
              <w:top w:val="nil"/>
              <w:left w:val="nil"/>
              <w:bottom w:val="nil"/>
              <w:right w:val="nil"/>
            </w:tcBorders>
          </w:tcPr>
          <w:p w:rsidR="00917BD9" w:rsidRDefault="00917BD9" w:rsidP="006F3C04">
            <w:pPr>
              <w:pStyle w:val="ConsPlusNormal"/>
              <w:jc w:val="both"/>
              <w:rPr>
                <w:sz w:val="20"/>
                <w:szCs w:val="20"/>
              </w:rPr>
            </w:pPr>
          </w:p>
        </w:tc>
        <w:tc>
          <w:tcPr>
            <w:tcW w:w="1654" w:type="dxa"/>
            <w:gridSpan w:val="2"/>
            <w:tcBorders>
              <w:top w:val="nil"/>
              <w:left w:val="nil"/>
              <w:bottom w:val="nil"/>
              <w:right w:val="nil"/>
            </w:tcBorders>
          </w:tcPr>
          <w:p w:rsidR="00917BD9" w:rsidRDefault="00917BD9" w:rsidP="006F3C04">
            <w:pPr>
              <w:pStyle w:val="ConsPlusNormal"/>
              <w:jc w:val="both"/>
              <w:rPr>
                <w:sz w:val="20"/>
                <w:szCs w:val="20"/>
              </w:rPr>
            </w:pPr>
          </w:p>
        </w:tc>
        <w:tc>
          <w:tcPr>
            <w:tcW w:w="2486" w:type="dxa"/>
            <w:tcBorders>
              <w:top w:val="nil"/>
              <w:left w:val="nil"/>
              <w:right w:val="nil"/>
            </w:tcBorders>
          </w:tcPr>
          <w:p w:rsidR="00917BD9" w:rsidRPr="00E3773F" w:rsidRDefault="00917BD9" w:rsidP="006F3C04">
            <w:pPr>
              <w:pStyle w:val="ConsPlusNormal"/>
              <w:jc w:val="both"/>
              <w:rPr>
                <w:sz w:val="27"/>
                <w:szCs w:val="27"/>
              </w:rPr>
            </w:pPr>
          </w:p>
        </w:tc>
        <w:tc>
          <w:tcPr>
            <w:tcW w:w="1569" w:type="dxa"/>
            <w:gridSpan w:val="3"/>
            <w:tcBorders>
              <w:top w:val="nil"/>
              <w:left w:val="nil"/>
              <w:bottom w:val="nil"/>
              <w:right w:val="nil"/>
            </w:tcBorders>
          </w:tcPr>
          <w:p w:rsidR="00917BD9" w:rsidRPr="00E3773F" w:rsidRDefault="00917BD9" w:rsidP="006F3C04">
            <w:pPr>
              <w:pStyle w:val="ConsPlusNormal"/>
              <w:jc w:val="both"/>
              <w:rPr>
                <w:sz w:val="27"/>
                <w:szCs w:val="27"/>
              </w:rPr>
            </w:pPr>
          </w:p>
        </w:tc>
        <w:tc>
          <w:tcPr>
            <w:tcW w:w="2148" w:type="dxa"/>
            <w:tcBorders>
              <w:top w:val="nil"/>
              <w:left w:val="nil"/>
              <w:right w:val="nil"/>
            </w:tcBorders>
          </w:tcPr>
          <w:p w:rsidR="00917BD9" w:rsidRPr="00E3773F" w:rsidRDefault="00917BD9" w:rsidP="006F3C04">
            <w:pPr>
              <w:pStyle w:val="ConsPlusNormal"/>
              <w:jc w:val="both"/>
              <w:rPr>
                <w:sz w:val="27"/>
                <w:szCs w:val="27"/>
              </w:rPr>
            </w:pPr>
          </w:p>
        </w:tc>
      </w:tr>
      <w:tr w:rsidR="00E3773F" w:rsidTr="00E3773F">
        <w:tc>
          <w:tcPr>
            <w:tcW w:w="1714" w:type="dxa"/>
            <w:tcBorders>
              <w:top w:val="nil"/>
              <w:left w:val="nil"/>
              <w:bottom w:val="nil"/>
              <w:right w:val="nil"/>
            </w:tcBorders>
          </w:tcPr>
          <w:p w:rsidR="00D36E2E" w:rsidRDefault="00D36E2E" w:rsidP="004827A7">
            <w:pPr>
              <w:pStyle w:val="ConsPlusNormal"/>
              <w:jc w:val="both"/>
              <w:rPr>
                <w:sz w:val="20"/>
                <w:szCs w:val="20"/>
              </w:rPr>
            </w:pPr>
          </w:p>
        </w:tc>
        <w:tc>
          <w:tcPr>
            <w:tcW w:w="1654" w:type="dxa"/>
            <w:gridSpan w:val="2"/>
            <w:tcBorders>
              <w:top w:val="nil"/>
              <w:left w:val="nil"/>
              <w:bottom w:val="nil"/>
            </w:tcBorders>
          </w:tcPr>
          <w:p w:rsidR="00D36E2E" w:rsidRDefault="00D36E2E" w:rsidP="004827A7">
            <w:pPr>
              <w:pStyle w:val="ConsPlusNormal"/>
              <w:jc w:val="both"/>
              <w:rPr>
                <w:sz w:val="20"/>
                <w:szCs w:val="20"/>
              </w:rPr>
            </w:pPr>
          </w:p>
        </w:tc>
        <w:tc>
          <w:tcPr>
            <w:tcW w:w="2486" w:type="dxa"/>
            <w:tcBorders>
              <w:bottom w:val="single" w:sz="4" w:space="0" w:color="auto"/>
            </w:tcBorders>
          </w:tcPr>
          <w:p w:rsidR="00D36E2E" w:rsidRPr="00E3773F" w:rsidRDefault="00D36E2E" w:rsidP="00D36E2E">
            <w:pPr>
              <w:pStyle w:val="ConsPlusNormal"/>
              <w:jc w:val="center"/>
              <w:rPr>
                <w:sz w:val="27"/>
                <w:szCs w:val="27"/>
              </w:rPr>
            </w:pPr>
            <w:proofErr w:type="gramStart"/>
            <w:r w:rsidRPr="00E3773F">
              <w:rPr>
                <w:sz w:val="27"/>
                <w:szCs w:val="27"/>
              </w:rPr>
              <w:t>Предписание  не</w:t>
            </w:r>
            <w:proofErr w:type="gramEnd"/>
            <w:r w:rsidRPr="00E3773F">
              <w:rPr>
                <w:sz w:val="27"/>
                <w:szCs w:val="27"/>
              </w:rPr>
              <w:t xml:space="preserve"> выполнено</w:t>
            </w:r>
          </w:p>
        </w:tc>
        <w:tc>
          <w:tcPr>
            <w:tcW w:w="1569" w:type="dxa"/>
            <w:gridSpan w:val="3"/>
            <w:tcBorders>
              <w:top w:val="nil"/>
              <w:bottom w:val="nil"/>
            </w:tcBorders>
          </w:tcPr>
          <w:p w:rsidR="00D36E2E" w:rsidRPr="00E3773F" w:rsidRDefault="00D36E2E" w:rsidP="00D36E2E">
            <w:pPr>
              <w:pStyle w:val="ConsPlusNormal"/>
              <w:jc w:val="center"/>
              <w:rPr>
                <w:sz w:val="27"/>
                <w:szCs w:val="27"/>
              </w:rPr>
            </w:pPr>
          </w:p>
        </w:tc>
        <w:tc>
          <w:tcPr>
            <w:tcW w:w="2148" w:type="dxa"/>
            <w:tcBorders>
              <w:bottom w:val="single" w:sz="4" w:space="0" w:color="auto"/>
            </w:tcBorders>
          </w:tcPr>
          <w:p w:rsidR="00D36E2E" w:rsidRPr="00E3773F" w:rsidRDefault="00D36E2E" w:rsidP="00D36E2E">
            <w:pPr>
              <w:pStyle w:val="ConsPlusNormal"/>
              <w:jc w:val="center"/>
              <w:rPr>
                <w:sz w:val="27"/>
                <w:szCs w:val="27"/>
              </w:rPr>
            </w:pPr>
            <w:r w:rsidRPr="00E3773F">
              <w:rPr>
                <w:sz w:val="27"/>
                <w:szCs w:val="27"/>
              </w:rPr>
              <w:t>Подписание выполнено</w:t>
            </w:r>
          </w:p>
        </w:tc>
      </w:tr>
      <w:tr w:rsidR="00D36E2E" w:rsidTr="00E3773F">
        <w:trPr>
          <w:trHeight w:val="152"/>
        </w:trPr>
        <w:tc>
          <w:tcPr>
            <w:tcW w:w="1714" w:type="dxa"/>
            <w:tcBorders>
              <w:top w:val="nil"/>
              <w:left w:val="nil"/>
              <w:bottom w:val="nil"/>
              <w:right w:val="nil"/>
            </w:tcBorders>
          </w:tcPr>
          <w:p w:rsidR="00D36E2E" w:rsidRDefault="00D36E2E" w:rsidP="004827A7">
            <w:pPr>
              <w:pStyle w:val="ConsPlusNormal"/>
              <w:jc w:val="both"/>
              <w:rPr>
                <w:sz w:val="20"/>
                <w:szCs w:val="20"/>
              </w:rPr>
            </w:pPr>
          </w:p>
        </w:tc>
        <w:tc>
          <w:tcPr>
            <w:tcW w:w="1654" w:type="dxa"/>
            <w:gridSpan w:val="2"/>
            <w:tcBorders>
              <w:top w:val="nil"/>
              <w:left w:val="nil"/>
              <w:bottom w:val="nil"/>
              <w:right w:val="nil"/>
            </w:tcBorders>
          </w:tcPr>
          <w:p w:rsidR="00D36E2E" w:rsidRDefault="00D36E2E" w:rsidP="004827A7">
            <w:pPr>
              <w:pStyle w:val="ConsPlusNormal"/>
              <w:jc w:val="both"/>
              <w:rPr>
                <w:sz w:val="20"/>
                <w:szCs w:val="20"/>
              </w:rPr>
            </w:pPr>
          </w:p>
        </w:tc>
        <w:tc>
          <w:tcPr>
            <w:tcW w:w="2486" w:type="dxa"/>
            <w:tcBorders>
              <w:left w:val="nil"/>
              <w:right w:val="nil"/>
            </w:tcBorders>
          </w:tcPr>
          <w:p w:rsidR="00D36E2E" w:rsidRPr="00E3773F" w:rsidRDefault="00E3773F" w:rsidP="00D36E2E">
            <w:pPr>
              <w:pStyle w:val="ConsPlusNormal"/>
              <w:jc w:val="center"/>
              <w:rPr>
                <w:sz w:val="27"/>
                <w:szCs w:val="27"/>
              </w:rPr>
            </w:pPr>
            <w:r>
              <w:rPr>
                <w:noProof/>
                <w:sz w:val="27"/>
                <w:szCs w:val="27"/>
                <w:lang w:eastAsia="ru-RU"/>
              </w:rPr>
              <mc:AlternateContent>
                <mc:Choice Requires="wps">
                  <w:drawing>
                    <wp:anchor distT="0" distB="0" distL="114300" distR="114300" simplePos="0" relativeHeight="251657216" behindDoc="0" locked="0" layoutInCell="1" allowOverlap="1">
                      <wp:simplePos x="0" y="0"/>
                      <wp:positionH relativeFrom="column">
                        <wp:posOffset>657860</wp:posOffset>
                      </wp:positionH>
                      <wp:positionV relativeFrom="paragraph">
                        <wp:posOffset>12700</wp:posOffset>
                      </wp:positionV>
                      <wp:extent cx="9525" cy="171450"/>
                      <wp:effectExtent l="76200" t="0" r="66675" b="57150"/>
                      <wp:wrapNone/>
                      <wp:docPr id="61" name="Прямая со стрелкой 61"/>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6D76C8" id="Прямая со стрелкой 61" o:spid="_x0000_s1026" type="#_x0000_t32" style="position:absolute;margin-left:51.8pt;margin-top:1pt;width:.75pt;height:13.5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" strokecolor="black [3040]">
                      <v:stroke endarrow="block"/>
                    </v:shape>
                  </w:pict>
                </mc:Fallback>
              </mc:AlternateContent>
            </w:r>
          </w:p>
        </w:tc>
        <w:tc>
          <w:tcPr>
            <w:tcW w:w="1569" w:type="dxa"/>
            <w:gridSpan w:val="3"/>
            <w:tcBorders>
              <w:top w:val="nil"/>
              <w:left w:val="nil"/>
              <w:bottom w:val="nil"/>
              <w:right w:val="nil"/>
            </w:tcBorders>
          </w:tcPr>
          <w:p w:rsidR="00D36E2E" w:rsidRPr="00E3773F" w:rsidRDefault="00D36E2E" w:rsidP="00D36E2E">
            <w:pPr>
              <w:pStyle w:val="ConsPlusNormal"/>
              <w:jc w:val="center"/>
              <w:rPr>
                <w:sz w:val="27"/>
                <w:szCs w:val="27"/>
              </w:rPr>
            </w:pPr>
          </w:p>
        </w:tc>
        <w:tc>
          <w:tcPr>
            <w:tcW w:w="2148" w:type="dxa"/>
            <w:tcBorders>
              <w:left w:val="nil"/>
              <w:right w:val="nil"/>
            </w:tcBorders>
          </w:tcPr>
          <w:p w:rsidR="00D36E2E" w:rsidRPr="00E3773F" w:rsidRDefault="00E3773F" w:rsidP="00D36E2E">
            <w:pPr>
              <w:pStyle w:val="ConsPlusNormal"/>
              <w:jc w:val="center"/>
              <w:rPr>
                <w:sz w:val="27"/>
                <w:szCs w:val="27"/>
              </w:rPr>
            </w:pPr>
            <w:r>
              <w:rPr>
                <w:noProof/>
                <w:sz w:val="27"/>
                <w:szCs w:val="27"/>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3175</wp:posOffset>
                      </wp:positionV>
                      <wp:extent cx="9525" cy="161925"/>
                      <wp:effectExtent l="76200" t="0" r="66675" b="47625"/>
                      <wp:wrapNone/>
                      <wp:docPr id="62" name="Прямая со стрелкой 62"/>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98709" id="Прямая со стрелкой 62" o:spid="_x0000_s1026" type="#_x0000_t32" style="position:absolute;margin-left:28.3pt;margin-top:.25pt;width:.75pt;height:12.7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" strokecolor="#4579b8 [3044]">
                      <v:stroke endarrow="block"/>
                    </v:shape>
                  </w:pict>
                </mc:Fallback>
              </mc:AlternateContent>
            </w:r>
          </w:p>
        </w:tc>
      </w:tr>
      <w:tr w:rsidR="00E3773F" w:rsidTr="00E3773F">
        <w:trPr>
          <w:trHeight w:val="152"/>
        </w:trPr>
        <w:tc>
          <w:tcPr>
            <w:tcW w:w="1714" w:type="dxa"/>
            <w:tcBorders>
              <w:top w:val="nil"/>
              <w:left w:val="nil"/>
              <w:bottom w:val="nil"/>
              <w:right w:val="nil"/>
            </w:tcBorders>
          </w:tcPr>
          <w:p w:rsidR="00D36E2E" w:rsidRDefault="00D36E2E" w:rsidP="004827A7">
            <w:pPr>
              <w:pStyle w:val="ConsPlusNormal"/>
              <w:jc w:val="both"/>
              <w:rPr>
                <w:sz w:val="20"/>
                <w:szCs w:val="20"/>
              </w:rPr>
            </w:pPr>
          </w:p>
        </w:tc>
        <w:tc>
          <w:tcPr>
            <w:tcW w:w="1654" w:type="dxa"/>
            <w:gridSpan w:val="2"/>
            <w:tcBorders>
              <w:top w:val="nil"/>
              <w:left w:val="nil"/>
              <w:bottom w:val="nil"/>
            </w:tcBorders>
          </w:tcPr>
          <w:p w:rsidR="00D36E2E" w:rsidRDefault="00D36E2E" w:rsidP="004827A7">
            <w:pPr>
              <w:pStyle w:val="ConsPlusNormal"/>
              <w:jc w:val="both"/>
              <w:rPr>
                <w:sz w:val="20"/>
                <w:szCs w:val="20"/>
              </w:rPr>
            </w:pPr>
          </w:p>
        </w:tc>
        <w:tc>
          <w:tcPr>
            <w:tcW w:w="2486" w:type="dxa"/>
            <w:tcBorders>
              <w:bottom w:val="single" w:sz="4" w:space="0" w:color="auto"/>
            </w:tcBorders>
          </w:tcPr>
          <w:p w:rsidR="00D36E2E" w:rsidRPr="00E3773F" w:rsidRDefault="00D36E2E" w:rsidP="00D36E2E">
            <w:pPr>
              <w:pStyle w:val="ConsPlusNormal"/>
              <w:jc w:val="center"/>
              <w:rPr>
                <w:sz w:val="27"/>
                <w:szCs w:val="27"/>
              </w:rPr>
            </w:pPr>
            <w:r w:rsidRPr="00E3773F">
              <w:rPr>
                <w:sz w:val="27"/>
                <w:szCs w:val="27"/>
              </w:rPr>
              <w:t>Составление административного протокола и направление материалов в суд</w:t>
            </w:r>
          </w:p>
        </w:tc>
        <w:tc>
          <w:tcPr>
            <w:tcW w:w="1569" w:type="dxa"/>
            <w:gridSpan w:val="3"/>
            <w:tcBorders>
              <w:top w:val="nil"/>
              <w:bottom w:val="nil"/>
            </w:tcBorders>
          </w:tcPr>
          <w:p w:rsidR="00D36E2E" w:rsidRPr="00E3773F" w:rsidRDefault="00D36E2E" w:rsidP="00D36E2E">
            <w:pPr>
              <w:pStyle w:val="ConsPlusNormal"/>
              <w:jc w:val="center"/>
              <w:rPr>
                <w:sz w:val="27"/>
                <w:szCs w:val="27"/>
              </w:rPr>
            </w:pPr>
          </w:p>
        </w:tc>
        <w:tc>
          <w:tcPr>
            <w:tcW w:w="2148" w:type="dxa"/>
            <w:tcBorders>
              <w:bottom w:val="single" w:sz="4" w:space="0" w:color="auto"/>
            </w:tcBorders>
          </w:tcPr>
          <w:p w:rsidR="00D36E2E" w:rsidRPr="00E3773F" w:rsidRDefault="00D36E2E" w:rsidP="00D36E2E">
            <w:pPr>
              <w:pStyle w:val="ConsPlusNormal"/>
              <w:jc w:val="center"/>
              <w:rPr>
                <w:sz w:val="27"/>
                <w:szCs w:val="27"/>
              </w:rPr>
            </w:pPr>
            <w:r w:rsidRPr="00E3773F">
              <w:rPr>
                <w:sz w:val="27"/>
                <w:szCs w:val="27"/>
              </w:rPr>
              <w:t>Завершение осуществления муниципального контроля</w:t>
            </w:r>
          </w:p>
        </w:tc>
      </w:tr>
      <w:tr w:rsidR="005A1B1A" w:rsidTr="00E3773F">
        <w:trPr>
          <w:trHeight w:val="152"/>
        </w:trPr>
        <w:tc>
          <w:tcPr>
            <w:tcW w:w="1714" w:type="dxa"/>
            <w:tcBorders>
              <w:top w:val="nil"/>
              <w:left w:val="nil"/>
              <w:bottom w:val="nil"/>
              <w:right w:val="nil"/>
            </w:tcBorders>
          </w:tcPr>
          <w:p w:rsidR="00D36E2E" w:rsidRDefault="00D36E2E" w:rsidP="004827A7">
            <w:pPr>
              <w:pStyle w:val="ConsPlusNormal"/>
              <w:jc w:val="both"/>
              <w:rPr>
                <w:sz w:val="20"/>
                <w:szCs w:val="20"/>
              </w:rPr>
            </w:pPr>
          </w:p>
        </w:tc>
        <w:tc>
          <w:tcPr>
            <w:tcW w:w="1654" w:type="dxa"/>
            <w:gridSpan w:val="2"/>
            <w:tcBorders>
              <w:top w:val="nil"/>
              <w:left w:val="nil"/>
              <w:bottom w:val="nil"/>
              <w:right w:val="nil"/>
            </w:tcBorders>
          </w:tcPr>
          <w:p w:rsidR="00D36E2E" w:rsidRDefault="00D36E2E" w:rsidP="004827A7">
            <w:pPr>
              <w:pStyle w:val="ConsPlusNormal"/>
              <w:jc w:val="both"/>
              <w:rPr>
                <w:sz w:val="20"/>
                <w:szCs w:val="20"/>
              </w:rPr>
            </w:pPr>
          </w:p>
        </w:tc>
        <w:tc>
          <w:tcPr>
            <w:tcW w:w="2486" w:type="dxa"/>
            <w:tcBorders>
              <w:left w:val="nil"/>
              <w:bottom w:val="nil"/>
              <w:right w:val="nil"/>
            </w:tcBorders>
          </w:tcPr>
          <w:p w:rsidR="00D36E2E" w:rsidRDefault="00D36E2E" w:rsidP="004827A7">
            <w:pPr>
              <w:pStyle w:val="ConsPlusNormal"/>
              <w:jc w:val="both"/>
              <w:rPr>
                <w:sz w:val="20"/>
                <w:szCs w:val="20"/>
              </w:rPr>
            </w:pPr>
          </w:p>
        </w:tc>
        <w:tc>
          <w:tcPr>
            <w:tcW w:w="1569" w:type="dxa"/>
            <w:gridSpan w:val="3"/>
            <w:tcBorders>
              <w:top w:val="nil"/>
              <w:left w:val="nil"/>
              <w:bottom w:val="nil"/>
              <w:right w:val="nil"/>
            </w:tcBorders>
          </w:tcPr>
          <w:p w:rsidR="00D36E2E" w:rsidRDefault="00D36E2E" w:rsidP="004827A7">
            <w:pPr>
              <w:pStyle w:val="ConsPlusNormal"/>
              <w:jc w:val="both"/>
              <w:rPr>
                <w:sz w:val="20"/>
                <w:szCs w:val="20"/>
              </w:rPr>
            </w:pPr>
          </w:p>
        </w:tc>
        <w:tc>
          <w:tcPr>
            <w:tcW w:w="2148" w:type="dxa"/>
            <w:tcBorders>
              <w:left w:val="nil"/>
              <w:bottom w:val="nil"/>
              <w:right w:val="nil"/>
            </w:tcBorders>
          </w:tcPr>
          <w:p w:rsidR="00D36E2E" w:rsidRDefault="00D36E2E" w:rsidP="004827A7">
            <w:pPr>
              <w:pStyle w:val="ConsPlusNormal"/>
              <w:jc w:val="both"/>
              <w:rPr>
                <w:sz w:val="20"/>
                <w:szCs w:val="20"/>
              </w:rPr>
            </w:pPr>
          </w:p>
        </w:tc>
      </w:tr>
    </w:tbl>
    <w:p w:rsidR="00917BD9" w:rsidRDefault="00917BD9" w:rsidP="006F3C04">
      <w:pPr>
        <w:pStyle w:val="ConsPlusNormal"/>
        <w:jc w:val="both"/>
        <w:rPr>
          <w:sz w:val="20"/>
          <w:szCs w:val="20"/>
        </w:rPr>
      </w:pPr>
    </w:p>
    <w:p w:rsidR="00917BD9" w:rsidRPr="00917BD9" w:rsidRDefault="00917BD9" w:rsidP="006F3C04">
      <w:pPr>
        <w:pStyle w:val="ConsPlusNormal"/>
        <w:jc w:val="both"/>
        <w:rPr>
          <w:sz w:val="20"/>
          <w:szCs w:val="20"/>
        </w:rPr>
      </w:pPr>
    </w:p>
    <w:p w:rsidR="006F3C04" w:rsidRDefault="006F3C04" w:rsidP="006F3C04">
      <w:pPr>
        <w:pStyle w:val="ConsPlusNormal"/>
        <w:jc w:val="both"/>
      </w:pPr>
    </w:p>
    <w:p w:rsidR="006F3C04" w:rsidRDefault="006F3C04" w:rsidP="006F3C04">
      <w:pPr>
        <w:pStyle w:val="ConsPlusNormal"/>
        <w:jc w:val="both"/>
      </w:pPr>
    </w:p>
    <w:p w:rsidR="006F3C04" w:rsidRDefault="006F3C04" w:rsidP="006F3C04">
      <w:pPr>
        <w:pStyle w:val="ConsPlusNormal"/>
        <w:jc w:val="right"/>
        <w:outlineLvl w:val="1"/>
      </w:pPr>
      <w:r>
        <w:t>Приложение N 2</w:t>
      </w:r>
    </w:p>
    <w:p w:rsidR="006F3C04" w:rsidRDefault="006F3C04" w:rsidP="006F3C04">
      <w:pPr>
        <w:pStyle w:val="ConsPlusNormal"/>
        <w:jc w:val="right"/>
      </w:pPr>
      <w:r>
        <w:t>к Административному регламенту</w:t>
      </w:r>
    </w:p>
    <w:p w:rsidR="006F3C04" w:rsidRDefault="006F3C04" w:rsidP="006F3C04">
      <w:pPr>
        <w:pStyle w:val="ConsPlusNormal"/>
        <w:jc w:val="right"/>
      </w:pPr>
      <w:r>
        <w:t>осуществления муниципального контроля</w:t>
      </w:r>
    </w:p>
    <w:p w:rsidR="006F3C04" w:rsidRDefault="006F3C04" w:rsidP="006F3C04">
      <w:pPr>
        <w:pStyle w:val="ConsPlusNormal"/>
        <w:jc w:val="right"/>
      </w:pPr>
      <w:r>
        <w:t>за соблюдением требований, установленных</w:t>
      </w:r>
    </w:p>
    <w:p w:rsidR="006F3C04" w:rsidRDefault="006F3C04" w:rsidP="006F3C04">
      <w:pPr>
        <w:pStyle w:val="ConsPlusNormal"/>
        <w:jc w:val="right"/>
      </w:pPr>
      <w:r>
        <w:t>муниципальными правовыми актами,</w:t>
      </w:r>
    </w:p>
    <w:p w:rsidR="006F3C04" w:rsidRDefault="006F3C04" w:rsidP="006F3C04">
      <w:pPr>
        <w:pStyle w:val="ConsPlusNormal"/>
        <w:jc w:val="right"/>
      </w:pPr>
      <w:r>
        <w:t>принятыми по вопросам торговли</w:t>
      </w:r>
    </w:p>
    <w:p w:rsidR="006F3C04" w:rsidRDefault="006F3C04" w:rsidP="006F3C04">
      <w:pPr>
        <w:pStyle w:val="ConsPlusNormal"/>
        <w:jc w:val="right"/>
      </w:pPr>
      <w:r>
        <w:t>в соответствии с законодательством</w:t>
      </w:r>
    </w:p>
    <w:p w:rsidR="006F3C04" w:rsidRDefault="006F3C04" w:rsidP="006F3C04">
      <w:pPr>
        <w:pStyle w:val="ConsPlusNormal"/>
        <w:jc w:val="right"/>
      </w:pPr>
      <w:r>
        <w:t>Российской Федерации, в границах</w:t>
      </w:r>
    </w:p>
    <w:p w:rsidR="006F3C04" w:rsidRDefault="00917BD9" w:rsidP="006F3C04">
      <w:pPr>
        <w:pStyle w:val="ConsPlusNormal"/>
        <w:jc w:val="right"/>
      </w:pPr>
      <w:r>
        <w:t>Куйбышевского</w:t>
      </w:r>
      <w:r w:rsidR="006F3C04">
        <w:t xml:space="preserve"> внутригородского района</w:t>
      </w:r>
    </w:p>
    <w:p w:rsidR="006F3C04" w:rsidRDefault="006F3C04" w:rsidP="006F3C04">
      <w:pPr>
        <w:pStyle w:val="ConsPlusNormal"/>
        <w:jc w:val="right"/>
      </w:pPr>
      <w:r>
        <w:t>городского округа Самара</w:t>
      </w:r>
    </w:p>
    <w:p w:rsidR="006F3C04" w:rsidRDefault="006F3C04" w:rsidP="006F3C04">
      <w:pPr>
        <w:pStyle w:val="ConsPlusNormal"/>
        <w:jc w:val="both"/>
      </w:pPr>
    </w:p>
    <w:p w:rsidR="006F3C04" w:rsidRPr="00917BD9" w:rsidRDefault="006F3C04" w:rsidP="006F3C04">
      <w:pPr>
        <w:pStyle w:val="ConsPlusNonformat"/>
        <w:jc w:val="both"/>
        <w:rPr>
          <w:rFonts w:ascii="Times New Roman" w:hAnsi="Times New Roman" w:cs="Times New Roman"/>
          <w:sz w:val="28"/>
          <w:szCs w:val="28"/>
        </w:rPr>
      </w:pPr>
      <w:bookmarkStart w:id="10" w:name="P515"/>
      <w:bookmarkEnd w:id="10"/>
      <w:r w:rsidRPr="00917BD9">
        <w:rPr>
          <w:rFonts w:ascii="Times New Roman" w:hAnsi="Times New Roman" w:cs="Times New Roman"/>
          <w:sz w:val="28"/>
          <w:szCs w:val="28"/>
        </w:rPr>
        <w:t xml:space="preserve">                               ПРЕДПИСАНИЕ N</w:t>
      </w:r>
      <w:r w:rsidR="00917BD9" w:rsidRPr="00917BD9">
        <w:rPr>
          <w:rFonts w:ascii="Times New Roman" w:hAnsi="Times New Roman" w:cs="Times New Roman"/>
          <w:sz w:val="28"/>
          <w:szCs w:val="28"/>
        </w:rPr>
        <w:t xml:space="preserve"> ____</w:t>
      </w:r>
      <w:proofErr w:type="gramStart"/>
      <w:r w:rsidR="00917BD9" w:rsidRPr="00917BD9">
        <w:rPr>
          <w:rFonts w:ascii="Times New Roman" w:hAnsi="Times New Roman" w:cs="Times New Roman"/>
          <w:sz w:val="28"/>
          <w:szCs w:val="28"/>
        </w:rPr>
        <w:t xml:space="preserve">от </w:t>
      </w:r>
      <w:r w:rsidRPr="00917BD9">
        <w:rPr>
          <w:rFonts w:ascii="Times New Roman" w:hAnsi="Times New Roman" w:cs="Times New Roman"/>
          <w:sz w:val="28"/>
          <w:szCs w:val="28"/>
        </w:rPr>
        <w:t xml:space="preserve"> "</w:t>
      </w:r>
      <w:proofErr w:type="gramEnd"/>
      <w:r w:rsidRPr="00917BD9">
        <w:rPr>
          <w:rFonts w:ascii="Times New Roman" w:hAnsi="Times New Roman" w:cs="Times New Roman"/>
          <w:sz w:val="28"/>
          <w:szCs w:val="28"/>
        </w:rPr>
        <w:t>__" _________ г.</w:t>
      </w:r>
    </w:p>
    <w:p w:rsidR="006F3C04" w:rsidRPr="00917BD9" w:rsidRDefault="006F3C04" w:rsidP="006F3C04">
      <w:pPr>
        <w:pStyle w:val="ConsPlusNonformat"/>
        <w:jc w:val="both"/>
        <w:rPr>
          <w:rFonts w:ascii="Times New Roman" w:hAnsi="Times New Roman" w:cs="Times New Roman"/>
        </w:rPr>
      </w:pPr>
      <w:r w:rsidRPr="00917BD9">
        <w:rPr>
          <w:rFonts w:ascii="Times New Roman" w:hAnsi="Times New Roman" w:cs="Times New Roman"/>
          <w:sz w:val="28"/>
          <w:szCs w:val="28"/>
        </w:rPr>
        <w:t>Выдано</w:t>
      </w:r>
      <w:r w:rsidRPr="00917BD9">
        <w:rPr>
          <w:rFonts w:ascii="Times New Roman" w:hAnsi="Times New Roman" w:cs="Times New Roman"/>
        </w:rPr>
        <w:t xml:space="preserve"> ___________________________________________________</w:t>
      </w:r>
      <w:r w:rsidR="00917BD9">
        <w:rPr>
          <w:rFonts w:ascii="Times New Roman" w:hAnsi="Times New Roman" w:cs="Times New Roman"/>
        </w:rPr>
        <w:t>___________</w:t>
      </w:r>
      <w:r w:rsidRPr="00917BD9">
        <w:rPr>
          <w:rFonts w:ascii="Times New Roman" w:hAnsi="Times New Roman" w:cs="Times New Roman"/>
        </w:rPr>
        <w:t>______</w:t>
      </w:r>
      <w:r w:rsidR="00917BD9">
        <w:rPr>
          <w:rFonts w:ascii="Times New Roman" w:hAnsi="Times New Roman" w:cs="Times New Roman"/>
        </w:rPr>
        <w:t>__</w:t>
      </w:r>
      <w:r w:rsidRPr="00917BD9">
        <w:rPr>
          <w:rFonts w:ascii="Times New Roman" w:hAnsi="Times New Roman" w:cs="Times New Roman"/>
        </w:rPr>
        <w:t>___________</w:t>
      </w:r>
    </w:p>
    <w:p w:rsidR="006F3C04" w:rsidRPr="00917BD9" w:rsidRDefault="006F3C04" w:rsidP="006F3C04">
      <w:pPr>
        <w:pStyle w:val="ConsPlusNonformat"/>
        <w:jc w:val="both"/>
        <w:rPr>
          <w:rFonts w:ascii="Times New Roman" w:hAnsi="Times New Roman" w:cs="Times New Roman"/>
        </w:rPr>
      </w:pPr>
      <w:r w:rsidRPr="00917BD9">
        <w:rPr>
          <w:rFonts w:ascii="Times New Roman" w:hAnsi="Times New Roman" w:cs="Times New Roman"/>
        </w:rPr>
        <w:t xml:space="preserve">         (наименование юридического лица, Ф.И.О. физического лица,</w:t>
      </w:r>
      <w:r w:rsidR="00917BD9">
        <w:rPr>
          <w:rFonts w:ascii="Times New Roman" w:hAnsi="Times New Roman" w:cs="Times New Roman"/>
        </w:rPr>
        <w:t xml:space="preserve"> </w:t>
      </w:r>
      <w:r w:rsidRPr="00917BD9">
        <w:rPr>
          <w:rFonts w:ascii="Times New Roman" w:hAnsi="Times New Roman" w:cs="Times New Roman"/>
        </w:rPr>
        <w:t>индивидуального предпринимателя)</w:t>
      </w:r>
    </w:p>
    <w:p w:rsidR="006F3C04" w:rsidRPr="00917BD9" w:rsidRDefault="006F3C04" w:rsidP="006F3C04">
      <w:pPr>
        <w:pStyle w:val="ConsPlusNonformat"/>
        <w:jc w:val="both"/>
        <w:rPr>
          <w:rFonts w:ascii="Times New Roman" w:hAnsi="Times New Roman" w:cs="Times New Roman"/>
        </w:rPr>
      </w:pPr>
      <w:proofErr w:type="gramStart"/>
      <w:r w:rsidRPr="00917BD9">
        <w:rPr>
          <w:rFonts w:ascii="Times New Roman" w:hAnsi="Times New Roman" w:cs="Times New Roman"/>
          <w:sz w:val="28"/>
          <w:szCs w:val="28"/>
        </w:rPr>
        <w:t>ИНН:</w:t>
      </w:r>
      <w:r w:rsidR="00917BD9" w:rsidRPr="00917BD9">
        <w:rPr>
          <w:rFonts w:ascii="Times New Roman" w:hAnsi="Times New Roman" w:cs="Times New Roman"/>
          <w:sz w:val="28"/>
          <w:szCs w:val="28"/>
        </w:rPr>
        <w:t>_</w:t>
      </w:r>
      <w:proofErr w:type="gramEnd"/>
      <w:r w:rsidR="00917BD9">
        <w:rPr>
          <w:rFonts w:ascii="Times New Roman" w:hAnsi="Times New Roman" w:cs="Times New Roman"/>
        </w:rPr>
        <w:t>______________________________________________________________________</w:t>
      </w:r>
      <w:r w:rsidRPr="00917BD9">
        <w:rPr>
          <w:rFonts w:ascii="Times New Roman" w:hAnsi="Times New Roman" w:cs="Times New Roman"/>
        </w:rPr>
        <w:t>______________,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 xml:space="preserve">расположенного по </w:t>
      </w:r>
      <w:proofErr w:type="gramStart"/>
      <w:r w:rsidRPr="00917BD9">
        <w:rPr>
          <w:rFonts w:ascii="Times New Roman" w:hAnsi="Times New Roman" w:cs="Times New Roman"/>
          <w:sz w:val="28"/>
          <w:szCs w:val="28"/>
        </w:rPr>
        <w:t>адресу:_</w:t>
      </w:r>
      <w:proofErr w:type="gramEnd"/>
      <w:r w:rsidRPr="00917BD9">
        <w:rPr>
          <w:rFonts w:ascii="Times New Roman" w:hAnsi="Times New Roman" w:cs="Times New Roman"/>
          <w:sz w:val="28"/>
          <w:szCs w:val="28"/>
        </w:rPr>
        <w:t>_________________________________________</w:t>
      </w:r>
    </w:p>
    <w:p w:rsidR="006F3C04" w:rsidRPr="00917BD9" w:rsidRDefault="006F3C04" w:rsidP="00917BD9">
      <w:pPr>
        <w:pStyle w:val="ConsPlusNonformat"/>
        <w:ind w:left="2832"/>
        <w:jc w:val="center"/>
        <w:rPr>
          <w:rFonts w:ascii="Times New Roman" w:hAnsi="Times New Roman" w:cs="Times New Roman"/>
        </w:rPr>
      </w:pPr>
      <w:r w:rsidRPr="00917BD9">
        <w:rPr>
          <w:rFonts w:ascii="Times New Roman" w:hAnsi="Times New Roman" w:cs="Times New Roman"/>
        </w:rPr>
        <w:t xml:space="preserve">(место нахождения юридического лица, место фактического </w:t>
      </w:r>
      <w:proofErr w:type="spellStart"/>
      <w:r w:rsidRPr="00917BD9">
        <w:rPr>
          <w:rFonts w:ascii="Times New Roman" w:hAnsi="Times New Roman" w:cs="Times New Roman"/>
        </w:rPr>
        <w:t>осуществлениядеятельности</w:t>
      </w:r>
      <w:proofErr w:type="spellEnd"/>
      <w:r w:rsidRPr="00917BD9">
        <w:rPr>
          <w:rFonts w:ascii="Times New Roman" w:hAnsi="Times New Roman" w:cs="Times New Roman"/>
        </w:rPr>
        <w:t xml:space="preserve"> индивидуального предпринимателя)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01"/>
        <w:gridCol w:w="3685"/>
        <w:gridCol w:w="1644"/>
        <w:gridCol w:w="1133"/>
      </w:tblGrid>
      <w:tr w:rsidR="006F3C04" w:rsidTr="004827A7">
        <w:tc>
          <w:tcPr>
            <w:tcW w:w="794" w:type="dxa"/>
          </w:tcPr>
          <w:p w:rsidR="006F3C04" w:rsidRDefault="006F3C04" w:rsidP="004827A7">
            <w:pPr>
              <w:pStyle w:val="ConsPlusNormal"/>
              <w:jc w:val="center"/>
            </w:pPr>
            <w:r>
              <w:t>N п/п</w:t>
            </w:r>
          </w:p>
        </w:tc>
        <w:tc>
          <w:tcPr>
            <w:tcW w:w="1701" w:type="dxa"/>
          </w:tcPr>
          <w:p w:rsidR="006F3C04" w:rsidRPr="00917BD9" w:rsidRDefault="006F3C04" w:rsidP="004827A7">
            <w:pPr>
              <w:pStyle w:val="ConsPlusNormal"/>
              <w:jc w:val="center"/>
              <w:rPr>
                <w:sz w:val="27"/>
                <w:szCs w:val="27"/>
              </w:rPr>
            </w:pPr>
            <w:r w:rsidRPr="00917BD9">
              <w:rPr>
                <w:sz w:val="27"/>
                <w:szCs w:val="27"/>
              </w:rPr>
              <w:t>N статьи, пункта правового акта, принятого по вопросам торговли</w:t>
            </w:r>
          </w:p>
        </w:tc>
        <w:tc>
          <w:tcPr>
            <w:tcW w:w="3685" w:type="dxa"/>
          </w:tcPr>
          <w:p w:rsidR="006F3C04" w:rsidRPr="00917BD9" w:rsidRDefault="006F3C04" w:rsidP="004827A7">
            <w:pPr>
              <w:pStyle w:val="ConsPlusNormal"/>
              <w:jc w:val="center"/>
              <w:rPr>
                <w:sz w:val="27"/>
                <w:szCs w:val="27"/>
              </w:rPr>
            </w:pPr>
            <w:r w:rsidRPr="00917BD9">
              <w:rPr>
                <w:sz w:val="27"/>
                <w:szCs w:val="27"/>
              </w:rPr>
              <w:t>Установленные факты нарушений требований, установленных муниципальными нормативными актами, принятыми по вопросам торговли</w:t>
            </w:r>
          </w:p>
        </w:tc>
        <w:tc>
          <w:tcPr>
            <w:tcW w:w="1644" w:type="dxa"/>
          </w:tcPr>
          <w:p w:rsidR="006F3C04" w:rsidRPr="00917BD9" w:rsidRDefault="006F3C04" w:rsidP="004827A7">
            <w:pPr>
              <w:pStyle w:val="ConsPlusNormal"/>
              <w:jc w:val="center"/>
              <w:rPr>
                <w:sz w:val="27"/>
                <w:szCs w:val="27"/>
              </w:rPr>
            </w:pPr>
            <w:r w:rsidRPr="00917BD9">
              <w:rPr>
                <w:sz w:val="27"/>
                <w:szCs w:val="27"/>
              </w:rPr>
              <w:t>Мероприятия по устранению выявленных нарушений</w:t>
            </w:r>
          </w:p>
        </w:tc>
        <w:tc>
          <w:tcPr>
            <w:tcW w:w="1133" w:type="dxa"/>
          </w:tcPr>
          <w:p w:rsidR="006F3C04" w:rsidRPr="00917BD9" w:rsidRDefault="006F3C04" w:rsidP="004827A7">
            <w:pPr>
              <w:pStyle w:val="ConsPlusNormal"/>
              <w:jc w:val="center"/>
              <w:rPr>
                <w:sz w:val="27"/>
                <w:szCs w:val="27"/>
              </w:rPr>
            </w:pPr>
            <w:r w:rsidRPr="00917BD9">
              <w:rPr>
                <w:sz w:val="27"/>
                <w:szCs w:val="27"/>
              </w:rPr>
              <w:t>Срок устранения</w:t>
            </w:r>
          </w:p>
        </w:tc>
      </w:tr>
      <w:tr w:rsidR="006F3C04" w:rsidTr="004827A7">
        <w:tc>
          <w:tcPr>
            <w:tcW w:w="794" w:type="dxa"/>
          </w:tcPr>
          <w:p w:rsidR="006F3C04" w:rsidRDefault="006F3C04" w:rsidP="004827A7">
            <w:pPr>
              <w:pStyle w:val="ConsPlusNormal"/>
              <w:jc w:val="center"/>
            </w:pPr>
            <w:r>
              <w:t>1</w:t>
            </w:r>
          </w:p>
        </w:tc>
        <w:tc>
          <w:tcPr>
            <w:tcW w:w="1701" w:type="dxa"/>
          </w:tcPr>
          <w:p w:rsidR="006F3C04" w:rsidRDefault="006F3C04" w:rsidP="004827A7">
            <w:pPr>
              <w:pStyle w:val="ConsPlusNormal"/>
              <w:jc w:val="center"/>
            </w:pPr>
            <w:r>
              <w:t>2</w:t>
            </w:r>
          </w:p>
        </w:tc>
        <w:tc>
          <w:tcPr>
            <w:tcW w:w="3685" w:type="dxa"/>
          </w:tcPr>
          <w:p w:rsidR="006F3C04" w:rsidRDefault="006F3C04" w:rsidP="004827A7">
            <w:pPr>
              <w:pStyle w:val="ConsPlusNormal"/>
              <w:jc w:val="center"/>
            </w:pPr>
            <w:r>
              <w:t>3</w:t>
            </w:r>
          </w:p>
        </w:tc>
        <w:tc>
          <w:tcPr>
            <w:tcW w:w="1644" w:type="dxa"/>
          </w:tcPr>
          <w:p w:rsidR="006F3C04" w:rsidRDefault="006F3C04" w:rsidP="004827A7">
            <w:pPr>
              <w:pStyle w:val="ConsPlusNormal"/>
              <w:jc w:val="center"/>
            </w:pPr>
            <w:r>
              <w:t>4</w:t>
            </w:r>
          </w:p>
        </w:tc>
        <w:tc>
          <w:tcPr>
            <w:tcW w:w="1133" w:type="dxa"/>
          </w:tcPr>
          <w:p w:rsidR="006F3C04" w:rsidRDefault="006F3C04" w:rsidP="004827A7">
            <w:pPr>
              <w:pStyle w:val="ConsPlusNormal"/>
              <w:jc w:val="center"/>
            </w:pPr>
            <w:r>
              <w:t>5</w:t>
            </w:r>
          </w:p>
        </w:tc>
      </w:tr>
      <w:tr w:rsidR="006F3C04" w:rsidTr="004827A7">
        <w:tc>
          <w:tcPr>
            <w:tcW w:w="794" w:type="dxa"/>
          </w:tcPr>
          <w:p w:rsidR="006F3C04" w:rsidRDefault="006F3C04" w:rsidP="004827A7">
            <w:pPr>
              <w:pStyle w:val="ConsPlusNormal"/>
              <w:jc w:val="center"/>
            </w:pPr>
            <w:r>
              <w:t>1</w:t>
            </w:r>
          </w:p>
        </w:tc>
        <w:tc>
          <w:tcPr>
            <w:tcW w:w="1701" w:type="dxa"/>
          </w:tcPr>
          <w:p w:rsidR="006F3C04" w:rsidRDefault="006F3C04" w:rsidP="004827A7">
            <w:pPr>
              <w:pStyle w:val="ConsPlusNormal"/>
            </w:pPr>
          </w:p>
        </w:tc>
        <w:tc>
          <w:tcPr>
            <w:tcW w:w="3685" w:type="dxa"/>
          </w:tcPr>
          <w:p w:rsidR="006F3C04" w:rsidRDefault="006F3C04" w:rsidP="004827A7">
            <w:pPr>
              <w:pStyle w:val="ConsPlusNormal"/>
            </w:pPr>
          </w:p>
        </w:tc>
        <w:tc>
          <w:tcPr>
            <w:tcW w:w="1644" w:type="dxa"/>
          </w:tcPr>
          <w:p w:rsidR="006F3C04" w:rsidRDefault="006F3C04" w:rsidP="004827A7">
            <w:pPr>
              <w:pStyle w:val="ConsPlusNormal"/>
            </w:pPr>
          </w:p>
        </w:tc>
        <w:tc>
          <w:tcPr>
            <w:tcW w:w="1133" w:type="dxa"/>
          </w:tcPr>
          <w:p w:rsidR="006F3C04" w:rsidRDefault="006F3C04" w:rsidP="004827A7">
            <w:pPr>
              <w:pStyle w:val="ConsPlusNormal"/>
            </w:pPr>
          </w:p>
        </w:tc>
      </w:tr>
      <w:tr w:rsidR="006F3C04" w:rsidTr="004827A7">
        <w:tc>
          <w:tcPr>
            <w:tcW w:w="794" w:type="dxa"/>
          </w:tcPr>
          <w:p w:rsidR="006F3C04" w:rsidRDefault="006F3C04" w:rsidP="004827A7">
            <w:pPr>
              <w:pStyle w:val="ConsPlusNormal"/>
              <w:jc w:val="center"/>
            </w:pPr>
            <w:r>
              <w:t>2</w:t>
            </w:r>
          </w:p>
        </w:tc>
        <w:tc>
          <w:tcPr>
            <w:tcW w:w="1701" w:type="dxa"/>
          </w:tcPr>
          <w:p w:rsidR="006F3C04" w:rsidRDefault="006F3C04" w:rsidP="004827A7">
            <w:pPr>
              <w:pStyle w:val="ConsPlusNormal"/>
            </w:pPr>
          </w:p>
        </w:tc>
        <w:tc>
          <w:tcPr>
            <w:tcW w:w="3685" w:type="dxa"/>
          </w:tcPr>
          <w:p w:rsidR="006F3C04" w:rsidRDefault="006F3C04" w:rsidP="004827A7">
            <w:pPr>
              <w:pStyle w:val="ConsPlusNormal"/>
            </w:pPr>
          </w:p>
        </w:tc>
        <w:tc>
          <w:tcPr>
            <w:tcW w:w="1644" w:type="dxa"/>
          </w:tcPr>
          <w:p w:rsidR="006F3C04" w:rsidRDefault="006F3C04" w:rsidP="004827A7">
            <w:pPr>
              <w:pStyle w:val="ConsPlusNormal"/>
            </w:pPr>
          </w:p>
        </w:tc>
        <w:tc>
          <w:tcPr>
            <w:tcW w:w="1133" w:type="dxa"/>
          </w:tcPr>
          <w:p w:rsidR="006F3C04" w:rsidRDefault="006F3C04" w:rsidP="004827A7">
            <w:pPr>
              <w:pStyle w:val="ConsPlusNormal"/>
            </w:pPr>
          </w:p>
        </w:tc>
      </w:tr>
      <w:tr w:rsidR="006F3C04" w:rsidTr="004827A7">
        <w:tc>
          <w:tcPr>
            <w:tcW w:w="794" w:type="dxa"/>
          </w:tcPr>
          <w:p w:rsidR="006F3C04" w:rsidRDefault="006F3C04" w:rsidP="004827A7">
            <w:pPr>
              <w:pStyle w:val="ConsPlusNormal"/>
              <w:jc w:val="center"/>
            </w:pPr>
            <w:r>
              <w:t>3</w:t>
            </w:r>
          </w:p>
        </w:tc>
        <w:tc>
          <w:tcPr>
            <w:tcW w:w="1701" w:type="dxa"/>
          </w:tcPr>
          <w:p w:rsidR="006F3C04" w:rsidRDefault="006F3C04" w:rsidP="004827A7">
            <w:pPr>
              <w:pStyle w:val="ConsPlusNormal"/>
            </w:pPr>
          </w:p>
        </w:tc>
        <w:tc>
          <w:tcPr>
            <w:tcW w:w="3685" w:type="dxa"/>
          </w:tcPr>
          <w:p w:rsidR="006F3C04" w:rsidRDefault="006F3C04" w:rsidP="004827A7">
            <w:pPr>
              <w:pStyle w:val="ConsPlusNormal"/>
            </w:pPr>
          </w:p>
        </w:tc>
        <w:tc>
          <w:tcPr>
            <w:tcW w:w="1644" w:type="dxa"/>
          </w:tcPr>
          <w:p w:rsidR="006F3C04" w:rsidRDefault="006F3C04" w:rsidP="004827A7">
            <w:pPr>
              <w:pStyle w:val="ConsPlusNormal"/>
            </w:pPr>
          </w:p>
        </w:tc>
        <w:tc>
          <w:tcPr>
            <w:tcW w:w="1133" w:type="dxa"/>
          </w:tcPr>
          <w:p w:rsidR="006F3C04" w:rsidRDefault="006F3C04" w:rsidP="004827A7">
            <w:pPr>
              <w:pStyle w:val="ConsPlusNormal"/>
            </w:pPr>
          </w:p>
        </w:tc>
      </w:tr>
    </w:tbl>
    <w:p w:rsidR="006F3C04" w:rsidRPr="00917BD9" w:rsidRDefault="006F3C04" w:rsidP="00917BD9">
      <w:pPr>
        <w:pStyle w:val="ConsPlusNonformat"/>
        <w:jc w:val="center"/>
        <w:rPr>
          <w:rFonts w:ascii="Times New Roman" w:hAnsi="Times New Roman" w:cs="Times New Roman"/>
          <w:sz w:val="28"/>
          <w:szCs w:val="28"/>
          <w:u w:val="single"/>
        </w:rPr>
      </w:pPr>
      <w:r w:rsidRPr="00917BD9">
        <w:rPr>
          <w:rFonts w:ascii="Times New Roman" w:hAnsi="Times New Roman" w:cs="Times New Roman"/>
          <w:sz w:val="28"/>
          <w:szCs w:val="28"/>
          <w:u w:val="single"/>
        </w:rPr>
        <w:t>Предписание обязательно для исполнения.</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 xml:space="preserve">    </w:t>
      </w:r>
      <w:proofErr w:type="gramStart"/>
      <w:r w:rsidRPr="00917BD9">
        <w:rPr>
          <w:rFonts w:ascii="Times New Roman" w:hAnsi="Times New Roman" w:cs="Times New Roman"/>
          <w:sz w:val="28"/>
          <w:szCs w:val="28"/>
        </w:rPr>
        <w:t>В  случае</w:t>
      </w:r>
      <w:proofErr w:type="gramEnd"/>
      <w:r w:rsidRPr="00917BD9">
        <w:rPr>
          <w:rFonts w:ascii="Times New Roman" w:hAnsi="Times New Roman" w:cs="Times New Roman"/>
          <w:sz w:val="28"/>
          <w:szCs w:val="28"/>
        </w:rPr>
        <w:t xml:space="preserve">  невыполнения  в  установленный  срок  настоящего предписания</w:t>
      </w:r>
    </w:p>
    <w:p w:rsidR="006F3C04" w:rsidRPr="00917BD9" w:rsidRDefault="006F3C04" w:rsidP="006F3C04">
      <w:pPr>
        <w:pStyle w:val="ConsPlusNonformat"/>
        <w:jc w:val="both"/>
        <w:rPr>
          <w:rFonts w:ascii="Times New Roman" w:hAnsi="Times New Roman" w:cs="Times New Roman"/>
          <w:sz w:val="28"/>
          <w:szCs w:val="28"/>
        </w:rPr>
      </w:pPr>
      <w:proofErr w:type="gramStart"/>
      <w:r w:rsidRPr="00917BD9">
        <w:rPr>
          <w:rFonts w:ascii="Times New Roman" w:hAnsi="Times New Roman" w:cs="Times New Roman"/>
          <w:sz w:val="28"/>
          <w:szCs w:val="28"/>
        </w:rPr>
        <w:t>юридическое  лицо</w:t>
      </w:r>
      <w:proofErr w:type="gramEnd"/>
      <w:r w:rsidRPr="00917BD9">
        <w:rPr>
          <w:rFonts w:ascii="Times New Roman" w:hAnsi="Times New Roman" w:cs="Times New Roman"/>
          <w:sz w:val="28"/>
          <w:szCs w:val="28"/>
        </w:rPr>
        <w:t>, индивидуальный предприниматель, физическое лицо подлежат</w:t>
      </w:r>
      <w:r w:rsidR="00917BD9">
        <w:rPr>
          <w:rFonts w:ascii="Times New Roman" w:hAnsi="Times New Roman" w:cs="Times New Roman"/>
          <w:sz w:val="28"/>
          <w:szCs w:val="28"/>
        </w:rPr>
        <w:t xml:space="preserve"> </w:t>
      </w:r>
      <w:r w:rsidRPr="00917BD9">
        <w:rPr>
          <w:rFonts w:ascii="Times New Roman" w:hAnsi="Times New Roman" w:cs="Times New Roman"/>
          <w:sz w:val="28"/>
          <w:szCs w:val="28"/>
        </w:rPr>
        <w:t xml:space="preserve">административной  ответственности в соответствии с </w:t>
      </w:r>
      <w:hyperlink r:id="rId49" w:history="1">
        <w:r w:rsidRPr="00917BD9">
          <w:rPr>
            <w:rFonts w:ascii="Times New Roman" w:hAnsi="Times New Roman" w:cs="Times New Roman"/>
            <w:color w:val="0000FF"/>
            <w:sz w:val="28"/>
            <w:szCs w:val="28"/>
          </w:rPr>
          <w:t>ч. 1 ст. 19.5</w:t>
        </w:r>
      </w:hyperlink>
      <w:r w:rsidRPr="00917BD9">
        <w:rPr>
          <w:rFonts w:ascii="Times New Roman" w:hAnsi="Times New Roman" w:cs="Times New Roman"/>
          <w:sz w:val="28"/>
          <w:szCs w:val="28"/>
        </w:rPr>
        <w:t xml:space="preserve"> Кодекса РФ</w:t>
      </w:r>
      <w:r w:rsidR="00917BD9">
        <w:rPr>
          <w:rFonts w:ascii="Times New Roman" w:hAnsi="Times New Roman" w:cs="Times New Roman"/>
          <w:sz w:val="28"/>
          <w:szCs w:val="28"/>
        </w:rPr>
        <w:t xml:space="preserve"> </w:t>
      </w:r>
      <w:r w:rsidRPr="00917BD9">
        <w:rPr>
          <w:rFonts w:ascii="Times New Roman" w:hAnsi="Times New Roman" w:cs="Times New Roman"/>
          <w:sz w:val="28"/>
          <w:szCs w:val="28"/>
        </w:rPr>
        <w:t>об административных правонарушениях.</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 xml:space="preserve">    Информацию   об   исполнении   </w:t>
      </w:r>
      <w:proofErr w:type="gramStart"/>
      <w:r w:rsidRPr="00917BD9">
        <w:rPr>
          <w:rFonts w:ascii="Times New Roman" w:hAnsi="Times New Roman" w:cs="Times New Roman"/>
          <w:sz w:val="28"/>
          <w:szCs w:val="28"/>
        </w:rPr>
        <w:t>предписания  с</w:t>
      </w:r>
      <w:proofErr w:type="gramEnd"/>
      <w:r w:rsidRPr="00917BD9">
        <w:rPr>
          <w:rFonts w:ascii="Times New Roman" w:hAnsi="Times New Roman" w:cs="Times New Roman"/>
          <w:sz w:val="28"/>
          <w:szCs w:val="28"/>
        </w:rPr>
        <w:t xml:space="preserve">  приложением  документов,</w:t>
      </w:r>
      <w:r w:rsidR="00917BD9">
        <w:rPr>
          <w:rFonts w:ascii="Times New Roman" w:hAnsi="Times New Roman" w:cs="Times New Roman"/>
          <w:sz w:val="28"/>
          <w:szCs w:val="28"/>
        </w:rPr>
        <w:t xml:space="preserve"> </w:t>
      </w:r>
      <w:r w:rsidRPr="00917BD9">
        <w:rPr>
          <w:rFonts w:ascii="Times New Roman" w:hAnsi="Times New Roman" w:cs="Times New Roman"/>
          <w:sz w:val="28"/>
          <w:szCs w:val="28"/>
        </w:rPr>
        <w:t>подтверждающих устранение правонарушения, необходимо представить по адресу:</w:t>
      </w:r>
      <w:r w:rsidR="00917BD9">
        <w:rPr>
          <w:rFonts w:ascii="Times New Roman" w:hAnsi="Times New Roman" w:cs="Times New Roman"/>
          <w:sz w:val="28"/>
          <w:szCs w:val="28"/>
        </w:rPr>
        <w:t xml:space="preserve"> Самарская область, </w:t>
      </w:r>
      <w:proofErr w:type="spellStart"/>
      <w:r w:rsidR="00917BD9">
        <w:rPr>
          <w:rFonts w:ascii="Times New Roman" w:hAnsi="Times New Roman" w:cs="Times New Roman"/>
          <w:sz w:val="28"/>
          <w:szCs w:val="28"/>
        </w:rPr>
        <w:t>г.Самара</w:t>
      </w:r>
      <w:proofErr w:type="spellEnd"/>
      <w:r w:rsidR="00917BD9">
        <w:rPr>
          <w:rFonts w:ascii="Times New Roman" w:hAnsi="Times New Roman" w:cs="Times New Roman"/>
          <w:sz w:val="28"/>
          <w:szCs w:val="28"/>
        </w:rPr>
        <w:t xml:space="preserve">, </w:t>
      </w:r>
      <w:proofErr w:type="spellStart"/>
      <w:r w:rsidR="00917BD9">
        <w:rPr>
          <w:rFonts w:ascii="Times New Roman" w:hAnsi="Times New Roman" w:cs="Times New Roman"/>
          <w:sz w:val="28"/>
          <w:szCs w:val="28"/>
        </w:rPr>
        <w:t>ул.Зеленая,14</w:t>
      </w:r>
      <w:proofErr w:type="spellEnd"/>
    </w:p>
    <w:p w:rsidR="00917BD9" w:rsidRDefault="00917BD9" w:rsidP="006F3C04">
      <w:pPr>
        <w:pStyle w:val="ConsPlusNonformat"/>
        <w:jc w:val="both"/>
      </w:pP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Участники инспекционного обследования:</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 ____________________________</w:t>
      </w:r>
    </w:p>
    <w:p w:rsidR="006F3C04" w:rsidRPr="00917BD9" w:rsidRDefault="006F3C04" w:rsidP="006F3C04">
      <w:pPr>
        <w:pStyle w:val="ConsPlusNonformat"/>
        <w:jc w:val="both"/>
        <w:rPr>
          <w:rFonts w:ascii="Times New Roman" w:hAnsi="Times New Roman" w:cs="Times New Roman"/>
        </w:rPr>
      </w:pPr>
      <w:r w:rsidRPr="00917BD9">
        <w:rPr>
          <w:rFonts w:ascii="Times New Roman" w:hAnsi="Times New Roman" w:cs="Times New Roman"/>
        </w:rPr>
        <w:t xml:space="preserve"> </w:t>
      </w:r>
      <w:r w:rsidR="00917BD9">
        <w:rPr>
          <w:rFonts w:ascii="Times New Roman" w:hAnsi="Times New Roman" w:cs="Times New Roman"/>
        </w:rPr>
        <w:tab/>
      </w:r>
      <w:r w:rsidR="00917BD9">
        <w:rPr>
          <w:rFonts w:ascii="Times New Roman" w:hAnsi="Times New Roman" w:cs="Times New Roman"/>
        </w:rPr>
        <w:tab/>
      </w:r>
      <w:r w:rsidRPr="00917BD9">
        <w:rPr>
          <w:rFonts w:ascii="Times New Roman" w:hAnsi="Times New Roman" w:cs="Times New Roman"/>
        </w:rPr>
        <w:t xml:space="preserve"> (Ф.И.О., должность, </w:t>
      </w:r>
      <w:proofErr w:type="gramStart"/>
      <w:r w:rsidRPr="00917BD9">
        <w:rPr>
          <w:rFonts w:ascii="Times New Roman" w:hAnsi="Times New Roman" w:cs="Times New Roman"/>
        </w:rPr>
        <w:t xml:space="preserve">организация)   </w:t>
      </w:r>
      <w:proofErr w:type="gramEnd"/>
      <w:r w:rsidRPr="00917BD9">
        <w:rPr>
          <w:rFonts w:ascii="Times New Roman" w:hAnsi="Times New Roman" w:cs="Times New Roman"/>
        </w:rPr>
        <w:t xml:space="preserve">   </w:t>
      </w:r>
      <w:r w:rsidR="00917BD9">
        <w:rPr>
          <w:rFonts w:ascii="Times New Roman" w:hAnsi="Times New Roman" w:cs="Times New Roman"/>
        </w:rPr>
        <w:tab/>
      </w:r>
      <w:r w:rsidR="00917BD9">
        <w:rPr>
          <w:rFonts w:ascii="Times New Roman" w:hAnsi="Times New Roman" w:cs="Times New Roman"/>
        </w:rPr>
        <w:tab/>
      </w:r>
      <w:r w:rsidR="00917BD9">
        <w:rPr>
          <w:rFonts w:ascii="Times New Roman" w:hAnsi="Times New Roman" w:cs="Times New Roman"/>
        </w:rPr>
        <w:tab/>
      </w:r>
      <w:r w:rsidRPr="00917BD9">
        <w:rPr>
          <w:rFonts w:ascii="Times New Roman" w:hAnsi="Times New Roman" w:cs="Times New Roman"/>
        </w:rPr>
        <w:t xml:space="preserve">     (подпись)</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lastRenderedPageBreak/>
        <w:t>____________________________________ ____________________________</w:t>
      </w:r>
    </w:p>
    <w:p w:rsidR="006F3C04" w:rsidRPr="00917BD9" w:rsidRDefault="00917BD9" w:rsidP="006F3C04">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F3C04" w:rsidRPr="00917BD9">
        <w:rPr>
          <w:rFonts w:ascii="Times New Roman" w:hAnsi="Times New Roman" w:cs="Times New Roman"/>
        </w:rPr>
        <w:t xml:space="preserve">  (Ф.И.О., должность, </w:t>
      </w:r>
      <w:proofErr w:type="gramStart"/>
      <w:r w:rsidR="006F3C04" w:rsidRPr="00917BD9">
        <w:rPr>
          <w:rFonts w:ascii="Times New Roman" w:hAnsi="Times New Roman" w:cs="Times New Roman"/>
        </w:rPr>
        <w:t xml:space="preserve">организация)   </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3C04" w:rsidRPr="00917BD9">
        <w:rPr>
          <w:rFonts w:ascii="Times New Roman" w:hAnsi="Times New Roman" w:cs="Times New Roman"/>
        </w:rPr>
        <w:t xml:space="preserve">        (подпись)</w:t>
      </w:r>
    </w:p>
    <w:p w:rsidR="006F3C04" w:rsidRPr="00917BD9" w:rsidRDefault="006F3C04" w:rsidP="006F3C04">
      <w:pPr>
        <w:pStyle w:val="ConsPlusNonformat"/>
        <w:jc w:val="both"/>
        <w:rPr>
          <w:rFonts w:ascii="Times New Roman" w:hAnsi="Times New Roman" w:cs="Times New Roman"/>
          <w:sz w:val="28"/>
          <w:szCs w:val="28"/>
        </w:rPr>
      </w:pP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Замечания к предписанию, заявления: _______</w:t>
      </w:r>
      <w:r w:rsidR="00917BD9">
        <w:rPr>
          <w:rFonts w:ascii="Times New Roman" w:hAnsi="Times New Roman" w:cs="Times New Roman"/>
          <w:sz w:val="28"/>
          <w:szCs w:val="28"/>
        </w:rPr>
        <w:t>_________________________</w:t>
      </w:r>
    </w:p>
    <w:p w:rsidR="006F3C04" w:rsidRPr="00917BD9" w:rsidRDefault="006F3C04" w:rsidP="006F3C04">
      <w:pPr>
        <w:pStyle w:val="ConsPlusNonformat"/>
        <w:jc w:val="both"/>
        <w:rPr>
          <w:rFonts w:ascii="Times New Roman" w:hAnsi="Times New Roman" w:cs="Times New Roman"/>
        </w:rPr>
      </w:pPr>
      <w:r w:rsidRPr="00917BD9">
        <w:rPr>
          <w:rFonts w:ascii="Times New Roman" w:hAnsi="Times New Roman" w:cs="Times New Roman"/>
        </w:rPr>
        <w:t xml:space="preserve">     </w:t>
      </w:r>
      <w:r w:rsidR="00917BD9">
        <w:rPr>
          <w:rFonts w:ascii="Times New Roman" w:hAnsi="Times New Roman" w:cs="Times New Roman"/>
        </w:rPr>
        <w:tab/>
      </w:r>
      <w:r w:rsidR="00917BD9">
        <w:rPr>
          <w:rFonts w:ascii="Times New Roman" w:hAnsi="Times New Roman" w:cs="Times New Roman"/>
        </w:rPr>
        <w:tab/>
      </w:r>
      <w:r w:rsidR="00917BD9">
        <w:rPr>
          <w:rFonts w:ascii="Times New Roman" w:hAnsi="Times New Roman" w:cs="Times New Roman"/>
        </w:rPr>
        <w:tab/>
      </w:r>
      <w:r w:rsidR="00917BD9">
        <w:rPr>
          <w:rFonts w:ascii="Times New Roman" w:hAnsi="Times New Roman" w:cs="Times New Roman"/>
        </w:rPr>
        <w:tab/>
      </w:r>
      <w:r w:rsidR="00917BD9">
        <w:rPr>
          <w:rFonts w:ascii="Times New Roman" w:hAnsi="Times New Roman" w:cs="Times New Roman"/>
        </w:rPr>
        <w:tab/>
      </w:r>
      <w:r w:rsidRPr="00917BD9">
        <w:rPr>
          <w:rFonts w:ascii="Times New Roman" w:hAnsi="Times New Roman" w:cs="Times New Roman"/>
        </w:rPr>
        <w:t xml:space="preserve">      (содержание замечаний либо указание на их отсутствие)</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__________________________________________________________________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__________________________________________________________________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__________________________________________________________________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__________________________________________________________________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Запись об отказе в получении предписания: _</w:t>
      </w:r>
      <w:r w:rsidR="00917BD9">
        <w:rPr>
          <w:rFonts w:ascii="Times New Roman" w:hAnsi="Times New Roman" w:cs="Times New Roman"/>
          <w:sz w:val="28"/>
          <w:szCs w:val="28"/>
        </w:rPr>
        <w:t>___________________________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Уполномоченное должностное лицо ___________________________</w:t>
      </w:r>
      <w:r w:rsidR="00917BD9">
        <w:rPr>
          <w:rFonts w:ascii="Times New Roman" w:hAnsi="Times New Roman" w:cs="Times New Roman"/>
          <w:sz w:val="28"/>
          <w:szCs w:val="28"/>
        </w:rPr>
        <w:t>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Уполномоченное должностное лицо ___________________________</w:t>
      </w:r>
      <w:r w:rsidR="00917BD9">
        <w:rPr>
          <w:rFonts w:ascii="Times New Roman" w:hAnsi="Times New Roman" w:cs="Times New Roman"/>
          <w:sz w:val="28"/>
          <w:szCs w:val="28"/>
        </w:rPr>
        <w:t>________</w:t>
      </w: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Копия настоящего предписания вручена (</w:t>
      </w:r>
      <w:proofErr w:type="gramStart"/>
      <w:r w:rsidRPr="00917BD9">
        <w:rPr>
          <w:rFonts w:ascii="Times New Roman" w:hAnsi="Times New Roman" w:cs="Times New Roman"/>
          <w:sz w:val="28"/>
          <w:szCs w:val="28"/>
        </w:rPr>
        <w:t>получена)</w:t>
      </w:r>
      <w:r w:rsidR="00917BD9">
        <w:rPr>
          <w:rFonts w:ascii="Times New Roman" w:hAnsi="Times New Roman" w:cs="Times New Roman"/>
          <w:sz w:val="28"/>
          <w:szCs w:val="28"/>
        </w:rPr>
        <w:t xml:space="preserve">  </w:t>
      </w:r>
      <w:r w:rsidRPr="00917BD9">
        <w:rPr>
          <w:rFonts w:ascii="Times New Roman" w:hAnsi="Times New Roman" w:cs="Times New Roman"/>
          <w:sz w:val="28"/>
          <w:szCs w:val="28"/>
        </w:rPr>
        <w:t>"</w:t>
      </w:r>
      <w:proofErr w:type="gramEnd"/>
      <w:r w:rsidRPr="00917BD9">
        <w:rPr>
          <w:rFonts w:ascii="Times New Roman" w:hAnsi="Times New Roman" w:cs="Times New Roman"/>
          <w:sz w:val="28"/>
          <w:szCs w:val="28"/>
        </w:rPr>
        <w:t>___" ___________ г.</w:t>
      </w:r>
    </w:p>
    <w:p w:rsidR="00917BD9" w:rsidRDefault="00917BD9" w:rsidP="006F3C04">
      <w:pPr>
        <w:pStyle w:val="ConsPlusNonformat"/>
        <w:jc w:val="both"/>
        <w:rPr>
          <w:rFonts w:ascii="Times New Roman" w:hAnsi="Times New Roman" w:cs="Times New Roman"/>
          <w:sz w:val="28"/>
          <w:szCs w:val="28"/>
        </w:rPr>
      </w:pPr>
    </w:p>
    <w:p w:rsidR="00917BD9" w:rsidRDefault="00917BD9" w:rsidP="006F3C04">
      <w:pPr>
        <w:pStyle w:val="ConsPlusNonformat"/>
        <w:jc w:val="both"/>
        <w:rPr>
          <w:rFonts w:ascii="Times New Roman" w:hAnsi="Times New Roman" w:cs="Times New Roman"/>
          <w:sz w:val="28"/>
          <w:szCs w:val="28"/>
        </w:rPr>
      </w:pPr>
    </w:p>
    <w:p w:rsidR="00917BD9" w:rsidRPr="00917BD9" w:rsidRDefault="00917BD9" w:rsidP="00917BD9">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 ____________________________</w:t>
      </w:r>
    </w:p>
    <w:p w:rsidR="00917BD9" w:rsidRPr="00917BD9" w:rsidRDefault="00917BD9" w:rsidP="00917BD9">
      <w:pPr>
        <w:pStyle w:val="ConsPlusNonformat"/>
        <w:jc w:val="both"/>
        <w:rPr>
          <w:rFonts w:ascii="Times New Roman" w:hAnsi="Times New Roman" w:cs="Times New Roman"/>
        </w:rPr>
      </w:pPr>
      <w:r w:rsidRPr="00917B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917BD9">
        <w:rPr>
          <w:rFonts w:ascii="Times New Roman" w:hAnsi="Times New Roman" w:cs="Times New Roman"/>
        </w:rPr>
        <w:t xml:space="preserve"> (Ф.И.О., должность, </w:t>
      </w:r>
      <w:proofErr w:type="gramStart"/>
      <w:r w:rsidRPr="00917BD9">
        <w:rPr>
          <w:rFonts w:ascii="Times New Roman" w:hAnsi="Times New Roman" w:cs="Times New Roman"/>
        </w:rPr>
        <w:t xml:space="preserve">организация)   </w:t>
      </w:r>
      <w:proofErr w:type="gramEnd"/>
      <w:r w:rsidRPr="00917B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7BD9">
        <w:rPr>
          <w:rFonts w:ascii="Times New Roman" w:hAnsi="Times New Roman" w:cs="Times New Roman"/>
        </w:rPr>
        <w:t xml:space="preserve">     (подпись)</w:t>
      </w:r>
    </w:p>
    <w:p w:rsidR="00917BD9" w:rsidRDefault="00917BD9" w:rsidP="006F3C04">
      <w:pPr>
        <w:pStyle w:val="ConsPlusNonformat"/>
        <w:jc w:val="both"/>
        <w:rPr>
          <w:rFonts w:ascii="Times New Roman" w:hAnsi="Times New Roman" w:cs="Times New Roman"/>
          <w:sz w:val="28"/>
          <w:szCs w:val="28"/>
        </w:rPr>
      </w:pPr>
    </w:p>
    <w:p w:rsidR="006F3C04" w:rsidRPr="00917BD9" w:rsidRDefault="006F3C04" w:rsidP="006F3C04">
      <w:pPr>
        <w:pStyle w:val="ConsPlusNonformat"/>
        <w:jc w:val="both"/>
        <w:rPr>
          <w:rFonts w:ascii="Times New Roman" w:hAnsi="Times New Roman" w:cs="Times New Roman"/>
          <w:sz w:val="28"/>
          <w:szCs w:val="28"/>
        </w:rPr>
      </w:pPr>
      <w:r w:rsidRPr="00917BD9">
        <w:rPr>
          <w:rFonts w:ascii="Times New Roman" w:hAnsi="Times New Roman" w:cs="Times New Roman"/>
          <w:sz w:val="28"/>
          <w:szCs w:val="28"/>
        </w:rPr>
        <w:t>___________________________________________</w:t>
      </w:r>
      <w:r w:rsidR="00917BD9">
        <w:rPr>
          <w:rFonts w:ascii="Times New Roman" w:hAnsi="Times New Roman" w:cs="Times New Roman"/>
          <w:sz w:val="28"/>
          <w:szCs w:val="28"/>
        </w:rPr>
        <w:t>______________________</w:t>
      </w:r>
    </w:p>
    <w:p w:rsidR="006F3C04" w:rsidRPr="00917BD9" w:rsidRDefault="00917BD9" w:rsidP="00917BD9">
      <w:pPr>
        <w:pStyle w:val="ConsPlusNonformat"/>
        <w:jc w:val="center"/>
        <w:rPr>
          <w:rFonts w:ascii="Times New Roman" w:hAnsi="Times New Roman" w:cs="Times New Roman"/>
        </w:rPr>
      </w:pPr>
      <w:r w:rsidRPr="00917BD9">
        <w:rPr>
          <w:rFonts w:ascii="Times New Roman" w:hAnsi="Times New Roman" w:cs="Times New Roman"/>
        </w:rPr>
        <w:t>(</w:t>
      </w:r>
      <w:r w:rsidR="006F3C04" w:rsidRPr="00917BD9">
        <w:rPr>
          <w:rFonts w:ascii="Times New Roman" w:hAnsi="Times New Roman" w:cs="Times New Roman"/>
        </w:rPr>
        <w:t>номер, дата уведомления о вручении почтового отправления)</w:t>
      </w:r>
    </w:p>
    <w:p w:rsidR="006F3C04" w:rsidRPr="00917BD9" w:rsidRDefault="006F3C04" w:rsidP="006F3C04">
      <w:pPr>
        <w:pStyle w:val="ConsPlusNormal"/>
        <w:jc w:val="both"/>
      </w:pPr>
    </w:p>
    <w:p w:rsidR="006F3C04" w:rsidRPr="00917BD9" w:rsidRDefault="006F3C04" w:rsidP="006F3C04">
      <w:pPr>
        <w:pStyle w:val="ConsPlusNormal"/>
        <w:jc w:val="both"/>
      </w:pPr>
    </w:p>
    <w:p w:rsidR="006F3C04" w:rsidRDefault="006F3C04" w:rsidP="006F3C04"/>
    <w:p w:rsidR="006F3C04" w:rsidRDefault="006F3C04" w:rsidP="006F3C04">
      <w:pPr>
        <w:pStyle w:val="ConsPlusNormal"/>
        <w:jc w:val="center"/>
      </w:pPr>
    </w:p>
    <w:sectPr w:rsidR="006F3C04" w:rsidSect="009830B5">
      <w:pgSz w:w="11906" w:h="16838"/>
      <w:pgMar w:top="851" w:right="850"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ED" w:rsidRDefault="00C259ED" w:rsidP="00FE3B79">
      <w:r>
        <w:separator/>
      </w:r>
    </w:p>
  </w:endnote>
  <w:endnote w:type="continuationSeparator" w:id="0">
    <w:p w:rsidR="00C259ED" w:rsidRDefault="00C259ED" w:rsidP="00F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ED" w:rsidRDefault="00C259ED" w:rsidP="00FE3B79">
      <w:r>
        <w:separator/>
      </w:r>
    </w:p>
  </w:footnote>
  <w:footnote w:type="continuationSeparator" w:id="0">
    <w:p w:rsidR="00C259ED" w:rsidRDefault="00C259ED" w:rsidP="00FE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62" w:rsidRDefault="00C03462">
    <w:pPr>
      <w:pStyle w:val="a6"/>
      <w:jc w:val="center"/>
    </w:pPr>
  </w:p>
  <w:p w:rsidR="00C03462" w:rsidRDefault="00C034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9096B"/>
    <w:multiLevelType w:val="hybridMultilevel"/>
    <w:tmpl w:val="CBF0735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8B"/>
    <w:rsid w:val="0001681A"/>
    <w:rsid w:val="00061516"/>
    <w:rsid w:val="00063F5D"/>
    <w:rsid w:val="00071383"/>
    <w:rsid w:val="000B019C"/>
    <w:rsid w:val="000B77EE"/>
    <w:rsid w:val="000D6B43"/>
    <w:rsid w:val="00106BD5"/>
    <w:rsid w:val="0011768C"/>
    <w:rsid w:val="00121826"/>
    <w:rsid w:val="001248C7"/>
    <w:rsid w:val="001305CE"/>
    <w:rsid w:val="00136F15"/>
    <w:rsid w:val="00166A58"/>
    <w:rsid w:val="0018256A"/>
    <w:rsid w:val="00183770"/>
    <w:rsid w:val="00186B42"/>
    <w:rsid w:val="001D1EB4"/>
    <w:rsid w:val="00200509"/>
    <w:rsid w:val="002170A3"/>
    <w:rsid w:val="002329FF"/>
    <w:rsid w:val="00241A4F"/>
    <w:rsid w:val="0026004A"/>
    <w:rsid w:val="002779D2"/>
    <w:rsid w:val="00292F63"/>
    <w:rsid w:val="002B1E66"/>
    <w:rsid w:val="002B791F"/>
    <w:rsid w:val="002C5F55"/>
    <w:rsid w:val="002C79BC"/>
    <w:rsid w:val="002E1D2A"/>
    <w:rsid w:val="002F20B6"/>
    <w:rsid w:val="00347FA5"/>
    <w:rsid w:val="003571DA"/>
    <w:rsid w:val="00362735"/>
    <w:rsid w:val="00372ACF"/>
    <w:rsid w:val="00377A09"/>
    <w:rsid w:val="00381CBE"/>
    <w:rsid w:val="00396AA5"/>
    <w:rsid w:val="003B0111"/>
    <w:rsid w:val="003B7408"/>
    <w:rsid w:val="003D1EBC"/>
    <w:rsid w:val="003D59A1"/>
    <w:rsid w:val="003E2E86"/>
    <w:rsid w:val="004252FF"/>
    <w:rsid w:val="0042642F"/>
    <w:rsid w:val="00472DDE"/>
    <w:rsid w:val="004827A7"/>
    <w:rsid w:val="00496727"/>
    <w:rsid w:val="004A1C02"/>
    <w:rsid w:val="004A6496"/>
    <w:rsid w:val="004C081E"/>
    <w:rsid w:val="004C117A"/>
    <w:rsid w:val="004D111B"/>
    <w:rsid w:val="004F6644"/>
    <w:rsid w:val="00501AAF"/>
    <w:rsid w:val="005604D9"/>
    <w:rsid w:val="0058393D"/>
    <w:rsid w:val="005845F9"/>
    <w:rsid w:val="00594778"/>
    <w:rsid w:val="005A1B1A"/>
    <w:rsid w:val="005A2D4E"/>
    <w:rsid w:val="005E2554"/>
    <w:rsid w:val="005E60CD"/>
    <w:rsid w:val="005F41EC"/>
    <w:rsid w:val="006353E3"/>
    <w:rsid w:val="00643A19"/>
    <w:rsid w:val="00652DA6"/>
    <w:rsid w:val="00656F4B"/>
    <w:rsid w:val="00661B2E"/>
    <w:rsid w:val="00681C8E"/>
    <w:rsid w:val="006B0D79"/>
    <w:rsid w:val="006B3D89"/>
    <w:rsid w:val="006F0C30"/>
    <w:rsid w:val="006F375C"/>
    <w:rsid w:val="006F3C04"/>
    <w:rsid w:val="006F6A80"/>
    <w:rsid w:val="00702FEB"/>
    <w:rsid w:val="00746EBD"/>
    <w:rsid w:val="00750B0F"/>
    <w:rsid w:val="00761EE2"/>
    <w:rsid w:val="00762B65"/>
    <w:rsid w:val="007C7CFD"/>
    <w:rsid w:val="007D0AAB"/>
    <w:rsid w:val="007E1A1F"/>
    <w:rsid w:val="007E1C66"/>
    <w:rsid w:val="007E26E6"/>
    <w:rsid w:val="007E42F7"/>
    <w:rsid w:val="00805037"/>
    <w:rsid w:val="00816F01"/>
    <w:rsid w:val="008375D5"/>
    <w:rsid w:val="008425CD"/>
    <w:rsid w:val="00855F81"/>
    <w:rsid w:val="00870F45"/>
    <w:rsid w:val="008C0F25"/>
    <w:rsid w:val="008C3D0B"/>
    <w:rsid w:val="008D7B17"/>
    <w:rsid w:val="008F641C"/>
    <w:rsid w:val="0090021E"/>
    <w:rsid w:val="00904168"/>
    <w:rsid w:val="009121B0"/>
    <w:rsid w:val="00917BD9"/>
    <w:rsid w:val="00933C30"/>
    <w:rsid w:val="009619D1"/>
    <w:rsid w:val="0096472C"/>
    <w:rsid w:val="009830B5"/>
    <w:rsid w:val="009D560B"/>
    <w:rsid w:val="009F553F"/>
    <w:rsid w:val="00A0588B"/>
    <w:rsid w:val="00A147E0"/>
    <w:rsid w:val="00A76640"/>
    <w:rsid w:val="00AC0A2E"/>
    <w:rsid w:val="00AD11A8"/>
    <w:rsid w:val="00AD2216"/>
    <w:rsid w:val="00AF67CF"/>
    <w:rsid w:val="00B479E2"/>
    <w:rsid w:val="00B662B5"/>
    <w:rsid w:val="00B834E6"/>
    <w:rsid w:val="00BA65A8"/>
    <w:rsid w:val="00BB19C5"/>
    <w:rsid w:val="00BC381D"/>
    <w:rsid w:val="00BD478D"/>
    <w:rsid w:val="00BD4FD7"/>
    <w:rsid w:val="00BE4B23"/>
    <w:rsid w:val="00BF3BB3"/>
    <w:rsid w:val="00C03462"/>
    <w:rsid w:val="00C079B5"/>
    <w:rsid w:val="00C140D6"/>
    <w:rsid w:val="00C259ED"/>
    <w:rsid w:val="00C26C16"/>
    <w:rsid w:val="00C3577A"/>
    <w:rsid w:val="00C96725"/>
    <w:rsid w:val="00CD563F"/>
    <w:rsid w:val="00D36E2E"/>
    <w:rsid w:val="00D477EC"/>
    <w:rsid w:val="00D51F86"/>
    <w:rsid w:val="00D53309"/>
    <w:rsid w:val="00D651BB"/>
    <w:rsid w:val="00D7025C"/>
    <w:rsid w:val="00D868AE"/>
    <w:rsid w:val="00D94F58"/>
    <w:rsid w:val="00DB0527"/>
    <w:rsid w:val="00DB29F6"/>
    <w:rsid w:val="00DE41BD"/>
    <w:rsid w:val="00E06AC2"/>
    <w:rsid w:val="00E1383D"/>
    <w:rsid w:val="00E2509B"/>
    <w:rsid w:val="00E3773F"/>
    <w:rsid w:val="00E40F77"/>
    <w:rsid w:val="00EA58FE"/>
    <w:rsid w:val="00EC2D7B"/>
    <w:rsid w:val="00EC3FA2"/>
    <w:rsid w:val="00EC50EE"/>
    <w:rsid w:val="00EC565A"/>
    <w:rsid w:val="00ED5793"/>
    <w:rsid w:val="00ED671D"/>
    <w:rsid w:val="00EE0A51"/>
    <w:rsid w:val="00F348BB"/>
    <w:rsid w:val="00F43B31"/>
    <w:rsid w:val="00F45003"/>
    <w:rsid w:val="00F77691"/>
    <w:rsid w:val="00F9402D"/>
    <w:rsid w:val="00FA2380"/>
    <w:rsid w:val="00FA6B1A"/>
    <w:rsid w:val="00FC6072"/>
    <w:rsid w:val="00FD0636"/>
    <w:rsid w:val="00FE3B79"/>
    <w:rsid w:val="00FF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9856-E2A7-4E3E-8787-365AF41E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character" w:styleId="aa">
    <w:name w:val="Hyperlink"/>
    <w:basedOn w:val="a0"/>
    <w:uiPriority w:val="99"/>
    <w:semiHidden/>
    <w:unhideWhenUsed/>
    <w:rsid w:val="00904168"/>
    <w:rPr>
      <w:strike w:val="0"/>
      <w:dstrike w:val="0"/>
      <w:color w:val="2060A4"/>
      <w:u w:val="none"/>
      <w:effect w:val="none"/>
      <w:bdr w:val="none" w:sz="0" w:space="0" w:color="auto" w:frame="1"/>
    </w:rPr>
  </w:style>
  <w:style w:type="paragraph" w:customStyle="1" w:styleId="ConsPlusNonformat">
    <w:name w:val="ConsPlusNonformat"/>
    <w:rsid w:val="00D651B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table" w:styleId="ab">
    <w:name w:val="Table Grid"/>
    <w:basedOn w:val="a1"/>
    <w:uiPriority w:val="59"/>
    <w:rsid w:val="00917B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D4F87F4AD2695C04C4A0E17634437CBE140712BD6FA5ADB790D21FB08C631A557E27554B31CAD6F4171ABE318FC6F5A06C141F554B3B6873EBB49BNFxEF" TargetMode="External"/><Relationship Id="rId18" Type="http://schemas.openxmlformats.org/officeDocument/2006/relationships/hyperlink" Target="consultantplus://offline/ref=43D4F87F4AD2695C04C4A0E17634437CBE140712B566A0ACB5988F15B8D56F18527178504C20CAD5F5091BBC288692A5NExCF" TargetMode="External"/><Relationship Id="rId26" Type="http://schemas.openxmlformats.org/officeDocument/2006/relationships/hyperlink" Target="consultantplus://offline/ref=43D4F87F4AD2695C04C4BEEC60581F74BB1E591DBC6AAEFBEDC7D448EFDC654F153E21050C73CC83A5534FB034858CA5E5271B1D55N5xDF" TargetMode="External"/><Relationship Id="rId39" Type="http://schemas.openxmlformats.org/officeDocument/2006/relationships/hyperlink" Target="consultantplus://offline/ref=43D4F87F4AD2695C04C4BEEC60581F74BA165F1ABE6AAEFBEDC7D448EFDC654F073E790C0A74D9D6F50918BD37N8xCF" TargetMode="External"/><Relationship Id="rId21" Type="http://schemas.openxmlformats.org/officeDocument/2006/relationships/hyperlink" Target="consultantplus://offline/ref=43D4F87F4AD2695C04C4BEEC60581F74BA165F1ABE6AAEFBEDC7D448EFDC654F073E790C0A74D9D6F50918BD37N8xCF" TargetMode="External"/><Relationship Id="rId34" Type="http://schemas.openxmlformats.org/officeDocument/2006/relationships/hyperlink" Target="consultantplus://offline/ref=43D4F87F4AD2695C04C4A0E17634437CBE140712BD6FA5A8B896D21FB08C631A557E2755593192DAF61604BC379A90A4E5N3x1F" TargetMode="External"/><Relationship Id="rId42" Type="http://schemas.openxmlformats.org/officeDocument/2006/relationships/hyperlink" Target="consultantplus://offline/ref=43D4F87F4AD2695C04C4BEEC60581F74BB1F5B16BF69AEFBEDC7D448EFDC654F073E790C0A74D9D6F50918BD37N8xCF" TargetMode="External"/><Relationship Id="rId47" Type="http://schemas.openxmlformats.org/officeDocument/2006/relationships/hyperlink" Target="consultantplus://offline/ref=6C7C0AD4749308999A7D3C365E52A98F692EF1E4E0F0158AAA340C60721BC9ACF2A1250DBDCB4B2175014B855FD71B1D5428824A03395C13c9pA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D4F87F4AD2695C04C4BEEC60581F74BA165F1ABE6AAEFBEDC7D448EFDC654F153E21030E77CC83A5534FB034858CA5E5271B1D55N5xDF" TargetMode="External"/><Relationship Id="rId29" Type="http://schemas.openxmlformats.org/officeDocument/2006/relationships/hyperlink" Target="consultantplus://offline/ref=43D4F87F4AD2695C04C4BEEC60581F74BA1F5F1CBE6CAEFBEDC7D448EFDC654F073E790C0A74D9D6F50918BD37N8xCF" TargetMode="External"/><Relationship Id="rId11" Type="http://schemas.openxmlformats.org/officeDocument/2006/relationships/hyperlink" Target="consultantplus://offline/ref=43D4F87F4AD2695C04C4A0E17634437CBE140712B566A0ACB5988F15B8D56F18527178504C20CAD5F5091BBC288692A5NExCF" TargetMode="External"/><Relationship Id="rId24" Type="http://schemas.openxmlformats.org/officeDocument/2006/relationships/hyperlink" Target="consultantplus://offline/ref=43D4F87F4AD2695C04C4BEEC60581F74BB1F5A19BA66AEFBEDC7D448EFDC654F073E790C0A74D9D6F50918BD37N8xCF" TargetMode="External"/><Relationship Id="rId32" Type="http://schemas.openxmlformats.org/officeDocument/2006/relationships/hyperlink" Target="consultantplus://offline/ref=43D4F87F4AD2695C04C4A0E17634437CBE140712B566A7AAB0988F15B8D56F18527178504C20CAD5F5091BBC288692A5NExCF" TargetMode="External"/><Relationship Id="rId37" Type="http://schemas.openxmlformats.org/officeDocument/2006/relationships/hyperlink" Target="consultantplus://offline/ref=43D4F87F4AD2695C04C4BEEC60581F74BA165F1ABE6AAEFBEDC7D448EFDC654F153E21020D73CC83A5534FB034858CA5E5271B1D55N5xDF" TargetMode="External"/><Relationship Id="rId40" Type="http://schemas.openxmlformats.org/officeDocument/2006/relationships/hyperlink" Target="consultantplus://offline/ref=06B370A9D9ECF7B990E406FBA11C4C05DE07748965DC7A191E0B0DCC8EB5ABBB5EB5A2C81D651BBDZ8WFG" TargetMode="External"/><Relationship Id="rId45" Type="http://schemas.openxmlformats.org/officeDocument/2006/relationships/hyperlink" Target="consultantplus://offline/ref=43D4F87F4AD2695C04C4BEEC60581F74BA1F5F1CBE6CAEFBEDC7D448EFDC654F153E21000877CC83A5534FB034858CA5E5271B1D55N5xDF" TargetMode="External"/><Relationship Id="rId5" Type="http://schemas.openxmlformats.org/officeDocument/2006/relationships/webSettings" Target="webSettings.xml"/><Relationship Id="rId15" Type="http://schemas.openxmlformats.org/officeDocument/2006/relationships/hyperlink" Target="consultantplus://offline/ref=43D4F87F4AD2695C04C4BEEC60581F74BB1E591DBC6AAEFBEDC7D448EFDC654F153E21050C73CC83A5534FB034858CA5E5271B1D55N5xDF" TargetMode="External"/><Relationship Id="rId23" Type="http://schemas.openxmlformats.org/officeDocument/2006/relationships/hyperlink" Target="consultantplus://offline/ref=43D4F87F4AD2695C04C4BEEC60581F74BB1E591EBF6EAEFBEDC7D448EFDC654F073E790C0A74D9D6F50918BD37N8xCF" TargetMode="External"/><Relationship Id="rId28" Type="http://schemas.openxmlformats.org/officeDocument/2006/relationships/hyperlink" Target="consultantplus://offline/ref=43D4F87F4AD2695C04C4BEEC60581F74BB1F5B16BF69AEFBEDC7D448EFDC654F073E790C0A74D9D6F50918BD37N8xCF" TargetMode="External"/><Relationship Id="rId36" Type="http://schemas.openxmlformats.org/officeDocument/2006/relationships/hyperlink" Target="consultantplus://offline/ref=43D4F87F4AD2695C04C4BEEC60581F74BA165F1ABE6AAEFBEDC7D448EFDC654F153E2102097DCC83A5534FB034858CA5E5271B1D55N5xDF" TargetMode="External"/><Relationship Id="rId49" Type="http://schemas.openxmlformats.org/officeDocument/2006/relationships/hyperlink" Target="consultantplus://offline/ref=43D4F87F4AD2695C04C4BEEC60581F74BB1E591EBF6EAEFBEDC7D448EFDC654F153E21040A73C0DCA0465EE83B8693BAE538071F5454N3x2F" TargetMode="External"/><Relationship Id="rId10" Type="http://schemas.openxmlformats.org/officeDocument/2006/relationships/hyperlink" Target="consultantplus://offline/ref=43D4F87F4AD2695C04C4BEEC60581F74BB1E591EBF6EAEFBEDC7D448EFDC654F073E790C0A74D9D6F50918BD37N8xCF" TargetMode="External"/><Relationship Id="rId19" Type="http://schemas.openxmlformats.org/officeDocument/2006/relationships/hyperlink" Target="consultantplus://offline/ref=43D4F87F4AD2695C04C4A0E17634437CBE140712BD6FADADB39BD21FB08C631A557E27554B31CAD6F41718BC328FC6F5A06C141F554B3B6873EBB49BNFxEF" TargetMode="External"/><Relationship Id="rId31" Type="http://schemas.openxmlformats.org/officeDocument/2006/relationships/hyperlink" Target="consultantplus://offline/ref=43D4F87F4AD2695C04C4A0E17634437CBE140712BD6FADADB39BD21FB08C631A557E27554B31CAD6F41718BC328FC6F5A06C141F554B3B6873EBB49BNFxEF" TargetMode="External"/><Relationship Id="rId44" Type="http://schemas.openxmlformats.org/officeDocument/2006/relationships/hyperlink" Target="consultantplus://offline/ref=43D4F87F4AD2695C04C4BEEC60581F74BA165F1ABE6AAEFBEDC7D448EFDC654F153E21030D72CC83A5534FB034858CA5E5271B1D55N5xDF" TargetMode="External"/><Relationship Id="rId4" Type="http://schemas.openxmlformats.org/officeDocument/2006/relationships/settings" Target="settings.xml"/><Relationship Id="rId9" Type="http://schemas.openxmlformats.org/officeDocument/2006/relationships/hyperlink" Target="consultantplus://offline/ref=43D4F87F4AD2695C04C4BEEC60581F74BA165F1ABE6AAEFBEDC7D448EFDC654F153E21030E77CC83A5534FB034858CA5E5271B1D55N5xDF" TargetMode="External"/><Relationship Id="rId14" Type="http://schemas.openxmlformats.org/officeDocument/2006/relationships/hyperlink" Target="consultantplus://offline/ref=43D4F87F4AD2695C04C4BEEC60581F74BA175E1AB739F9F9BC92DA4DE78C3F5F03772E001674C6C9F6171BNBx5F" TargetMode="External"/><Relationship Id="rId22" Type="http://schemas.openxmlformats.org/officeDocument/2006/relationships/hyperlink" Target="consultantplus://offline/ref=43D4F87F4AD2695C04C4BEEC60581F74BA175E1AB739F9F9BC92DA4DE78C3F5F03772E001674C6C9F6171BNBx5F" TargetMode="External"/><Relationship Id="rId27" Type="http://schemas.openxmlformats.org/officeDocument/2006/relationships/hyperlink" Target="consultantplus://offline/ref=43D4F87F4AD2695C04C4BEEC60581F74BA175A1ABB67AEFBEDC7D448EFDC654F073E790C0A74D9D6F50918BD37N8xCF" TargetMode="External"/><Relationship Id="rId30" Type="http://schemas.openxmlformats.org/officeDocument/2006/relationships/hyperlink" Target="consultantplus://offline/ref=43D4F87F4AD2695C04C4A0E17634437CBE140712B56AA3AFB3988F15B8D56F18527178504C20CAD5F5091BBC288692A5NExCF" TargetMode="External"/><Relationship Id="rId35" Type="http://schemas.openxmlformats.org/officeDocument/2006/relationships/hyperlink" Target="consultantplus://offline/ref=43D4F87F4AD2695C04C4A0E17634437CBE140712BD6FA5ADB790D21FB08C631A557E27554B31CAD6F4171ABE318FC6F5A06C141F554B3B6873EBB49BNFxEF" TargetMode="External"/><Relationship Id="rId43" Type="http://schemas.openxmlformats.org/officeDocument/2006/relationships/hyperlink" Target="consultantplus://offline/ref=43D4F87F4AD2695C04C4BEEC60581F74BA165F1ABE6AAEFBEDC7D448EFDC654F153E21030D73CC83A5534FB034858CA5E5271B1D55N5xDF" TargetMode="External"/><Relationship Id="rId48" Type="http://schemas.openxmlformats.org/officeDocument/2006/relationships/header" Target="header1.xml"/><Relationship Id="rId8" Type="http://schemas.openxmlformats.org/officeDocument/2006/relationships/hyperlink" Target="consultantplus://offline/ref=43D4F87F4AD2695C04C4BEEC60581F74BB1E591DBC6AAEFBEDC7D448EFDC654F153E21050C73CC83A5534FB034858CA5E5271B1D55N5x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3D4F87F4AD2695C04C4A0E17634437CBE140712BD6FADADB39BD21FB08C631A557E27554B31CAD6F41718BC328FC6F5A06C141F554B3B6873EBB49BNFxEF" TargetMode="External"/><Relationship Id="rId17" Type="http://schemas.openxmlformats.org/officeDocument/2006/relationships/hyperlink" Target="consultantplus://offline/ref=43D4F87F4AD2695C04C4BEEC60581F74BB1E591EBF6EAEFBEDC7D448EFDC654F073E790C0A74D9D6F50918BD37N8xCF" TargetMode="External"/><Relationship Id="rId25" Type="http://schemas.openxmlformats.org/officeDocument/2006/relationships/hyperlink" Target="consultantplus://offline/ref=43D4F87F4AD2695C04C4BEEC60581F74BA165F1ABE6AAEFBEDC7D448EFDC654F153E21030E77CC83A5534FB034858CA5E5271B1D55N5xDF" TargetMode="External"/><Relationship Id="rId33" Type="http://schemas.openxmlformats.org/officeDocument/2006/relationships/hyperlink" Target="consultantplus://offline/ref=43D4F87F4AD2695C04C4A0E17634437CBE140712BD6FADA9B097D21FB08C631A557E2755593192DAF61604BC379A90A4E5N3x1F" TargetMode="External"/><Relationship Id="rId38" Type="http://schemas.openxmlformats.org/officeDocument/2006/relationships/hyperlink" Target="consultantplus://offline/ref=43D4F87F4AD2695C04C4BEEC60581F74BA165F1ABE6AAEFBEDC7D448EFDC654F073E790C0A74D9D6F50918BD37N8xCF" TargetMode="External"/><Relationship Id="rId46" Type="http://schemas.openxmlformats.org/officeDocument/2006/relationships/hyperlink" Target="consultantplus://offline/ref=43D4F87F4AD2695C04C4BEEC60581F74BA1E5B18BD6DAEFBEDC7D448EFDC654F153E21000875C7D7FD1C4EEC72D19FA6E527181C4A573A68N6x5F" TargetMode="External"/><Relationship Id="rId20" Type="http://schemas.openxmlformats.org/officeDocument/2006/relationships/hyperlink" Target="consultantplus://offline/ref=43D4F87F4AD2695C04C4A0E17634437CBE140712BD6FA5ADB790D21FB08C631A557E27554B31CAD6F4171ABE318FC6F5A06C141F554B3B6873EBB49BNFxEF" TargetMode="External"/><Relationship Id="rId41" Type="http://schemas.openxmlformats.org/officeDocument/2006/relationships/hyperlink" Target="consultantplus://offline/ref=43D4F87F4AD2695C04C4BEEC60581F74BA165F1ABE6AAEFBEDC7D448EFDC654F073E790C0A74D9D6F50918BD37N8xC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17C4-AF2F-4D9C-A0FE-A4BFA3A9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12827</Words>
  <Characters>73118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Кабаева Елена Федоровна</dc:creator>
  <cp:lastModifiedBy>Казакова Юлия Юрьевна</cp:lastModifiedBy>
  <cp:revision>8</cp:revision>
  <cp:lastPrinted>2018-12-13T10:42:00Z</cp:lastPrinted>
  <dcterms:created xsi:type="dcterms:W3CDTF">2018-11-26T04:33:00Z</dcterms:created>
  <dcterms:modified xsi:type="dcterms:W3CDTF">2018-12-13T10:43:00Z</dcterms:modified>
</cp:coreProperties>
</file>