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D2" w:rsidRPr="006F38D2" w:rsidRDefault="006F38D2" w:rsidP="006F38D2">
      <w:pPr>
        <w:rPr>
          <w:rFonts w:ascii="Times New Roman" w:hAnsi="Times New Roman" w:cs="Times New Roman"/>
          <w:sz w:val="28"/>
          <w:szCs w:val="28"/>
        </w:rPr>
      </w:pPr>
      <w:r w:rsidRPr="006F38D2">
        <w:rPr>
          <w:rFonts w:ascii="Times New Roman" w:hAnsi="Times New Roman" w:cs="Times New Roman"/>
          <w:sz w:val="28"/>
          <w:szCs w:val="28"/>
        </w:rPr>
        <w:t>На территории Куйбышевского внутригород</w:t>
      </w:r>
      <w:r>
        <w:rPr>
          <w:rFonts w:ascii="Times New Roman" w:hAnsi="Times New Roman" w:cs="Times New Roman"/>
          <w:sz w:val="28"/>
          <w:szCs w:val="28"/>
        </w:rPr>
        <w:t>ского района по состоянию на 26</w:t>
      </w:r>
      <w:r w:rsidR="00A312D5">
        <w:rPr>
          <w:rFonts w:ascii="Times New Roman" w:hAnsi="Times New Roman" w:cs="Times New Roman"/>
          <w:sz w:val="28"/>
          <w:szCs w:val="28"/>
        </w:rPr>
        <w:t xml:space="preserve"> декабря 2016 г. функционирует 10</w:t>
      </w:r>
      <w:r w:rsidRPr="006F38D2">
        <w:rPr>
          <w:rFonts w:ascii="Times New Roman" w:hAnsi="Times New Roman" w:cs="Times New Roman"/>
          <w:sz w:val="28"/>
          <w:szCs w:val="28"/>
        </w:rPr>
        <w:t xml:space="preserve"> ледовых площадок, из них находятся на территории образовательных учреждений 6 по следующим адресам:</w:t>
      </w:r>
    </w:p>
    <w:p w:rsidR="006F38D2" w:rsidRPr="006F38D2" w:rsidRDefault="006F38D2" w:rsidP="006F38D2">
      <w:pPr>
        <w:rPr>
          <w:rFonts w:ascii="Times New Roman" w:hAnsi="Times New Roman" w:cs="Times New Roman"/>
          <w:sz w:val="28"/>
          <w:szCs w:val="28"/>
        </w:rPr>
      </w:pPr>
      <w:r w:rsidRPr="006F38D2">
        <w:rPr>
          <w:rFonts w:ascii="Times New Roman" w:hAnsi="Times New Roman" w:cs="Times New Roman"/>
          <w:sz w:val="28"/>
          <w:szCs w:val="28"/>
        </w:rPr>
        <w:t>1. Пугачевский тракт, 27а (МБОУ Школа №24), залит, работает ежедневно;</w:t>
      </w:r>
    </w:p>
    <w:p w:rsidR="006F38D2" w:rsidRPr="006F38D2" w:rsidRDefault="006F38D2" w:rsidP="006F38D2">
      <w:pPr>
        <w:rPr>
          <w:rFonts w:ascii="Times New Roman" w:hAnsi="Times New Roman" w:cs="Times New Roman"/>
          <w:sz w:val="28"/>
          <w:szCs w:val="28"/>
        </w:rPr>
      </w:pPr>
      <w:r w:rsidRPr="006F38D2">
        <w:rPr>
          <w:rFonts w:ascii="Times New Roman" w:hAnsi="Times New Roman" w:cs="Times New Roman"/>
          <w:sz w:val="28"/>
          <w:szCs w:val="28"/>
        </w:rPr>
        <w:t>2. пер. Долотный, 4 (МБОУ Школа №145), залит, работает ежедневно;</w:t>
      </w:r>
    </w:p>
    <w:p w:rsidR="00A312D5" w:rsidRDefault="006F38D2" w:rsidP="006F38D2">
      <w:pPr>
        <w:rPr>
          <w:rFonts w:ascii="Times New Roman" w:hAnsi="Times New Roman" w:cs="Times New Roman"/>
          <w:sz w:val="28"/>
          <w:szCs w:val="28"/>
        </w:rPr>
      </w:pPr>
      <w:r w:rsidRPr="006F38D2">
        <w:rPr>
          <w:rFonts w:ascii="Times New Roman" w:hAnsi="Times New Roman" w:cs="Times New Roman"/>
          <w:sz w:val="28"/>
          <w:szCs w:val="28"/>
        </w:rPr>
        <w:t>3. ул. Фасадная, 19 (МБОУ Школа №74), залит</w:t>
      </w:r>
      <w:r w:rsidR="00005E8E">
        <w:rPr>
          <w:rFonts w:ascii="Times New Roman" w:hAnsi="Times New Roman" w:cs="Times New Roman"/>
          <w:sz w:val="28"/>
          <w:szCs w:val="28"/>
        </w:rPr>
        <w:t xml:space="preserve">, </w:t>
      </w:r>
      <w:r w:rsidR="00A312D5" w:rsidRPr="00A312D5">
        <w:rPr>
          <w:rFonts w:ascii="Times New Roman" w:hAnsi="Times New Roman" w:cs="Times New Roman"/>
          <w:sz w:val="28"/>
          <w:szCs w:val="28"/>
        </w:rPr>
        <w:t>работает ежедневно;</w:t>
      </w:r>
    </w:p>
    <w:p w:rsidR="006F38D2" w:rsidRPr="006F38D2" w:rsidRDefault="006F38D2" w:rsidP="006F38D2">
      <w:pPr>
        <w:rPr>
          <w:rFonts w:ascii="Times New Roman" w:hAnsi="Times New Roman" w:cs="Times New Roman"/>
          <w:sz w:val="28"/>
          <w:szCs w:val="28"/>
        </w:rPr>
      </w:pPr>
      <w:r w:rsidRPr="006F38D2">
        <w:rPr>
          <w:rFonts w:ascii="Times New Roman" w:hAnsi="Times New Roman" w:cs="Times New Roman"/>
          <w:sz w:val="28"/>
          <w:szCs w:val="28"/>
        </w:rPr>
        <w:t>4. ул. Центральная, 11а (МБОУ Школа №52), залит, работает ежедневно;</w:t>
      </w:r>
    </w:p>
    <w:p w:rsidR="006F38D2" w:rsidRPr="006F38D2" w:rsidRDefault="006F38D2" w:rsidP="006F38D2">
      <w:pPr>
        <w:rPr>
          <w:rFonts w:ascii="Times New Roman" w:hAnsi="Times New Roman" w:cs="Times New Roman"/>
          <w:sz w:val="28"/>
          <w:szCs w:val="28"/>
        </w:rPr>
      </w:pPr>
      <w:r w:rsidRPr="006F38D2">
        <w:rPr>
          <w:rFonts w:ascii="Times New Roman" w:hAnsi="Times New Roman" w:cs="Times New Roman"/>
          <w:sz w:val="28"/>
          <w:szCs w:val="28"/>
        </w:rPr>
        <w:t>5. ул. Силаева, 1 (МБ</w:t>
      </w:r>
      <w:r>
        <w:rPr>
          <w:rFonts w:ascii="Times New Roman" w:hAnsi="Times New Roman" w:cs="Times New Roman"/>
          <w:sz w:val="28"/>
          <w:szCs w:val="28"/>
        </w:rPr>
        <w:t xml:space="preserve">ОУ Школа №21), залит, работает </w:t>
      </w:r>
      <w:r w:rsidRPr="006F38D2">
        <w:rPr>
          <w:rFonts w:ascii="Times New Roman" w:hAnsi="Times New Roman" w:cs="Times New Roman"/>
          <w:sz w:val="28"/>
          <w:szCs w:val="28"/>
        </w:rPr>
        <w:t>ежедневно;</w:t>
      </w:r>
    </w:p>
    <w:p w:rsidR="006F38D2" w:rsidRPr="006F38D2" w:rsidRDefault="006F38D2" w:rsidP="006F38D2">
      <w:pPr>
        <w:rPr>
          <w:rFonts w:ascii="Times New Roman" w:hAnsi="Times New Roman" w:cs="Times New Roman"/>
          <w:sz w:val="28"/>
          <w:szCs w:val="28"/>
        </w:rPr>
      </w:pPr>
      <w:r w:rsidRPr="006F38D2">
        <w:rPr>
          <w:rFonts w:ascii="Times New Roman" w:hAnsi="Times New Roman" w:cs="Times New Roman"/>
          <w:sz w:val="28"/>
          <w:szCs w:val="28"/>
        </w:rPr>
        <w:t>6. ул. Белорусская, 92-100 (пос. Сухая Самарка) (МБОУ Школа №55), залит, работает ежедневно.</w:t>
      </w:r>
    </w:p>
    <w:p w:rsidR="006F38D2" w:rsidRPr="006F38D2" w:rsidRDefault="006F38D2" w:rsidP="006F38D2">
      <w:pPr>
        <w:rPr>
          <w:rFonts w:ascii="Times New Roman" w:hAnsi="Times New Roman" w:cs="Times New Roman"/>
          <w:sz w:val="28"/>
          <w:szCs w:val="28"/>
        </w:rPr>
      </w:pPr>
      <w:r w:rsidRPr="006F38D2">
        <w:rPr>
          <w:rFonts w:ascii="Times New Roman" w:hAnsi="Times New Roman" w:cs="Times New Roman"/>
          <w:sz w:val="28"/>
          <w:szCs w:val="28"/>
        </w:rPr>
        <w:t>Дворовые территории:</w:t>
      </w:r>
    </w:p>
    <w:p w:rsidR="006F38D2" w:rsidRPr="006F38D2" w:rsidRDefault="006F38D2" w:rsidP="006F38D2">
      <w:pPr>
        <w:rPr>
          <w:rFonts w:ascii="Times New Roman" w:hAnsi="Times New Roman" w:cs="Times New Roman"/>
          <w:sz w:val="28"/>
          <w:szCs w:val="28"/>
        </w:rPr>
      </w:pPr>
      <w:r w:rsidRPr="006F38D2">
        <w:rPr>
          <w:rFonts w:ascii="Times New Roman" w:hAnsi="Times New Roman" w:cs="Times New Roman"/>
          <w:sz w:val="28"/>
          <w:szCs w:val="28"/>
        </w:rPr>
        <w:t>1. ул. Арбатская,1/2,3/ул. Фестивальная, 2/4,4 (пос. 113 км), на балансе СДЮШОР №6</w:t>
      </w:r>
      <w:r>
        <w:rPr>
          <w:rFonts w:ascii="Times New Roman" w:hAnsi="Times New Roman" w:cs="Times New Roman"/>
          <w:sz w:val="28"/>
          <w:szCs w:val="28"/>
        </w:rPr>
        <w:t>, залит, работает ежедневно;</w:t>
      </w:r>
    </w:p>
    <w:p w:rsidR="006F38D2" w:rsidRPr="006F38D2" w:rsidRDefault="006F38D2" w:rsidP="006F38D2">
      <w:pPr>
        <w:rPr>
          <w:rFonts w:ascii="Times New Roman" w:hAnsi="Times New Roman" w:cs="Times New Roman"/>
          <w:sz w:val="28"/>
          <w:szCs w:val="28"/>
        </w:rPr>
      </w:pPr>
      <w:r w:rsidRPr="006F38D2">
        <w:rPr>
          <w:rFonts w:ascii="Times New Roman" w:hAnsi="Times New Roman" w:cs="Times New Roman"/>
          <w:sz w:val="28"/>
          <w:szCs w:val="28"/>
        </w:rPr>
        <w:t xml:space="preserve">2. ул. Осетинская,1/Казачья, 32 (пос. Волгарь), </w:t>
      </w:r>
      <w:r w:rsidR="00A312D5">
        <w:rPr>
          <w:rFonts w:ascii="Times New Roman" w:hAnsi="Times New Roman" w:cs="Times New Roman"/>
          <w:sz w:val="28"/>
          <w:szCs w:val="28"/>
        </w:rPr>
        <w:t>зали</w:t>
      </w:r>
      <w:r w:rsidRPr="006F38D2">
        <w:rPr>
          <w:rFonts w:ascii="Times New Roman" w:hAnsi="Times New Roman" w:cs="Times New Roman"/>
          <w:sz w:val="28"/>
          <w:szCs w:val="28"/>
        </w:rPr>
        <w:t>т УК «</w:t>
      </w:r>
      <w:proofErr w:type="spellStart"/>
      <w:r w:rsidRPr="006F38D2">
        <w:rPr>
          <w:rFonts w:ascii="Times New Roman" w:hAnsi="Times New Roman" w:cs="Times New Roman"/>
          <w:sz w:val="28"/>
          <w:szCs w:val="28"/>
        </w:rPr>
        <w:t>Жилэнерго</w:t>
      </w:r>
      <w:proofErr w:type="spellEnd"/>
      <w:r w:rsidRPr="006F38D2">
        <w:rPr>
          <w:rFonts w:ascii="Times New Roman" w:hAnsi="Times New Roman" w:cs="Times New Roman"/>
          <w:sz w:val="28"/>
          <w:szCs w:val="28"/>
        </w:rPr>
        <w:t>», работает ежедневно;</w:t>
      </w:r>
    </w:p>
    <w:p w:rsidR="006F38D2" w:rsidRDefault="006F38D2" w:rsidP="006F38D2">
      <w:pPr>
        <w:rPr>
          <w:rFonts w:ascii="Times New Roman" w:hAnsi="Times New Roman" w:cs="Times New Roman"/>
          <w:sz w:val="28"/>
          <w:szCs w:val="28"/>
        </w:rPr>
      </w:pPr>
      <w:r w:rsidRPr="006F38D2">
        <w:rPr>
          <w:rFonts w:ascii="Times New Roman" w:hAnsi="Times New Roman" w:cs="Times New Roman"/>
          <w:sz w:val="28"/>
          <w:szCs w:val="28"/>
        </w:rPr>
        <w:t>3. ТЦ «Амбар», Южное шоссе, 5, ледовая площадка залита, работает ежедневно, на территории имеется раздевалка и прокат коньков, есть музыкальное сопровождение.</w:t>
      </w:r>
    </w:p>
    <w:p w:rsidR="006F38D2" w:rsidRPr="006F38D2" w:rsidRDefault="006F38D2" w:rsidP="006F3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4.ул. Воздушного Флота (пос. Рубежное), залит, работает ежедневно.</w:t>
      </w:r>
    </w:p>
    <w:p w:rsidR="006F38D2" w:rsidRPr="006F38D2" w:rsidRDefault="006F38D2" w:rsidP="006F38D2">
      <w:pPr>
        <w:rPr>
          <w:rFonts w:ascii="Times New Roman" w:hAnsi="Times New Roman" w:cs="Times New Roman"/>
          <w:sz w:val="28"/>
          <w:szCs w:val="28"/>
        </w:rPr>
      </w:pPr>
      <w:r w:rsidRPr="006F38D2">
        <w:rPr>
          <w:rFonts w:ascii="Times New Roman" w:hAnsi="Times New Roman" w:cs="Times New Roman"/>
          <w:sz w:val="28"/>
          <w:szCs w:val="28"/>
        </w:rPr>
        <w:t>Все катки на территории Куйбышевского внутригородского района имеют искусственное освещение.</w:t>
      </w:r>
    </w:p>
    <w:p w:rsidR="006F38D2" w:rsidRDefault="006F38D2" w:rsidP="006F38D2">
      <w:pPr>
        <w:rPr>
          <w:rFonts w:ascii="Times New Roman" w:hAnsi="Times New Roman" w:cs="Times New Roman"/>
          <w:sz w:val="28"/>
          <w:szCs w:val="28"/>
        </w:rPr>
      </w:pPr>
      <w:r w:rsidRPr="006F38D2">
        <w:rPr>
          <w:rFonts w:ascii="Times New Roman" w:hAnsi="Times New Roman" w:cs="Times New Roman"/>
          <w:sz w:val="28"/>
          <w:szCs w:val="28"/>
        </w:rPr>
        <w:t>Еженедельно сотрудниками Администрации Куйбышевского внутригородского района проводится осмотр ледовых площадок на их состояние. </w:t>
      </w:r>
    </w:p>
    <w:p w:rsidR="00A312D5" w:rsidRDefault="00A312D5" w:rsidP="006F38D2">
      <w:pPr>
        <w:rPr>
          <w:rFonts w:ascii="Times New Roman" w:hAnsi="Times New Roman" w:cs="Times New Roman"/>
          <w:sz w:val="28"/>
          <w:szCs w:val="28"/>
        </w:rPr>
      </w:pPr>
    </w:p>
    <w:p w:rsidR="00A312D5" w:rsidRDefault="00A312D5" w:rsidP="006F38D2">
      <w:pPr>
        <w:rPr>
          <w:rFonts w:ascii="Times New Roman" w:hAnsi="Times New Roman" w:cs="Times New Roman"/>
          <w:sz w:val="28"/>
          <w:szCs w:val="28"/>
        </w:rPr>
      </w:pPr>
    </w:p>
    <w:p w:rsidR="00A312D5" w:rsidRDefault="00A312D5" w:rsidP="006F38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FA"/>
    <w:rsid w:val="00005E8E"/>
    <w:rsid w:val="002558FA"/>
    <w:rsid w:val="004F64E3"/>
    <w:rsid w:val="006F38D2"/>
    <w:rsid w:val="009502CF"/>
    <w:rsid w:val="00A3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1B0D1-1BB3-48E7-90F5-58AB822E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69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4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31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Виктория Владимировна</dc:creator>
  <cp:keywords/>
  <dc:description/>
  <cp:lastModifiedBy>Колесниченко Виктория Владимировна</cp:lastModifiedBy>
  <cp:revision>2</cp:revision>
  <cp:lastPrinted>2018-01-09T12:00:00Z</cp:lastPrinted>
  <dcterms:created xsi:type="dcterms:W3CDTF">2018-01-09T12:00:00Z</dcterms:created>
  <dcterms:modified xsi:type="dcterms:W3CDTF">2018-01-09T12:00:00Z</dcterms:modified>
</cp:coreProperties>
</file>