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FD" w:rsidRPr="006578CD" w:rsidRDefault="00BB0FFD"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A60E5E" w:rsidRPr="006578CD" w:rsidRDefault="00A60E5E" w:rsidP="00BB0FFD">
      <w:pPr>
        <w:spacing w:after="0" w:line="240" w:lineRule="auto"/>
        <w:jc w:val="right"/>
        <w:rPr>
          <w:rFonts w:ascii="Times New Roman" w:hAnsi="Times New Roman" w:cs="Times New Roman"/>
          <w:b/>
          <w:sz w:val="26"/>
          <w:szCs w:val="26"/>
        </w:rPr>
      </w:pPr>
    </w:p>
    <w:p w:rsidR="00E14AF0" w:rsidRPr="006578CD" w:rsidRDefault="00E14AF0" w:rsidP="00654F88">
      <w:pPr>
        <w:spacing w:after="0" w:line="240" w:lineRule="auto"/>
        <w:rPr>
          <w:rFonts w:ascii="Times New Roman" w:hAnsi="Times New Roman" w:cs="Times New Roman"/>
          <w:b/>
          <w:sz w:val="26"/>
          <w:szCs w:val="26"/>
        </w:rPr>
      </w:pPr>
    </w:p>
    <w:p w:rsidR="008B3049" w:rsidRPr="006578CD" w:rsidRDefault="008B3049" w:rsidP="00654F88">
      <w:pPr>
        <w:spacing w:after="0" w:line="240" w:lineRule="auto"/>
        <w:rPr>
          <w:rFonts w:ascii="Times New Roman" w:hAnsi="Times New Roman" w:cs="Times New Roman"/>
          <w:b/>
          <w:sz w:val="26"/>
          <w:szCs w:val="26"/>
        </w:rPr>
      </w:pPr>
    </w:p>
    <w:p w:rsidR="008B3049" w:rsidRPr="00595BEA" w:rsidRDefault="008B3049" w:rsidP="00654F88">
      <w:pPr>
        <w:spacing w:after="0" w:line="240" w:lineRule="auto"/>
        <w:rPr>
          <w:rFonts w:ascii="Times New Roman" w:hAnsi="Times New Roman" w:cs="Times New Roman"/>
          <w:b/>
          <w:sz w:val="28"/>
          <w:szCs w:val="28"/>
        </w:rPr>
      </w:pPr>
    </w:p>
    <w:p w:rsidR="00FC7FEA" w:rsidRPr="00595BEA" w:rsidRDefault="00BB0FFD" w:rsidP="00FC7FEA">
      <w:pPr>
        <w:spacing w:after="0" w:line="240" w:lineRule="auto"/>
        <w:jc w:val="center"/>
        <w:rPr>
          <w:rFonts w:ascii="Times New Roman" w:hAnsi="Times New Roman" w:cs="Times New Roman"/>
          <w:b/>
          <w:sz w:val="28"/>
          <w:szCs w:val="28"/>
        </w:rPr>
      </w:pPr>
      <w:r w:rsidRPr="00595BEA">
        <w:rPr>
          <w:rFonts w:ascii="Times New Roman" w:hAnsi="Times New Roman" w:cs="Times New Roman"/>
          <w:b/>
          <w:sz w:val="28"/>
          <w:szCs w:val="28"/>
        </w:rPr>
        <w:t xml:space="preserve">О назначении публичных слушаний по проекту </w:t>
      </w:r>
      <w:r w:rsidR="00001147">
        <w:rPr>
          <w:rFonts w:ascii="Times New Roman" w:hAnsi="Times New Roman" w:cs="Times New Roman"/>
          <w:b/>
          <w:sz w:val="28"/>
          <w:szCs w:val="28"/>
        </w:rPr>
        <w:t>Р</w:t>
      </w:r>
      <w:r w:rsidR="00FC7FEA" w:rsidRPr="00595BEA">
        <w:rPr>
          <w:rFonts w:ascii="Times New Roman" w:hAnsi="Times New Roman" w:cs="Times New Roman"/>
          <w:b/>
          <w:sz w:val="28"/>
          <w:szCs w:val="28"/>
        </w:rPr>
        <w:t xml:space="preserve">ешения </w:t>
      </w:r>
    </w:p>
    <w:p w:rsidR="00FC7FEA" w:rsidRPr="00595BEA" w:rsidRDefault="00FC7FEA" w:rsidP="00FC7FEA">
      <w:pPr>
        <w:spacing w:after="0" w:line="240" w:lineRule="auto"/>
        <w:jc w:val="center"/>
        <w:rPr>
          <w:rFonts w:ascii="Times New Roman" w:hAnsi="Times New Roman" w:cs="Times New Roman"/>
          <w:b/>
          <w:sz w:val="28"/>
          <w:szCs w:val="28"/>
        </w:rPr>
      </w:pPr>
      <w:r w:rsidRPr="00595BEA">
        <w:rPr>
          <w:rFonts w:ascii="Times New Roman" w:hAnsi="Times New Roman" w:cs="Times New Roman"/>
          <w:b/>
          <w:sz w:val="28"/>
          <w:szCs w:val="28"/>
        </w:rPr>
        <w:t xml:space="preserve">Совета депутатов </w:t>
      </w:r>
      <w:r w:rsidR="00621493" w:rsidRPr="00595BEA">
        <w:rPr>
          <w:rFonts w:ascii="Times New Roman" w:hAnsi="Times New Roman" w:cs="Times New Roman"/>
          <w:b/>
          <w:sz w:val="28"/>
          <w:szCs w:val="28"/>
        </w:rPr>
        <w:t>Куйбышевского</w:t>
      </w:r>
      <w:r w:rsidRPr="00595BEA">
        <w:rPr>
          <w:rFonts w:ascii="Times New Roman" w:hAnsi="Times New Roman" w:cs="Times New Roman"/>
          <w:b/>
          <w:sz w:val="28"/>
          <w:szCs w:val="28"/>
        </w:rPr>
        <w:t xml:space="preserve"> внутригородского района </w:t>
      </w:r>
    </w:p>
    <w:p w:rsidR="00FC7FEA" w:rsidRPr="00595BEA" w:rsidRDefault="00FC7FEA" w:rsidP="00FC7FEA">
      <w:pPr>
        <w:spacing w:after="0" w:line="240" w:lineRule="auto"/>
        <w:jc w:val="center"/>
        <w:rPr>
          <w:rFonts w:ascii="Times New Roman" w:hAnsi="Times New Roman" w:cs="Times New Roman"/>
          <w:b/>
          <w:sz w:val="28"/>
          <w:szCs w:val="28"/>
        </w:rPr>
      </w:pPr>
      <w:r w:rsidRPr="00595BEA">
        <w:rPr>
          <w:rFonts w:ascii="Times New Roman" w:hAnsi="Times New Roman" w:cs="Times New Roman"/>
          <w:b/>
          <w:sz w:val="28"/>
          <w:szCs w:val="28"/>
        </w:rPr>
        <w:t xml:space="preserve"> городского округа Самара «О внесении изменений в </w:t>
      </w:r>
    </w:p>
    <w:p w:rsidR="00BB0FFD" w:rsidRPr="00595BEA" w:rsidRDefault="00BB0FFD" w:rsidP="00BB0FFD">
      <w:pPr>
        <w:spacing w:after="0" w:line="240" w:lineRule="auto"/>
        <w:jc w:val="center"/>
        <w:rPr>
          <w:rFonts w:ascii="Times New Roman" w:hAnsi="Times New Roman" w:cs="Times New Roman"/>
          <w:b/>
          <w:sz w:val="28"/>
          <w:szCs w:val="28"/>
        </w:rPr>
      </w:pPr>
      <w:r w:rsidRPr="00595BEA">
        <w:rPr>
          <w:rFonts w:ascii="Times New Roman" w:hAnsi="Times New Roman" w:cs="Times New Roman"/>
          <w:b/>
          <w:sz w:val="28"/>
          <w:szCs w:val="28"/>
        </w:rPr>
        <w:t xml:space="preserve">Устав </w:t>
      </w:r>
      <w:r w:rsidR="005D360C" w:rsidRPr="00595BEA">
        <w:rPr>
          <w:rFonts w:ascii="Times New Roman" w:hAnsi="Times New Roman" w:cs="Times New Roman"/>
          <w:b/>
          <w:sz w:val="28"/>
          <w:szCs w:val="28"/>
        </w:rPr>
        <w:t>Куйбышевского внутригородского</w:t>
      </w:r>
      <w:r w:rsidRPr="00595BEA">
        <w:rPr>
          <w:rFonts w:ascii="Times New Roman" w:hAnsi="Times New Roman" w:cs="Times New Roman"/>
          <w:b/>
          <w:sz w:val="28"/>
          <w:szCs w:val="28"/>
        </w:rPr>
        <w:t xml:space="preserve"> района городского округа Самара Самарской области</w:t>
      </w:r>
      <w:r w:rsidR="00FC7FEA" w:rsidRPr="00595BEA">
        <w:rPr>
          <w:rFonts w:ascii="Times New Roman" w:hAnsi="Times New Roman" w:cs="Times New Roman"/>
          <w:b/>
          <w:sz w:val="28"/>
          <w:szCs w:val="28"/>
        </w:rPr>
        <w:t>»</w:t>
      </w:r>
    </w:p>
    <w:p w:rsidR="00BB0FFD" w:rsidRPr="00595BEA" w:rsidRDefault="00BB0FFD" w:rsidP="00BB0FFD">
      <w:pPr>
        <w:spacing w:after="0" w:line="240" w:lineRule="auto"/>
        <w:jc w:val="center"/>
        <w:rPr>
          <w:rFonts w:ascii="Times New Roman" w:hAnsi="Times New Roman" w:cs="Times New Roman"/>
          <w:b/>
          <w:sz w:val="28"/>
          <w:szCs w:val="28"/>
        </w:rPr>
      </w:pPr>
    </w:p>
    <w:p w:rsidR="00D05075" w:rsidRPr="00595BEA" w:rsidRDefault="00D123BF" w:rsidP="00FC7FEA">
      <w:pPr>
        <w:spacing w:after="0" w:line="240" w:lineRule="auto"/>
        <w:ind w:firstLine="709"/>
        <w:jc w:val="both"/>
        <w:rPr>
          <w:rFonts w:ascii="Times New Roman" w:hAnsi="Times New Roman" w:cs="Times New Roman"/>
          <w:sz w:val="28"/>
          <w:szCs w:val="28"/>
        </w:rPr>
      </w:pPr>
      <w:r w:rsidRPr="00595BEA">
        <w:rPr>
          <w:rFonts w:ascii="Times New Roman" w:hAnsi="Times New Roman" w:cs="Times New Roman"/>
          <w:sz w:val="28"/>
          <w:szCs w:val="28"/>
        </w:rPr>
        <w:t xml:space="preserve">Рассмотрев вопрос о назначении публичных слушаний по проекту </w:t>
      </w:r>
      <w:r w:rsidR="0039651C" w:rsidRPr="00595BEA">
        <w:rPr>
          <w:rFonts w:ascii="Times New Roman" w:hAnsi="Times New Roman" w:cs="Times New Roman"/>
          <w:sz w:val="28"/>
          <w:szCs w:val="28"/>
        </w:rPr>
        <w:t>Р</w:t>
      </w:r>
      <w:r w:rsidR="00FC7FEA" w:rsidRPr="00595BEA">
        <w:rPr>
          <w:rFonts w:ascii="Times New Roman" w:hAnsi="Times New Roman" w:cs="Times New Roman"/>
          <w:sz w:val="28"/>
          <w:szCs w:val="28"/>
        </w:rPr>
        <w:t xml:space="preserve">ешения Совета депутатов </w:t>
      </w:r>
      <w:r w:rsidR="00621493" w:rsidRPr="00595BEA">
        <w:rPr>
          <w:rFonts w:ascii="Times New Roman" w:hAnsi="Times New Roman" w:cs="Times New Roman"/>
          <w:sz w:val="28"/>
          <w:szCs w:val="28"/>
        </w:rPr>
        <w:t xml:space="preserve">Куйбышевского </w:t>
      </w:r>
      <w:r w:rsidR="00FC7FEA" w:rsidRPr="00595BEA">
        <w:rPr>
          <w:rFonts w:ascii="Times New Roman" w:hAnsi="Times New Roman" w:cs="Times New Roman"/>
          <w:sz w:val="28"/>
          <w:szCs w:val="28"/>
        </w:rPr>
        <w:t xml:space="preserve">внутригородского района городского округа Самара «О внесении изменений в Устав </w:t>
      </w:r>
      <w:r w:rsidR="00621493" w:rsidRPr="00595BEA">
        <w:rPr>
          <w:rFonts w:ascii="Times New Roman" w:hAnsi="Times New Roman" w:cs="Times New Roman"/>
          <w:sz w:val="28"/>
          <w:szCs w:val="28"/>
        </w:rPr>
        <w:t>Куйбышевского</w:t>
      </w:r>
      <w:r w:rsidR="00FC7FEA" w:rsidRPr="00595BEA">
        <w:rPr>
          <w:rFonts w:ascii="Times New Roman" w:hAnsi="Times New Roman" w:cs="Times New Roman"/>
          <w:sz w:val="28"/>
          <w:szCs w:val="28"/>
        </w:rPr>
        <w:t xml:space="preserve"> внутригородского района городского округа Самара Самарской области»</w:t>
      </w:r>
      <w:r w:rsidRPr="00595BEA">
        <w:rPr>
          <w:rFonts w:ascii="Times New Roman" w:hAnsi="Times New Roman" w:cs="Times New Roman"/>
          <w:sz w:val="28"/>
          <w:szCs w:val="28"/>
        </w:rPr>
        <w:t xml:space="preserve">, </w:t>
      </w:r>
      <w:r w:rsidR="004604D5" w:rsidRPr="00595BEA">
        <w:rPr>
          <w:rFonts w:ascii="Times New Roman" w:hAnsi="Times New Roman" w:cs="Times New Roman"/>
          <w:sz w:val="28"/>
          <w:szCs w:val="28"/>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w:t>
      </w:r>
      <w:r w:rsidRPr="00595BEA">
        <w:rPr>
          <w:rFonts w:ascii="Times New Roman" w:hAnsi="Times New Roman" w:cs="Times New Roman"/>
          <w:sz w:val="28"/>
          <w:szCs w:val="28"/>
        </w:rPr>
        <w:t xml:space="preserve"> Положением </w:t>
      </w:r>
      <w:r w:rsidR="006D161C" w:rsidRPr="00595BEA">
        <w:rPr>
          <w:rFonts w:ascii="Times New Roman" w:hAnsi="Times New Roman" w:cs="Times New Roman"/>
          <w:sz w:val="28"/>
          <w:szCs w:val="28"/>
        </w:rPr>
        <w:t>«О</w:t>
      </w:r>
      <w:r w:rsidRPr="00595BEA">
        <w:rPr>
          <w:rFonts w:ascii="Times New Roman" w:hAnsi="Times New Roman" w:cs="Times New Roman"/>
          <w:sz w:val="28"/>
          <w:szCs w:val="28"/>
        </w:rPr>
        <w:t xml:space="preserve"> публичных слушаниях в </w:t>
      </w:r>
      <w:r w:rsidR="001C1CA1" w:rsidRPr="00595BEA">
        <w:rPr>
          <w:rFonts w:ascii="Times New Roman" w:hAnsi="Times New Roman" w:cs="Times New Roman"/>
          <w:sz w:val="28"/>
          <w:szCs w:val="28"/>
        </w:rPr>
        <w:t>К</w:t>
      </w:r>
      <w:r w:rsidR="00621493" w:rsidRPr="00595BEA">
        <w:rPr>
          <w:rFonts w:ascii="Times New Roman" w:hAnsi="Times New Roman" w:cs="Times New Roman"/>
          <w:sz w:val="28"/>
          <w:szCs w:val="28"/>
        </w:rPr>
        <w:t>уйбышевском</w:t>
      </w:r>
      <w:r w:rsidRPr="00595BEA">
        <w:rPr>
          <w:rFonts w:ascii="Times New Roman" w:hAnsi="Times New Roman" w:cs="Times New Roman"/>
          <w:sz w:val="28"/>
          <w:szCs w:val="28"/>
        </w:rPr>
        <w:t xml:space="preserve"> внутригородском районе городского округа Самара</w:t>
      </w:r>
      <w:r w:rsidR="006D161C" w:rsidRPr="00595BEA">
        <w:rPr>
          <w:rFonts w:ascii="Times New Roman" w:hAnsi="Times New Roman" w:cs="Times New Roman"/>
          <w:sz w:val="28"/>
          <w:szCs w:val="28"/>
        </w:rPr>
        <w:t>»</w:t>
      </w:r>
      <w:r w:rsidRPr="00595BEA">
        <w:rPr>
          <w:rFonts w:ascii="Times New Roman" w:hAnsi="Times New Roman" w:cs="Times New Roman"/>
          <w:sz w:val="28"/>
          <w:szCs w:val="28"/>
        </w:rPr>
        <w:t xml:space="preserve">, утвержденным Решением Думы городского округа Самара от </w:t>
      </w:r>
      <w:r w:rsidR="00595BEA">
        <w:rPr>
          <w:rFonts w:ascii="Times New Roman" w:hAnsi="Times New Roman" w:cs="Times New Roman"/>
          <w:sz w:val="28"/>
          <w:szCs w:val="28"/>
        </w:rPr>
        <w:br/>
      </w:r>
      <w:r w:rsidRPr="00595BEA">
        <w:rPr>
          <w:rFonts w:ascii="Times New Roman" w:hAnsi="Times New Roman" w:cs="Times New Roman"/>
          <w:sz w:val="28"/>
          <w:szCs w:val="28"/>
        </w:rPr>
        <w:t>27 августа 2015 года № 65</w:t>
      </w:r>
      <w:r w:rsidR="00621493" w:rsidRPr="00595BEA">
        <w:rPr>
          <w:rFonts w:ascii="Times New Roman" w:hAnsi="Times New Roman" w:cs="Times New Roman"/>
          <w:sz w:val="28"/>
          <w:szCs w:val="28"/>
        </w:rPr>
        <w:t>8</w:t>
      </w:r>
      <w:r w:rsidRPr="00595BEA">
        <w:rPr>
          <w:rFonts w:ascii="Times New Roman" w:hAnsi="Times New Roman" w:cs="Times New Roman"/>
          <w:sz w:val="28"/>
          <w:szCs w:val="28"/>
        </w:rPr>
        <w:t xml:space="preserve">, </w:t>
      </w:r>
      <w:r w:rsidR="00D05075" w:rsidRPr="00595BEA">
        <w:rPr>
          <w:rFonts w:ascii="Times New Roman" w:hAnsi="Times New Roman" w:cs="Times New Roman"/>
          <w:sz w:val="28"/>
          <w:szCs w:val="28"/>
        </w:rPr>
        <w:t xml:space="preserve">Совет депутатов </w:t>
      </w:r>
      <w:r w:rsidR="00621493" w:rsidRPr="00595BEA">
        <w:rPr>
          <w:rFonts w:ascii="Times New Roman" w:hAnsi="Times New Roman" w:cs="Times New Roman"/>
          <w:sz w:val="28"/>
          <w:szCs w:val="28"/>
        </w:rPr>
        <w:t xml:space="preserve">Куйбышевского </w:t>
      </w:r>
      <w:r w:rsidR="00D05075" w:rsidRPr="00595BEA">
        <w:rPr>
          <w:rFonts w:ascii="Times New Roman" w:hAnsi="Times New Roman" w:cs="Times New Roman"/>
          <w:sz w:val="28"/>
          <w:szCs w:val="28"/>
        </w:rPr>
        <w:t xml:space="preserve"> внутригородского района городского округа Самара</w:t>
      </w:r>
    </w:p>
    <w:p w:rsidR="00D123BF" w:rsidRPr="00595BEA" w:rsidRDefault="00D123BF" w:rsidP="00D123BF">
      <w:pPr>
        <w:spacing w:after="0" w:line="240" w:lineRule="auto"/>
        <w:ind w:firstLine="709"/>
        <w:jc w:val="both"/>
        <w:rPr>
          <w:rFonts w:ascii="Times New Roman" w:hAnsi="Times New Roman" w:cs="Times New Roman"/>
          <w:sz w:val="28"/>
          <w:szCs w:val="28"/>
        </w:rPr>
      </w:pPr>
    </w:p>
    <w:p w:rsidR="00D123BF" w:rsidRPr="00595BEA" w:rsidRDefault="00D123BF" w:rsidP="00D123BF">
      <w:pPr>
        <w:spacing w:after="0" w:line="240" w:lineRule="auto"/>
        <w:jc w:val="center"/>
        <w:rPr>
          <w:rFonts w:ascii="Times New Roman" w:hAnsi="Times New Roman" w:cs="Times New Roman"/>
          <w:b/>
          <w:sz w:val="28"/>
          <w:szCs w:val="28"/>
        </w:rPr>
      </w:pPr>
      <w:r w:rsidRPr="00595BEA">
        <w:rPr>
          <w:rFonts w:ascii="Times New Roman" w:hAnsi="Times New Roman" w:cs="Times New Roman"/>
          <w:b/>
          <w:sz w:val="28"/>
          <w:szCs w:val="28"/>
        </w:rPr>
        <w:t>РЕШИЛ:</w:t>
      </w:r>
    </w:p>
    <w:p w:rsidR="00026A14" w:rsidRPr="00595BEA" w:rsidRDefault="00026A14" w:rsidP="00D123BF">
      <w:pPr>
        <w:spacing w:after="0" w:line="240" w:lineRule="auto"/>
        <w:jc w:val="center"/>
        <w:rPr>
          <w:rFonts w:ascii="Times New Roman" w:hAnsi="Times New Roman" w:cs="Times New Roman"/>
          <w:b/>
          <w:sz w:val="28"/>
          <w:szCs w:val="28"/>
        </w:rPr>
      </w:pPr>
    </w:p>
    <w:p w:rsidR="00026A14" w:rsidRPr="00595BEA" w:rsidRDefault="00721A67" w:rsidP="009446D1">
      <w:pPr>
        <w:spacing w:after="120" w:line="240" w:lineRule="auto"/>
        <w:ind w:firstLine="709"/>
        <w:jc w:val="both"/>
        <w:rPr>
          <w:rFonts w:ascii="Times New Roman" w:hAnsi="Times New Roman" w:cs="Times New Roman"/>
          <w:sz w:val="28"/>
          <w:szCs w:val="28"/>
        </w:rPr>
      </w:pPr>
      <w:r w:rsidRPr="00595BEA">
        <w:rPr>
          <w:rFonts w:ascii="Times New Roman" w:hAnsi="Times New Roman" w:cs="Times New Roman"/>
          <w:sz w:val="28"/>
          <w:szCs w:val="28"/>
        </w:rPr>
        <w:t>1. </w:t>
      </w:r>
      <w:r w:rsidR="00026A14" w:rsidRPr="00595BEA">
        <w:rPr>
          <w:rFonts w:ascii="Times New Roman" w:hAnsi="Times New Roman" w:cs="Times New Roman"/>
          <w:sz w:val="28"/>
          <w:szCs w:val="28"/>
        </w:rPr>
        <w:t xml:space="preserve">Назначить </w:t>
      </w:r>
      <w:r w:rsidR="009663C2" w:rsidRPr="00595BEA">
        <w:rPr>
          <w:rFonts w:ascii="Times New Roman" w:hAnsi="Times New Roman" w:cs="Times New Roman"/>
          <w:sz w:val="28"/>
          <w:szCs w:val="28"/>
        </w:rPr>
        <w:t xml:space="preserve">проведение </w:t>
      </w:r>
      <w:r w:rsidR="00026A14" w:rsidRPr="00595BEA">
        <w:rPr>
          <w:rFonts w:ascii="Times New Roman" w:hAnsi="Times New Roman" w:cs="Times New Roman"/>
          <w:sz w:val="28"/>
          <w:szCs w:val="28"/>
        </w:rPr>
        <w:t>публичны</w:t>
      </w:r>
      <w:r w:rsidR="009663C2" w:rsidRPr="00595BEA">
        <w:rPr>
          <w:rFonts w:ascii="Times New Roman" w:hAnsi="Times New Roman" w:cs="Times New Roman"/>
          <w:sz w:val="28"/>
          <w:szCs w:val="28"/>
        </w:rPr>
        <w:t>х</w:t>
      </w:r>
      <w:r w:rsidR="00026A14" w:rsidRPr="00595BEA">
        <w:rPr>
          <w:rFonts w:ascii="Times New Roman" w:hAnsi="Times New Roman" w:cs="Times New Roman"/>
          <w:sz w:val="28"/>
          <w:szCs w:val="28"/>
        </w:rPr>
        <w:t xml:space="preserve"> слушани</w:t>
      </w:r>
      <w:r w:rsidR="009663C2" w:rsidRPr="00595BEA">
        <w:rPr>
          <w:rFonts w:ascii="Times New Roman" w:hAnsi="Times New Roman" w:cs="Times New Roman"/>
          <w:sz w:val="28"/>
          <w:szCs w:val="28"/>
        </w:rPr>
        <w:t>й</w:t>
      </w:r>
      <w:r w:rsidR="00FC7FEA" w:rsidRPr="00595BEA">
        <w:rPr>
          <w:rFonts w:ascii="Times New Roman" w:hAnsi="Times New Roman" w:cs="Times New Roman"/>
          <w:sz w:val="28"/>
          <w:szCs w:val="28"/>
        </w:rPr>
        <w:t xml:space="preserve"> по проекту </w:t>
      </w:r>
      <w:r w:rsidR="005D360C" w:rsidRPr="00595BEA">
        <w:rPr>
          <w:rFonts w:ascii="Times New Roman" w:hAnsi="Times New Roman" w:cs="Times New Roman"/>
          <w:sz w:val="28"/>
          <w:szCs w:val="28"/>
        </w:rPr>
        <w:t>Р</w:t>
      </w:r>
      <w:r w:rsidR="00FC7FEA" w:rsidRPr="00595BEA">
        <w:rPr>
          <w:rFonts w:ascii="Times New Roman" w:hAnsi="Times New Roman" w:cs="Times New Roman"/>
          <w:sz w:val="28"/>
          <w:szCs w:val="28"/>
        </w:rPr>
        <w:t xml:space="preserve">ешения Совета депутатов </w:t>
      </w:r>
      <w:r w:rsidR="00621493" w:rsidRPr="00595BEA">
        <w:rPr>
          <w:rFonts w:ascii="Times New Roman" w:hAnsi="Times New Roman" w:cs="Times New Roman"/>
          <w:sz w:val="28"/>
          <w:szCs w:val="28"/>
        </w:rPr>
        <w:t>Куйбышевского</w:t>
      </w:r>
      <w:r w:rsidR="00FC7FEA" w:rsidRPr="00595BEA">
        <w:rPr>
          <w:rFonts w:ascii="Times New Roman" w:hAnsi="Times New Roman" w:cs="Times New Roman"/>
          <w:sz w:val="28"/>
          <w:szCs w:val="28"/>
        </w:rPr>
        <w:t xml:space="preserve"> внутригородского</w:t>
      </w:r>
      <w:r w:rsidR="001167C0" w:rsidRPr="00595BEA">
        <w:rPr>
          <w:rFonts w:ascii="Times New Roman" w:hAnsi="Times New Roman" w:cs="Times New Roman"/>
          <w:sz w:val="28"/>
          <w:szCs w:val="28"/>
        </w:rPr>
        <w:t xml:space="preserve"> района</w:t>
      </w:r>
      <w:r w:rsidR="00F74044" w:rsidRPr="00595BEA">
        <w:rPr>
          <w:rFonts w:ascii="Times New Roman" w:hAnsi="Times New Roman" w:cs="Times New Roman"/>
          <w:sz w:val="28"/>
          <w:szCs w:val="28"/>
        </w:rPr>
        <w:t xml:space="preserve"> </w:t>
      </w:r>
      <w:r w:rsidR="00FC7FEA" w:rsidRPr="00595BEA">
        <w:rPr>
          <w:rFonts w:ascii="Times New Roman" w:hAnsi="Times New Roman" w:cs="Times New Roman"/>
          <w:sz w:val="28"/>
          <w:szCs w:val="28"/>
        </w:rPr>
        <w:t xml:space="preserve">городского округа Самара </w:t>
      </w:r>
      <w:r w:rsidR="00001147" w:rsidRPr="00001147">
        <w:rPr>
          <w:rFonts w:ascii="Times New Roman" w:hAnsi="Times New Roman" w:cs="Times New Roman"/>
          <w:sz w:val="28"/>
          <w:szCs w:val="28"/>
        </w:rPr>
        <w:t>«О внесении изменений в Устав Куйбышевского внутригородского района городского округа</w:t>
      </w:r>
      <w:r w:rsidR="00040B38">
        <w:rPr>
          <w:rFonts w:ascii="Times New Roman" w:hAnsi="Times New Roman" w:cs="Times New Roman"/>
          <w:sz w:val="28"/>
          <w:szCs w:val="28"/>
        </w:rPr>
        <w:t xml:space="preserve"> Самара</w:t>
      </w:r>
      <w:r w:rsidR="00001147" w:rsidRPr="00001147">
        <w:rPr>
          <w:rFonts w:ascii="Times New Roman" w:hAnsi="Times New Roman" w:cs="Times New Roman"/>
          <w:sz w:val="28"/>
          <w:szCs w:val="28"/>
        </w:rPr>
        <w:t xml:space="preserve"> </w:t>
      </w:r>
      <w:r w:rsidR="00FC7FEA" w:rsidRPr="00595BEA">
        <w:rPr>
          <w:rFonts w:ascii="Times New Roman" w:hAnsi="Times New Roman" w:cs="Times New Roman"/>
          <w:sz w:val="28"/>
          <w:szCs w:val="28"/>
        </w:rPr>
        <w:t>Самарской области»</w:t>
      </w:r>
      <w:r w:rsidR="00026A14" w:rsidRPr="00595BEA">
        <w:rPr>
          <w:rFonts w:ascii="Times New Roman" w:hAnsi="Times New Roman" w:cs="Times New Roman"/>
          <w:sz w:val="28"/>
          <w:szCs w:val="28"/>
        </w:rPr>
        <w:t xml:space="preserve"> (прилагается).</w:t>
      </w:r>
    </w:p>
    <w:p w:rsidR="00026A14" w:rsidRPr="00595BEA" w:rsidRDefault="00EB5792" w:rsidP="009446D1">
      <w:pPr>
        <w:spacing w:after="120" w:line="240" w:lineRule="auto"/>
        <w:ind w:firstLine="709"/>
        <w:jc w:val="both"/>
        <w:rPr>
          <w:rFonts w:ascii="Times New Roman" w:hAnsi="Times New Roman" w:cs="Times New Roman"/>
          <w:sz w:val="28"/>
          <w:szCs w:val="28"/>
        </w:rPr>
      </w:pPr>
      <w:r w:rsidRPr="00595BEA">
        <w:rPr>
          <w:rFonts w:ascii="Times New Roman" w:hAnsi="Times New Roman" w:cs="Times New Roman"/>
          <w:sz w:val="28"/>
          <w:szCs w:val="28"/>
        </w:rPr>
        <w:t>2</w:t>
      </w:r>
      <w:r w:rsidR="00721A67" w:rsidRPr="00595BEA">
        <w:rPr>
          <w:rFonts w:ascii="Times New Roman" w:hAnsi="Times New Roman" w:cs="Times New Roman"/>
          <w:sz w:val="28"/>
          <w:szCs w:val="28"/>
        </w:rPr>
        <w:t>. </w:t>
      </w:r>
      <w:r w:rsidR="00026A14" w:rsidRPr="00595BEA">
        <w:rPr>
          <w:rFonts w:ascii="Times New Roman" w:hAnsi="Times New Roman" w:cs="Times New Roman"/>
          <w:sz w:val="28"/>
          <w:szCs w:val="28"/>
        </w:rPr>
        <w:t xml:space="preserve">Публичные слушания по </w:t>
      </w:r>
      <w:r w:rsidR="00FC7FEA" w:rsidRPr="00595BEA">
        <w:rPr>
          <w:rFonts w:ascii="Times New Roman" w:hAnsi="Times New Roman" w:cs="Times New Roman"/>
          <w:sz w:val="28"/>
          <w:szCs w:val="28"/>
        </w:rPr>
        <w:t xml:space="preserve">проекту </w:t>
      </w:r>
      <w:r w:rsidR="006578CD" w:rsidRPr="00595BEA">
        <w:rPr>
          <w:rFonts w:ascii="Times New Roman" w:hAnsi="Times New Roman" w:cs="Times New Roman"/>
          <w:sz w:val="28"/>
          <w:szCs w:val="28"/>
        </w:rPr>
        <w:t>Р</w:t>
      </w:r>
      <w:r w:rsidR="00FC7FEA" w:rsidRPr="00595BEA">
        <w:rPr>
          <w:rFonts w:ascii="Times New Roman" w:hAnsi="Times New Roman" w:cs="Times New Roman"/>
          <w:sz w:val="28"/>
          <w:szCs w:val="28"/>
        </w:rPr>
        <w:t xml:space="preserve">ешения Совета депутатов </w:t>
      </w:r>
      <w:r w:rsidR="00621493" w:rsidRPr="00595BEA">
        <w:rPr>
          <w:rFonts w:ascii="Times New Roman" w:hAnsi="Times New Roman" w:cs="Times New Roman"/>
          <w:sz w:val="28"/>
          <w:szCs w:val="28"/>
        </w:rPr>
        <w:t>Куйбышевского</w:t>
      </w:r>
      <w:r w:rsidR="00FC7FEA" w:rsidRPr="00595BEA">
        <w:rPr>
          <w:rFonts w:ascii="Times New Roman" w:hAnsi="Times New Roman" w:cs="Times New Roman"/>
          <w:sz w:val="28"/>
          <w:szCs w:val="28"/>
        </w:rPr>
        <w:t xml:space="preserve"> внутригородского района городского округа Самара «О внесении изменений в Устав </w:t>
      </w:r>
      <w:r w:rsidR="001321F3" w:rsidRPr="00595BEA">
        <w:rPr>
          <w:rFonts w:ascii="Times New Roman" w:hAnsi="Times New Roman" w:cs="Times New Roman"/>
          <w:sz w:val="28"/>
          <w:szCs w:val="28"/>
        </w:rPr>
        <w:t>Куйбышевского внутригородского</w:t>
      </w:r>
      <w:r w:rsidR="00FC7FEA" w:rsidRPr="00595BEA">
        <w:rPr>
          <w:rFonts w:ascii="Times New Roman" w:hAnsi="Times New Roman" w:cs="Times New Roman"/>
          <w:sz w:val="28"/>
          <w:szCs w:val="28"/>
        </w:rPr>
        <w:t xml:space="preserve"> района городского округа Самара Самарской области»</w:t>
      </w:r>
      <w:r w:rsidR="00026A14" w:rsidRPr="00595BEA">
        <w:rPr>
          <w:rFonts w:ascii="Times New Roman" w:hAnsi="Times New Roman" w:cs="Times New Roman"/>
          <w:sz w:val="28"/>
          <w:szCs w:val="28"/>
        </w:rPr>
        <w:t xml:space="preserve"> (далее</w:t>
      </w:r>
      <w:r w:rsidR="004B20BF" w:rsidRPr="00595BEA">
        <w:rPr>
          <w:rFonts w:ascii="Times New Roman" w:hAnsi="Times New Roman" w:cs="Times New Roman"/>
          <w:sz w:val="28"/>
          <w:szCs w:val="28"/>
        </w:rPr>
        <w:t xml:space="preserve"> – проект </w:t>
      </w:r>
      <w:r w:rsidR="00FC7FEA" w:rsidRPr="00595BEA">
        <w:rPr>
          <w:rFonts w:ascii="Times New Roman" w:hAnsi="Times New Roman" w:cs="Times New Roman"/>
          <w:sz w:val="28"/>
          <w:szCs w:val="28"/>
        </w:rPr>
        <w:t xml:space="preserve">внесения изменений в </w:t>
      </w:r>
      <w:r w:rsidR="00446649" w:rsidRPr="00595BEA">
        <w:rPr>
          <w:rFonts w:ascii="Times New Roman" w:hAnsi="Times New Roman" w:cs="Times New Roman"/>
          <w:sz w:val="28"/>
          <w:szCs w:val="28"/>
        </w:rPr>
        <w:t>У</w:t>
      </w:r>
      <w:r w:rsidR="004B20BF" w:rsidRPr="00595BEA">
        <w:rPr>
          <w:rFonts w:ascii="Times New Roman" w:hAnsi="Times New Roman" w:cs="Times New Roman"/>
          <w:sz w:val="28"/>
          <w:szCs w:val="28"/>
        </w:rPr>
        <w:t xml:space="preserve">став </w:t>
      </w:r>
      <w:r w:rsidR="00621493" w:rsidRPr="00595BEA">
        <w:rPr>
          <w:rFonts w:ascii="Times New Roman" w:hAnsi="Times New Roman" w:cs="Times New Roman"/>
          <w:sz w:val="28"/>
          <w:szCs w:val="28"/>
        </w:rPr>
        <w:t>Куйбышевского</w:t>
      </w:r>
      <w:r w:rsidR="00026A14" w:rsidRPr="00595BEA">
        <w:rPr>
          <w:rFonts w:ascii="Times New Roman" w:hAnsi="Times New Roman" w:cs="Times New Roman"/>
          <w:sz w:val="28"/>
          <w:szCs w:val="28"/>
        </w:rPr>
        <w:t xml:space="preserve"> внутригородско</w:t>
      </w:r>
      <w:r w:rsidR="004B20BF" w:rsidRPr="00595BEA">
        <w:rPr>
          <w:rFonts w:ascii="Times New Roman" w:hAnsi="Times New Roman" w:cs="Times New Roman"/>
          <w:sz w:val="28"/>
          <w:szCs w:val="28"/>
        </w:rPr>
        <w:t>го</w:t>
      </w:r>
      <w:r w:rsidR="00026A14" w:rsidRPr="00595BEA">
        <w:rPr>
          <w:rFonts w:ascii="Times New Roman" w:hAnsi="Times New Roman" w:cs="Times New Roman"/>
          <w:sz w:val="28"/>
          <w:szCs w:val="28"/>
        </w:rPr>
        <w:t xml:space="preserve"> район</w:t>
      </w:r>
      <w:r w:rsidR="004B20BF" w:rsidRPr="00595BEA">
        <w:rPr>
          <w:rFonts w:ascii="Times New Roman" w:hAnsi="Times New Roman" w:cs="Times New Roman"/>
          <w:sz w:val="28"/>
          <w:szCs w:val="28"/>
        </w:rPr>
        <w:t>а</w:t>
      </w:r>
      <w:r w:rsidR="00600F07" w:rsidRPr="00595BEA">
        <w:rPr>
          <w:rFonts w:ascii="Times New Roman" w:hAnsi="Times New Roman" w:cs="Times New Roman"/>
          <w:sz w:val="28"/>
          <w:szCs w:val="28"/>
        </w:rPr>
        <w:t>)</w:t>
      </w:r>
      <w:r w:rsidR="00026A14" w:rsidRPr="00595BEA">
        <w:rPr>
          <w:rFonts w:ascii="Times New Roman" w:hAnsi="Times New Roman" w:cs="Times New Roman"/>
          <w:sz w:val="28"/>
          <w:szCs w:val="28"/>
        </w:rPr>
        <w:t xml:space="preserve"> провести с </w:t>
      </w:r>
      <w:r w:rsidR="00001147">
        <w:rPr>
          <w:rFonts w:ascii="Times New Roman" w:hAnsi="Times New Roman" w:cs="Times New Roman"/>
          <w:sz w:val="28"/>
          <w:szCs w:val="28"/>
        </w:rPr>
        <w:t>14 марта</w:t>
      </w:r>
      <w:r w:rsidR="00026A14" w:rsidRPr="00595BEA">
        <w:rPr>
          <w:rFonts w:ascii="Times New Roman" w:hAnsi="Times New Roman" w:cs="Times New Roman"/>
          <w:sz w:val="28"/>
          <w:szCs w:val="28"/>
        </w:rPr>
        <w:t xml:space="preserve"> 201</w:t>
      </w:r>
      <w:r w:rsidR="00001147">
        <w:rPr>
          <w:rFonts w:ascii="Times New Roman" w:hAnsi="Times New Roman" w:cs="Times New Roman"/>
          <w:sz w:val="28"/>
          <w:szCs w:val="28"/>
        </w:rPr>
        <w:t>7</w:t>
      </w:r>
      <w:r w:rsidR="00026A14" w:rsidRPr="00595BEA">
        <w:rPr>
          <w:rFonts w:ascii="Times New Roman" w:hAnsi="Times New Roman" w:cs="Times New Roman"/>
          <w:sz w:val="28"/>
          <w:szCs w:val="28"/>
        </w:rPr>
        <w:t xml:space="preserve"> года </w:t>
      </w:r>
      <w:r w:rsidR="00621493" w:rsidRPr="00595BEA">
        <w:rPr>
          <w:rFonts w:ascii="Times New Roman" w:hAnsi="Times New Roman" w:cs="Times New Roman"/>
          <w:sz w:val="28"/>
          <w:szCs w:val="28"/>
        </w:rPr>
        <w:t>п</w:t>
      </w:r>
      <w:r w:rsidR="00026A14" w:rsidRPr="00595BEA">
        <w:rPr>
          <w:rFonts w:ascii="Times New Roman" w:hAnsi="Times New Roman" w:cs="Times New Roman"/>
          <w:sz w:val="28"/>
          <w:szCs w:val="28"/>
        </w:rPr>
        <w:t xml:space="preserve">о </w:t>
      </w:r>
      <w:r w:rsidR="00595BEA">
        <w:rPr>
          <w:rFonts w:ascii="Times New Roman" w:hAnsi="Times New Roman" w:cs="Times New Roman"/>
          <w:sz w:val="28"/>
          <w:szCs w:val="28"/>
        </w:rPr>
        <w:br/>
      </w:r>
      <w:r w:rsidR="00001147">
        <w:rPr>
          <w:rFonts w:ascii="Times New Roman" w:hAnsi="Times New Roman" w:cs="Times New Roman"/>
          <w:sz w:val="28"/>
          <w:szCs w:val="28"/>
        </w:rPr>
        <w:t xml:space="preserve">18 апреля </w:t>
      </w:r>
      <w:r w:rsidR="00001147" w:rsidRPr="00595BEA">
        <w:rPr>
          <w:rFonts w:ascii="Times New Roman" w:hAnsi="Times New Roman" w:cs="Times New Roman"/>
          <w:sz w:val="28"/>
          <w:szCs w:val="28"/>
        </w:rPr>
        <w:t>2017</w:t>
      </w:r>
      <w:r w:rsidR="00026A14" w:rsidRPr="00595BEA">
        <w:rPr>
          <w:rFonts w:ascii="Times New Roman" w:hAnsi="Times New Roman" w:cs="Times New Roman"/>
          <w:sz w:val="28"/>
          <w:szCs w:val="28"/>
        </w:rPr>
        <w:t xml:space="preserve"> года</w:t>
      </w:r>
      <w:r w:rsidR="00BA394D" w:rsidRPr="00595BEA">
        <w:rPr>
          <w:rFonts w:ascii="Times New Roman" w:hAnsi="Times New Roman" w:cs="Times New Roman"/>
          <w:sz w:val="28"/>
          <w:szCs w:val="28"/>
        </w:rPr>
        <w:t xml:space="preserve"> (включительно)</w:t>
      </w:r>
      <w:r w:rsidR="00026A14" w:rsidRPr="00595BEA">
        <w:rPr>
          <w:rFonts w:ascii="Times New Roman" w:hAnsi="Times New Roman" w:cs="Times New Roman"/>
          <w:sz w:val="28"/>
          <w:szCs w:val="28"/>
        </w:rPr>
        <w:t>.</w:t>
      </w:r>
    </w:p>
    <w:p w:rsidR="00EB5792" w:rsidRPr="00595BEA" w:rsidRDefault="00721A67" w:rsidP="009446D1">
      <w:pPr>
        <w:spacing w:after="120" w:line="240" w:lineRule="auto"/>
        <w:ind w:firstLine="709"/>
        <w:jc w:val="both"/>
        <w:rPr>
          <w:rFonts w:ascii="Times New Roman" w:hAnsi="Times New Roman" w:cs="Times New Roman"/>
          <w:color w:val="000000" w:themeColor="text1"/>
          <w:sz w:val="28"/>
          <w:szCs w:val="28"/>
        </w:rPr>
      </w:pPr>
      <w:r w:rsidRPr="00595BEA">
        <w:rPr>
          <w:rFonts w:ascii="Times New Roman" w:hAnsi="Times New Roman" w:cs="Times New Roman"/>
          <w:color w:val="000000" w:themeColor="text1"/>
          <w:sz w:val="28"/>
          <w:szCs w:val="28"/>
        </w:rPr>
        <w:lastRenderedPageBreak/>
        <w:t>3. </w:t>
      </w:r>
      <w:r w:rsidR="00EB5792" w:rsidRPr="00595BEA">
        <w:rPr>
          <w:rFonts w:ascii="Times New Roman" w:hAnsi="Times New Roman" w:cs="Times New Roman"/>
          <w:color w:val="000000" w:themeColor="text1"/>
          <w:sz w:val="28"/>
          <w:szCs w:val="28"/>
        </w:rPr>
        <w:t>Определить</w:t>
      </w:r>
      <w:r w:rsidR="00E32A91" w:rsidRPr="00595BEA">
        <w:rPr>
          <w:rFonts w:ascii="Times New Roman" w:hAnsi="Times New Roman" w:cs="Times New Roman"/>
          <w:color w:val="000000" w:themeColor="text1"/>
          <w:sz w:val="28"/>
          <w:szCs w:val="28"/>
        </w:rPr>
        <w:t>, что</w:t>
      </w:r>
      <w:r w:rsidR="00EB5792" w:rsidRPr="00595BEA">
        <w:rPr>
          <w:rFonts w:ascii="Times New Roman" w:hAnsi="Times New Roman" w:cs="Times New Roman"/>
          <w:color w:val="000000" w:themeColor="text1"/>
          <w:sz w:val="28"/>
          <w:szCs w:val="28"/>
        </w:rPr>
        <w:t xml:space="preserve"> органом, уполномоченным на подготовку и проведение публичных слушаний</w:t>
      </w:r>
      <w:r w:rsidR="00BA394D" w:rsidRPr="00595BEA">
        <w:rPr>
          <w:rFonts w:ascii="Times New Roman" w:hAnsi="Times New Roman" w:cs="Times New Roman"/>
          <w:color w:val="000000" w:themeColor="text1"/>
          <w:sz w:val="28"/>
          <w:szCs w:val="28"/>
        </w:rPr>
        <w:t xml:space="preserve"> по проекту </w:t>
      </w:r>
      <w:r w:rsidR="00854035" w:rsidRPr="00595BEA">
        <w:rPr>
          <w:rFonts w:ascii="Times New Roman" w:hAnsi="Times New Roman" w:cs="Times New Roman"/>
          <w:color w:val="000000" w:themeColor="text1"/>
          <w:sz w:val="28"/>
          <w:szCs w:val="28"/>
        </w:rPr>
        <w:t xml:space="preserve">внесения изменений в Устав </w:t>
      </w:r>
      <w:r w:rsidR="00621493" w:rsidRPr="00595BEA">
        <w:rPr>
          <w:rFonts w:ascii="Times New Roman" w:hAnsi="Times New Roman" w:cs="Times New Roman"/>
          <w:color w:val="000000" w:themeColor="text1"/>
          <w:sz w:val="28"/>
          <w:szCs w:val="28"/>
        </w:rPr>
        <w:t>Куйбышевского</w:t>
      </w:r>
      <w:r w:rsidR="00854035" w:rsidRPr="00595BEA">
        <w:rPr>
          <w:rFonts w:ascii="Times New Roman" w:hAnsi="Times New Roman" w:cs="Times New Roman"/>
          <w:color w:val="000000" w:themeColor="text1"/>
          <w:sz w:val="28"/>
          <w:szCs w:val="28"/>
        </w:rPr>
        <w:t xml:space="preserve"> внутригородского района</w:t>
      </w:r>
      <w:r w:rsidR="00EB5792" w:rsidRPr="00595BEA">
        <w:rPr>
          <w:rFonts w:ascii="Times New Roman" w:hAnsi="Times New Roman" w:cs="Times New Roman"/>
          <w:color w:val="000000" w:themeColor="text1"/>
          <w:sz w:val="28"/>
          <w:szCs w:val="28"/>
        </w:rPr>
        <w:t xml:space="preserve">, </w:t>
      </w:r>
      <w:r w:rsidR="00E32A91" w:rsidRPr="00595BEA">
        <w:rPr>
          <w:rFonts w:ascii="Times New Roman" w:hAnsi="Times New Roman" w:cs="Times New Roman"/>
          <w:color w:val="000000" w:themeColor="text1"/>
          <w:sz w:val="28"/>
          <w:szCs w:val="28"/>
        </w:rPr>
        <w:t>является</w:t>
      </w:r>
      <w:r w:rsidR="00E32A91" w:rsidRPr="00595BEA">
        <w:rPr>
          <w:rFonts w:ascii="Times New Roman" w:hAnsi="Times New Roman" w:cs="Times New Roman"/>
          <w:b/>
          <w:color w:val="000000" w:themeColor="text1"/>
          <w:sz w:val="28"/>
          <w:szCs w:val="28"/>
        </w:rPr>
        <w:t xml:space="preserve"> </w:t>
      </w:r>
      <w:r w:rsidR="008A5C6F" w:rsidRPr="00595BEA">
        <w:rPr>
          <w:rFonts w:ascii="Times New Roman" w:hAnsi="Times New Roman" w:cs="Times New Roman"/>
          <w:color w:val="000000" w:themeColor="text1"/>
          <w:sz w:val="28"/>
          <w:szCs w:val="28"/>
        </w:rPr>
        <w:t>Администрация Куйбышевского внутригородского района городского округа Самара.</w:t>
      </w:r>
    </w:p>
    <w:p w:rsidR="00EB5792" w:rsidRDefault="00721A67" w:rsidP="00137720">
      <w:pPr>
        <w:spacing w:after="0" w:line="240" w:lineRule="auto"/>
        <w:ind w:firstLine="709"/>
        <w:jc w:val="both"/>
        <w:rPr>
          <w:rFonts w:ascii="Times New Roman" w:hAnsi="Times New Roman" w:cs="Times New Roman"/>
          <w:sz w:val="28"/>
          <w:szCs w:val="28"/>
        </w:rPr>
      </w:pPr>
      <w:r w:rsidRPr="00595BEA">
        <w:rPr>
          <w:rFonts w:ascii="Times New Roman" w:hAnsi="Times New Roman" w:cs="Times New Roman"/>
          <w:sz w:val="28"/>
          <w:szCs w:val="28"/>
        </w:rPr>
        <w:t>4. </w:t>
      </w:r>
      <w:r w:rsidR="00446649" w:rsidRPr="00595BEA">
        <w:rPr>
          <w:rFonts w:ascii="Times New Roman" w:hAnsi="Times New Roman" w:cs="Times New Roman"/>
          <w:sz w:val="28"/>
          <w:szCs w:val="28"/>
        </w:rPr>
        <w:t xml:space="preserve">В целях ознакомления граждан с проектом </w:t>
      </w:r>
      <w:r w:rsidR="00FC7FEA" w:rsidRPr="00595BEA">
        <w:rPr>
          <w:rFonts w:ascii="Times New Roman" w:hAnsi="Times New Roman" w:cs="Times New Roman"/>
          <w:sz w:val="28"/>
          <w:szCs w:val="28"/>
        </w:rPr>
        <w:t xml:space="preserve">внесения изменений в Устав </w:t>
      </w:r>
      <w:r w:rsidR="00621493" w:rsidRPr="00595BEA">
        <w:rPr>
          <w:rFonts w:ascii="Times New Roman" w:hAnsi="Times New Roman" w:cs="Times New Roman"/>
          <w:sz w:val="28"/>
          <w:szCs w:val="28"/>
        </w:rPr>
        <w:t xml:space="preserve">Куйбышевского </w:t>
      </w:r>
      <w:r w:rsidR="00FC7FEA" w:rsidRPr="00595BEA">
        <w:rPr>
          <w:rFonts w:ascii="Times New Roman" w:hAnsi="Times New Roman" w:cs="Times New Roman"/>
          <w:sz w:val="28"/>
          <w:szCs w:val="28"/>
        </w:rPr>
        <w:t xml:space="preserve">внутригородского района </w:t>
      </w:r>
      <w:r w:rsidR="007F02C0" w:rsidRPr="00595BEA">
        <w:rPr>
          <w:rFonts w:ascii="Times New Roman" w:hAnsi="Times New Roman" w:cs="Times New Roman"/>
          <w:sz w:val="28"/>
          <w:szCs w:val="28"/>
        </w:rPr>
        <w:t xml:space="preserve">и проведения </w:t>
      </w:r>
      <w:r w:rsidR="00AC2F8E" w:rsidRPr="00595BEA">
        <w:rPr>
          <w:rFonts w:ascii="Times New Roman" w:hAnsi="Times New Roman" w:cs="Times New Roman"/>
          <w:sz w:val="28"/>
          <w:szCs w:val="28"/>
        </w:rPr>
        <w:t xml:space="preserve">по нему </w:t>
      </w:r>
      <w:r w:rsidR="007F02C0" w:rsidRPr="00595BEA">
        <w:rPr>
          <w:rFonts w:ascii="Times New Roman" w:hAnsi="Times New Roman" w:cs="Times New Roman"/>
          <w:sz w:val="28"/>
          <w:szCs w:val="28"/>
        </w:rPr>
        <w:t>публичных слушаний</w:t>
      </w:r>
      <w:r w:rsidRPr="00595BEA">
        <w:rPr>
          <w:rFonts w:ascii="Times New Roman" w:hAnsi="Times New Roman" w:cs="Times New Roman"/>
          <w:sz w:val="28"/>
          <w:szCs w:val="28"/>
        </w:rPr>
        <w:t xml:space="preserve"> рекомендовать</w:t>
      </w:r>
      <w:r w:rsidR="009663C2" w:rsidRPr="00595BEA">
        <w:rPr>
          <w:rFonts w:ascii="Times New Roman" w:hAnsi="Times New Roman" w:cs="Times New Roman"/>
          <w:sz w:val="28"/>
          <w:szCs w:val="28"/>
        </w:rPr>
        <w:t xml:space="preserve"> </w:t>
      </w:r>
      <w:r w:rsidR="008A5C6F" w:rsidRPr="00595BEA">
        <w:rPr>
          <w:rFonts w:ascii="Times New Roman" w:hAnsi="Times New Roman" w:cs="Times New Roman"/>
          <w:sz w:val="28"/>
          <w:szCs w:val="28"/>
        </w:rPr>
        <w:t>Администрации Куйбышевского внутригородского района</w:t>
      </w:r>
      <w:r w:rsidR="009663C2" w:rsidRPr="00595BEA">
        <w:rPr>
          <w:rFonts w:ascii="Times New Roman" w:hAnsi="Times New Roman" w:cs="Times New Roman"/>
          <w:sz w:val="28"/>
          <w:szCs w:val="28"/>
        </w:rPr>
        <w:t xml:space="preserve"> городского округа Самара</w:t>
      </w:r>
      <w:r w:rsidR="00EB5792" w:rsidRPr="00595BEA">
        <w:rPr>
          <w:rFonts w:ascii="Times New Roman" w:hAnsi="Times New Roman" w:cs="Times New Roman"/>
          <w:sz w:val="28"/>
          <w:szCs w:val="28"/>
        </w:rPr>
        <w:t>:</w:t>
      </w:r>
    </w:p>
    <w:p w:rsidR="00E2268C" w:rsidRPr="00595BEA" w:rsidRDefault="00E2268C" w:rsidP="00137720">
      <w:pPr>
        <w:spacing w:after="0" w:line="240" w:lineRule="auto"/>
        <w:ind w:firstLine="709"/>
        <w:jc w:val="both"/>
        <w:rPr>
          <w:rFonts w:ascii="Times New Roman" w:hAnsi="Times New Roman" w:cs="Times New Roman"/>
          <w:sz w:val="28"/>
          <w:szCs w:val="28"/>
        </w:rPr>
      </w:pPr>
    </w:p>
    <w:p w:rsidR="00EB5792" w:rsidRDefault="00EB5792" w:rsidP="00137720">
      <w:pPr>
        <w:spacing w:after="0" w:line="240" w:lineRule="auto"/>
        <w:ind w:firstLine="709"/>
        <w:jc w:val="both"/>
        <w:rPr>
          <w:rFonts w:ascii="Times New Roman" w:hAnsi="Times New Roman" w:cs="Times New Roman"/>
          <w:color w:val="000000" w:themeColor="text1"/>
          <w:sz w:val="28"/>
          <w:szCs w:val="28"/>
        </w:rPr>
      </w:pPr>
      <w:r w:rsidRPr="00595BEA">
        <w:rPr>
          <w:rFonts w:ascii="Times New Roman" w:hAnsi="Times New Roman" w:cs="Times New Roman"/>
          <w:sz w:val="28"/>
          <w:szCs w:val="28"/>
        </w:rPr>
        <w:t>4</w:t>
      </w:r>
      <w:r w:rsidR="00721A67" w:rsidRPr="00595BEA">
        <w:rPr>
          <w:rFonts w:ascii="Times New Roman" w:hAnsi="Times New Roman" w:cs="Times New Roman"/>
          <w:sz w:val="28"/>
          <w:szCs w:val="28"/>
        </w:rPr>
        <w:t>.1. </w:t>
      </w:r>
      <w:r w:rsidR="00127F54" w:rsidRPr="00595BEA">
        <w:rPr>
          <w:rFonts w:ascii="Times New Roman" w:hAnsi="Times New Roman" w:cs="Times New Roman"/>
          <w:sz w:val="28"/>
          <w:szCs w:val="28"/>
        </w:rPr>
        <w:t xml:space="preserve">официально </w:t>
      </w:r>
      <w:r w:rsidR="00721A67" w:rsidRPr="00595BEA">
        <w:rPr>
          <w:rFonts w:ascii="Times New Roman" w:hAnsi="Times New Roman" w:cs="Times New Roman"/>
          <w:sz w:val="28"/>
          <w:szCs w:val="28"/>
        </w:rPr>
        <w:t xml:space="preserve">опубликовать (обнародовать) </w:t>
      </w:r>
      <w:r w:rsidR="00001147">
        <w:rPr>
          <w:rFonts w:ascii="Times New Roman" w:hAnsi="Times New Roman" w:cs="Times New Roman"/>
          <w:sz w:val="28"/>
          <w:szCs w:val="28"/>
        </w:rPr>
        <w:t>14 марта 2017</w:t>
      </w:r>
      <w:r w:rsidR="00721A67" w:rsidRPr="00595BEA">
        <w:rPr>
          <w:rFonts w:ascii="Times New Roman" w:hAnsi="Times New Roman" w:cs="Times New Roman"/>
          <w:sz w:val="28"/>
          <w:szCs w:val="28"/>
        </w:rPr>
        <w:t xml:space="preserve"> года настоящее Решение с приложением проекта </w:t>
      </w:r>
      <w:r w:rsidR="00FC7FEA" w:rsidRPr="00595BEA">
        <w:rPr>
          <w:rFonts w:ascii="Times New Roman" w:hAnsi="Times New Roman" w:cs="Times New Roman"/>
          <w:sz w:val="28"/>
          <w:szCs w:val="28"/>
        </w:rPr>
        <w:t xml:space="preserve">внесения изменений в Устав </w:t>
      </w:r>
      <w:r w:rsidR="00621493" w:rsidRPr="00595BEA">
        <w:rPr>
          <w:rFonts w:ascii="Times New Roman" w:hAnsi="Times New Roman" w:cs="Times New Roman"/>
          <w:sz w:val="28"/>
          <w:szCs w:val="28"/>
        </w:rPr>
        <w:t xml:space="preserve">Куйбышевского </w:t>
      </w:r>
      <w:r w:rsidR="00FC7FEA" w:rsidRPr="00595BEA">
        <w:rPr>
          <w:rFonts w:ascii="Times New Roman" w:hAnsi="Times New Roman" w:cs="Times New Roman"/>
          <w:sz w:val="28"/>
          <w:szCs w:val="28"/>
        </w:rPr>
        <w:t xml:space="preserve">внутригородского района </w:t>
      </w:r>
      <w:r w:rsidR="00721A67" w:rsidRPr="00595BEA">
        <w:rPr>
          <w:rFonts w:ascii="Times New Roman" w:hAnsi="Times New Roman" w:cs="Times New Roman"/>
          <w:sz w:val="28"/>
          <w:szCs w:val="28"/>
        </w:rPr>
        <w:t>п</w:t>
      </w:r>
      <w:r w:rsidR="001167C0" w:rsidRPr="00595BEA">
        <w:rPr>
          <w:rFonts w:ascii="Times New Roman" w:hAnsi="Times New Roman" w:cs="Times New Roman"/>
          <w:sz w:val="28"/>
          <w:szCs w:val="28"/>
        </w:rPr>
        <w:t>утем размещения (опубликования)</w:t>
      </w:r>
      <w:r w:rsidR="00721A67" w:rsidRPr="00595BEA">
        <w:rPr>
          <w:rFonts w:ascii="Times New Roman" w:hAnsi="Times New Roman" w:cs="Times New Roman"/>
          <w:sz w:val="28"/>
          <w:szCs w:val="28"/>
        </w:rPr>
        <w:t xml:space="preserve"> </w:t>
      </w:r>
      <w:r w:rsidR="00FE478A" w:rsidRPr="00FE478A">
        <w:rPr>
          <w:rFonts w:ascii="Times New Roman" w:hAnsi="Times New Roman" w:cs="Times New Roman"/>
          <w:sz w:val="28"/>
          <w:szCs w:val="28"/>
        </w:rPr>
        <w:t>на официальном сайте Администрации Куйбышевского внутригородского района городского округа Самара (</w:t>
      </w:r>
      <w:hyperlink r:id="rId7" w:history="1">
        <w:r w:rsidR="00FE478A" w:rsidRPr="00FE478A">
          <w:rPr>
            <w:rStyle w:val="a4"/>
            <w:rFonts w:ascii="Times New Roman" w:hAnsi="Times New Roman" w:cs="Times New Roman"/>
            <w:color w:val="auto"/>
            <w:sz w:val="28"/>
            <w:szCs w:val="28"/>
            <w:u w:val="none"/>
            <w:lang w:val="en-US"/>
          </w:rPr>
          <w:t>http</w:t>
        </w:r>
        <w:r w:rsidR="00FE478A" w:rsidRPr="00FE478A">
          <w:rPr>
            <w:rStyle w:val="a4"/>
            <w:rFonts w:ascii="Times New Roman" w:hAnsi="Times New Roman" w:cs="Times New Roman"/>
            <w:color w:val="auto"/>
            <w:sz w:val="28"/>
            <w:szCs w:val="28"/>
            <w:u w:val="none"/>
          </w:rPr>
          <w:t>://</w:t>
        </w:r>
        <w:r w:rsidR="00FE478A" w:rsidRPr="00FE478A">
          <w:rPr>
            <w:rStyle w:val="a4"/>
            <w:rFonts w:ascii="Times New Roman" w:hAnsi="Times New Roman" w:cs="Times New Roman"/>
            <w:color w:val="auto"/>
            <w:sz w:val="28"/>
            <w:szCs w:val="28"/>
            <w:u w:val="none"/>
            <w:lang w:val="en-US"/>
          </w:rPr>
          <w:t>kuibsamara</w:t>
        </w:r>
        <w:r w:rsidR="00FE478A" w:rsidRPr="00FE478A">
          <w:rPr>
            <w:rStyle w:val="a4"/>
            <w:rFonts w:ascii="Times New Roman" w:hAnsi="Times New Roman" w:cs="Times New Roman"/>
            <w:color w:val="auto"/>
            <w:sz w:val="28"/>
            <w:szCs w:val="28"/>
            <w:u w:val="none"/>
          </w:rPr>
          <w:t>.</w:t>
        </w:r>
        <w:r w:rsidR="00FE478A" w:rsidRPr="00FE478A">
          <w:rPr>
            <w:rStyle w:val="a4"/>
            <w:rFonts w:ascii="Times New Roman" w:hAnsi="Times New Roman" w:cs="Times New Roman"/>
            <w:color w:val="auto"/>
            <w:sz w:val="28"/>
            <w:szCs w:val="28"/>
            <w:u w:val="none"/>
            <w:lang w:val="en-US"/>
          </w:rPr>
          <w:t>ru</w:t>
        </w:r>
      </w:hyperlink>
      <w:r w:rsidR="00FE478A" w:rsidRPr="00FE478A">
        <w:rPr>
          <w:rFonts w:ascii="Times New Roman" w:hAnsi="Times New Roman" w:cs="Times New Roman"/>
          <w:sz w:val="28"/>
          <w:szCs w:val="28"/>
        </w:rPr>
        <w:t>) в разделе «Документы»</w:t>
      </w:r>
      <w:r w:rsidR="00FE478A">
        <w:rPr>
          <w:rFonts w:ascii="Times New Roman" w:hAnsi="Times New Roman" w:cs="Times New Roman"/>
          <w:sz w:val="28"/>
          <w:szCs w:val="28"/>
        </w:rPr>
        <w:t xml:space="preserve">, </w:t>
      </w:r>
      <w:r w:rsidR="008A5C6F" w:rsidRPr="00595BEA">
        <w:rPr>
          <w:rFonts w:ascii="Times New Roman" w:hAnsi="Times New Roman" w:cs="Times New Roman"/>
          <w:sz w:val="28"/>
          <w:szCs w:val="28"/>
        </w:rPr>
        <w:t xml:space="preserve">на официальном сайте Администрации городского округа Самара </w:t>
      </w:r>
      <w:r w:rsidR="008A5C6F" w:rsidRPr="00167884">
        <w:rPr>
          <w:rFonts w:ascii="Times New Roman" w:hAnsi="Times New Roman" w:cs="Times New Roman"/>
          <w:color w:val="000000" w:themeColor="text1"/>
          <w:sz w:val="28"/>
          <w:szCs w:val="28"/>
        </w:rPr>
        <w:t>(</w:t>
      </w:r>
      <w:hyperlink r:id="rId8" w:history="1">
        <w:r w:rsidR="008A5C6F" w:rsidRPr="00167884">
          <w:rPr>
            <w:rStyle w:val="a4"/>
            <w:rFonts w:ascii="Times New Roman" w:hAnsi="Times New Roman" w:cs="Times New Roman"/>
            <w:color w:val="000000" w:themeColor="text1"/>
            <w:sz w:val="28"/>
            <w:szCs w:val="28"/>
            <w:u w:val="none"/>
            <w:lang w:val="en-US"/>
          </w:rPr>
          <w:t>http</w:t>
        </w:r>
        <w:r w:rsidR="008A5C6F" w:rsidRPr="00167884">
          <w:rPr>
            <w:rStyle w:val="a4"/>
            <w:rFonts w:ascii="Times New Roman" w:hAnsi="Times New Roman" w:cs="Times New Roman"/>
            <w:color w:val="000000" w:themeColor="text1"/>
            <w:sz w:val="28"/>
            <w:szCs w:val="28"/>
            <w:u w:val="none"/>
          </w:rPr>
          <w:t>://</w:t>
        </w:r>
        <w:r w:rsidR="008A5C6F" w:rsidRPr="00167884">
          <w:rPr>
            <w:rStyle w:val="a4"/>
            <w:rFonts w:ascii="Times New Roman" w:hAnsi="Times New Roman" w:cs="Times New Roman"/>
            <w:color w:val="000000" w:themeColor="text1"/>
            <w:sz w:val="28"/>
            <w:szCs w:val="28"/>
            <w:u w:val="none"/>
            <w:lang w:val="en-US"/>
          </w:rPr>
          <w:t>samadm</w:t>
        </w:r>
        <w:r w:rsidR="008A5C6F" w:rsidRPr="00167884">
          <w:rPr>
            <w:rStyle w:val="a4"/>
            <w:rFonts w:ascii="Times New Roman" w:hAnsi="Times New Roman" w:cs="Times New Roman"/>
            <w:color w:val="000000" w:themeColor="text1"/>
            <w:sz w:val="28"/>
            <w:szCs w:val="28"/>
            <w:u w:val="none"/>
          </w:rPr>
          <w:t>.</w:t>
        </w:r>
        <w:r w:rsidR="008A5C6F" w:rsidRPr="00167884">
          <w:rPr>
            <w:rStyle w:val="a4"/>
            <w:rFonts w:ascii="Times New Roman" w:hAnsi="Times New Roman" w:cs="Times New Roman"/>
            <w:color w:val="000000" w:themeColor="text1"/>
            <w:sz w:val="28"/>
            <w:szCs w:val="28"/>
            <w:u w:val="none"/>
            <w:lang w:val="en-US"/>
          </w:rPr>
          <w:t>ru</w:t>
        </w:r>
      </w:hyperlink>
      <w:r w:rsidR="008A5C6F" w:rsidRPr="00167884">
        <w:rPr>
          <w:rFonts w:ascii="Times New Roman" w:hAnsi="Times New Roman" w:cs="Times New Roman"/>
          <w:color w:val="000000" w:themeColor="text1"/>
          <w:sz w:val="28"/>
          <w:szCs w:val="28"/>
        </w:rPr>
        <w:t xml:space="preserve">) в разделе «Документы. Публичные слушания» и официальном сайте </w:t>
      </w:r>
      <w:r w:rsidR="00721A67" w:rsidRPr="00167884">
        <w:rPr>
          <w:rFonts w:ascii="Times New Roman" w:hAnsi="Times New Roman" w:cs="Times New Roman"/>
          <w:color w:val="000000" w:themeColor="text1"/>
          <w:sz w:val="28"/>
          <w:szCs w:val="28"/>
        </w:rPr>
        <w:t>Думы городского округа Самара (</w:t>
      </w:r>
      <w:hyperlink r:id="rId9" w:history="1">
        <w:r w:rsidR="00721A67" w:rsidRPr="00167884">
          <w:rPr>
            <w:rStyle w:val="a4"/>
            <w:rFonts w:ascii="Times New Roman" w:hAnsi="Times New Roman" w:cs="Times New Roman"/>
            <w:color w:val="000000" w:themeColor="text1"/>
            <w:sz w:val="28"/>
            <w:szCs w:val="28"/>
            <w:u w:val="none"/>
          </w:rPr>
          <w:t>www.gordumasamara.ru</w:t>
        </w:r>
      </w:hyperlink>
      <w:r w:rsidR="00721A67" w:rsidRPr="00167884">
        <w:rPr>
          <w:rFonts w:ascii="Times New Roman" w:hAnsi="Times New Roman" w:cs="Times New Roman"/>
          <w:color w:val="000000" w:themeColor="text1"/>
          <w:sz w:val="28"/>
          <w:szCs w:val="28"/>
        </w:rPr>
        <w:t xml:space="preserve">) в подразделе «Официальное опубликование. </w:t>
      </w:r>
      <w:r w:rsidR="001C1CA1" w:rsidRPr="00167884">
        <w:rPr>
          <w:rFonts w:ascii="Times New Roman" w:hAnsi="Times New Roman" w:cs="Times New Roman"/>
          <w:color w:val="000000" w:themeColor="text1"/>
          <w:sz w:val="28"/>
          <w:szCs w:val="28"/>
        </w:rPr>
        <w:t>К</w:t>
      </w:r>
      <w:r w:rsidR="00621493" w:rsidRPr="00167884">
        <w:rPr>
          <w:rFonts w:ascii="Times New Roman" w:hAnsi="Times New Roman" w:cs="Times New Roman"/>
          <w:color w:val="000000" w:themeColor="text1"/>
          <w:sz w:val="28"/>
          <w:szCs w:val="28"/>
        </w:rPr>
        <w:t xml:space="preserve">уйбышевский </w:t>
      </w:r>
      <w:r w:rsidR="00721A67" w:rsidRPr="00167884">
        <w:rPr>
          <w:rFonts w:ascii="Times New Roman" w:hAnsi="Times New Roman" w:cs="Times New Roman"/>
          <w:color w:val="000000" w:themeColor="text1"/>
          <w:sz w:val="28"/>
          <w:szCs w:val="28"/>
        </w:rPr>
        <w:t>внутригородской район городского округа Самара»</w:t>
      </w:r>
      <w:r w:rsidRPr="00167884">
        <w:rPr>
          <w:rFonts w:ascii="Times New Roman" w:hAnsi="Times New Roman" w:cs="Times New Roman"/>
          <w:color w:val="000000" w:themeColor="text1"/>
          <w:sz w:val="28"/>
          <w:szCs w:val="28"/>
        </w:rPr>
        <w:t>;</w:t>
      </w:r>
    </w:p>
    <w:p w:rsidR="00E2268C" w:rsidRPr="00167884" w:rsidRDefault="00E2268C" w:rsidP="00137720">
      <w:pPr>
        <w:spacing w:after="0" w:line="240" w:lineRule="auto"/>
        <w:ind w:firstLine="709"/>
        <w:jc w:val="both"/>
        <w:rPr>
          <w:rFonts w:ascii="Times New Roman" w:hAnsi="Times New Roman" w:cs="Times New Roman"/>
          <w:color w:val="000000" w:themeColor="text1"/>
          <w:sz w:val="28"/>
          <w:szCs w:val="28"/>
        </w:rPr>
      </w:pPr>
    </w:p>
    <w:p w:rsidR="00532722" w:rsidRDefault="00516028" w:rsidP="00516028">
      <w:pPr>
        <w:spacing w:after="0" w:line="240" w:lineRule="auto"/>
        <w:ind w:firstLine="709"/>
        <w:jc w:val="both"/>
        <w:rPr>
          <w:rFonts w:ascii="Times New Roman" w:hAnsi="Times New Roman" w:cs="Times New Roman"/>
          <w:color w:val="000000" w:themeColor="text1"/>
          <w:sz w:val="28"/>
          <w:szCs w:val="28"/>
        </w:rPr>
      </w:pPr>
      <w:r w:rsidRPr="00167884">
        <w:rPr>
          <w:rFonts w:ascii="Times New Roman" w:hAnsi="Times New Roman" w:cs="Times New Roman"/>
          <w:color w:val="000000" w:themeColor="text1"/>
          <w:sz w:val="28"/>
          <w:szCs w:val="28"/>
        </w:rPr>
        <w:t>4</w:t>
      </w:r>
      <w:r w:rsidR="00721A67" w:rsidRPr="00167884">
        <w:rPr>
          <w:rFonts w:ascii="Times New Roman" w:hAnsi="Times New Roman" w:cs="Times New Roman"/>
          <w:color w:val="000000" w:themeColor="text1"/>
          <w:sz w:val="28"/>
          <w:szCs w:val="28"/>
        </w:rPr>
        <w:t>.2. </w:t>
      </w:r>
      <w:r w:rsidRPr="00167884">
        <w:rPr>
          <w:rFonts w:ascii="Times New Roman" w:hAnsi="Times New Roman" w:cs="Times New Roman"/>
          <w:color w:val="000000" w:themeColor="text1"/>
          <w:sz w:val="28"/>
          <w:szCs w:val="28"/>
        </w:rPr>
        <w:t xml:space="preserve">провести публичные слушания посредством участия жителей </w:t>
      </w:r>
      <w:r w:rsidR="005D360C" w:rsidRPr="00167884">
        <w:rPr>
          <w:rFonts w:ascii="Times New Roman" w:hAnsi="Times New Roman" w:cs="Times New Roman"/>
          <w:color w:val="000000" w:themeColor="text1"/>
          <w:sz w:val="28"/>
          <w:szCs w:val="28"/>
        </w:rPr>
        <w:t>Куйбышевского внутригородского</w:t>
      </w:r>
      <w:r w:rsidRPr="00167884">
        <w:rPr>
          <w:rFonts w:ascii="Times New Roman" w:hAnsi="Times New Roman" w:cs="Times New Roman"/>
          <w:color w:val="000000" w:themeColor="text1"/>
          <w:sz w:val="28"/>
          <w:szCs w:val="28"/>
        </w:rPr>
        <w:t xml:space="preserve"> района городского округа Самара в обсуждении проекта </w:t>
      </w:r>
      <w:r w:rsidR="00FC7FEA" w:rsidRPr="00167884">
        <w:rPr>
          <w:rFonts w:ascii="Times New Roman" w:hAnsi="Times New Roman" w:cs="Times New Roman"/>
          <w:color w:val="000000" w:themeColor="text1"/>
          <w:sz w:val="28"/>
          <w:szCs w:val="28"/>
        </w:rPr>
        <w:t xml:space="preserve">внесения изменений в Устав </w:t>
      </w:r>
      <w:r w:rsidR="00621493" w:rsidRPr="00167884">
        <w:rPr>
          <w:rFonts w:ascii="Times New Roman" w:hAnsi="Times New Roman" w:cs="Times New Roman"/>
          <w:color w:val="000000" w:themeColor="text1"/>
          <w:sz w:val="28"/>
          <w:szCs w:val="28"/>
        </w:rPr>
        <w:t>Куйбышевского</w:t>
      </w:r>
      <w:r w:rsidR="00FC7FEA" w:rsidRPr="00167884">
        <w:rPr>
          <w:rFonts w:ascii="Times New Roman" w:hAnsi="Times New Roman" w:cs="Times New Roman"/>
          <w:color w:val="000000" w:themeColor="text1"/>
          <w:sz w:val="28"/>
          <w:szCs w:val="28"/>
        </w:rPr>
        <w:t xml:space="preserve"> внутригородского района </w:t>
      </w:r>
      <w:r w:rsidRPr="00167884">
        <w:rPr>
          <w:rFonts w:ascii="Times New Roman" w:hAnsi="Times New Roman" w:cs="Times New Roman"/>
          <w:color w:val="000000" w:themeColor="text1"/>
          <w:sz w:val="28"/>
          <w:szCs w:val="28"/>
        </w:rPr>
        <w:t xml:space="preserve">в форме сбора мнений (отзывов) </w:t>
      </w:r>
      <w:r w:rsidR="00F625C1" w:rsidRPr="00167884">
        <w:rPr>
          <w:rFonts w:ascii="Times New Roman" w:hAnsi="Times New Roman" w:cs="Times New Roman"/>
          <w:color w:val="000000" w:themeColor="text1"/>
          <w:sz w:val="28"/>
          <w:szCs w:val="28"/>
        </w:rPr>
        <w:t>по проекту</w:t>
      </w:r>
      <w:r w:rsidR="00441878" w:rsidRPr="00167884">
        <w:rPr>
          <w:rFonts w:ascii="Times New Roman" w:hAnsi="Times New Roman" w:cs="Times New Roman"/>
          <w:color w:val="000000" w:themeColor="text1"/>
          <w:sz w:val="28"/>
          <w:szCs w:val="28"/>
        </w:rPr>
        <w:t xml:space="preserve"> </w:t>
      </w:r>
      <w:r w:rsidR="00FC7FEA" w:rsidRPr="00167884">
        <w:rPr>
          <w:rFonts w:ascii="Times New Roman" w:hAnsi="Times New Roman" w:cs="Times New Roman"/>
          <w:color w:val="000000" w:themeColor="text1"/>
          <w:sz w:val="28"/>
          <w:szCs w:val="28"/>
        </w:rPr>
        <w:t xml:space="preserve">внесения изменений в Устав </w:t>
      </w:r>
      <w:r w:rsidR="00621493" w:rsidRPr="00167884">
        <w:rPr>
          <w:rFonts w:ascii="Times New Roman" w:hAnsi="Times New Roman" w:cs="Times New Roman"/>
          <w:color w:val="000000" w:themeColor="text1"/>
          <w:sz w:val="28"/>
          <w:szCs w:val="28"/>
        </w:rPr>
        <w:t>Куйбышевского</w:t>
      </w:r>
      <w:r w:rsidR="00FC7FEA" w:rsidRPr="00167884">
        <w:rPr>
          <w:rFonts w:ascii="Times New Roman" w:hAnsi="Times New Roman" w:cs="Times New Roman"/>
          <w:color w:val="000000" w:themeColor="text1"/>
          <w:sz w:val="28"/>
          <w:szCs w:val="28"/>
        </w:rPr>
        <w:t xml:space="preserve"> внутригородского района</w:t>
      </w:r>
      <w:r w:rsidR="00F625C1" w:rsidRPr="00167884">
        <w:rPr>
          <w:rFonts w:ascii="Times New Roman" w:hAnsi="Times New Roman" w:cs="Times New Roman"/>
          <w:color w:val="000000" w:themeColor="text1"/>
          <w:sz w:val="28"/>
          <w:szCs w:val="28"/>
        </w:rPr>
        <w:t>;</w:t>
      </w:r>
    </w:p>
    <w:p w:rsidR="00E2268C" w:rsidRPr="00167884" w:rsidRDefault="00E2268C" w:rsidP="00516028">
      <w:pPr>
        <w:spacing w:after="0" w:line="240" w:lineRule="auto"/>
        <w:ind w:firstLine="709"/>
        <w:jc w:val="both"/>
        <w:rPr>
          <w:rFonts w:ascii="Times New Roman" w:hAnsi="Times New Roman" w:cs="Times New Roman"/>
          <w:color w:val="000000" w:themeColor="text1"/>
          <w:sz w:val="28"/>
          <w:szCs w:val="28"/>
        </w:rPr>
      </w:pPr>
    </w:p>
    <w:p w:rsidR="00532722" w:rsidRDefault="006D161C" w:rsidP="00532722">
      <w:pPr>
        <w:spacing w:after="0" w:line="240" w:lineRule="auto"/>
        <w:ind w:firstLine="709"/>
        <w:jc w:val="both"/>
        <w:rPr>
          <w:rFonts w:ascii="Times New Roman" w:hAnsi="Times New Roman" w:cs="Times New Roman"/>
          <w:color w:val="000000" w:themeColor="text1"/>
          <w:sz w:val="28"/>
          <w:szCs w:val="28"/>
        </w:rPr>
      </w:pPr>
      <w:r w:rsidRPr="00167884">
        <w:rPr>
          <w:rFonts w:ascii="Times New Roman" w:hAnsi="Times New Roman" w:cs="Times New Roman"/>
          <w:color w:val="000000" w:themeColor="text1"/>
          <w:sz w:val="28"/>
          <w:szCs w:val="28"/>
        </w:rPr>
        <w:t>4.3. </w:t>
      </w:r>
      <w:r w:rsidR="00532722" w:rsidRPr="00167884">
        <w:rPr>
          <w:rFonts w:ascii="Times New Roman" w:hAnsi="Times New Roman" w:cs="Times New Roman"/>
          <w:color w:val="000000" w:themeColor="text1"/>
          <w:sz w:val="28"/>
          <w:szCs w:val="28"/>
        </w:rPr>
        <w:t xml:space="preserve">обеспечить прием мнений (отзывов), предложений и замечаний по проекту </w:t>
      </w:r>
      <w:r w:rsidR="00FC7FEA" w:rsidRPr="00167884">
        <w:rPr>
          <w:rFonts w:ascii="Times New Roman" w:hAnsi="Times New Roman" w:cs="Times New Roman"/>
          <w:color w:val="000000" w:themeColor="text1"/>
          <w:sz w:val="28"/>
          <w:szCs w:val="28"/>
        </w:rPr>
        <w:t xml:space="preserve">внесения изменений в Устав </w:t>
      </w:r>
      <w:r w:rsidR="00621493" w:rsidRPr="00167884">
        <w:rPr>
          <w:rFonts w:ascii="Times New Roman" w:hAnsi="Times New Roman" w:cs="Times New Roman"/>
          <w:color w:val="000000" w:themeColor="text1"/>
          <w:sz w:val="28"/>
          <w:szCs w:val="28"/>
        </w:rPr>
        <w:t xml:space="preserve">Куйбышевского </w:t>
      </w:r>
      <w:r w:rsidR="00FC7FEA" w:rsidRPr="00167884">
        <w:rPr>
          <w:rFonts w:ascii="Times New Roman" w:hAnsi="Times New Roman" w:cs="Times New Roman"/>
          <w:color w:val="000000" w:themeColor="text1"/>
          <w:sz w:val="28"/>
          <w:szCs w:val="28"/>
        </w:rPr>
        <w:t>внутригородского района</w:t>
      </w:r>
      <w:r w:rsidR="00532722" w:rsidRPr="00167884">
        <w:rPr>
          <w:rFonts w:ascii="Times New Roman" w:hAnsi="Times New Roman" w:cs="Times New Roman"/>
          <w:color w:val="000000" w:themeColor="text1"/>
          <w:sz w:val="28"/>
          <w:szCs w:val="28"/>
        </w:rPr>
        <w:t xml:space="preserve">, поступивших от жителей </w:t>
      </w:r>
      <w:r w:rsidR="00621493" w:rsidRPr="00167884">
        <w:rPr>
          <w:rFonts w:ascii="Times New Roman" w:hAnsi="Times New Roman" w:cs="Times New Roman"/>
          <w:color w:val="000000" w:themeColor="text1"/>
          <w:sz w:val="28"/>
          <w:szCs w:val="28"/>
        </w:rPr>
        <w:t xml:space="preserve">Куйбышевского </w:t>
      </w:r>
      <w:r w:rsidR="00532722" w:rsidRPr="00167884">
        <w:rPr>
          <w:rFonts w:ascii="Times New Roman" w:hAnsi="Times New Roman" w:cs="Times New Roman"/>
          <w:color w:val="000000" w:themeColor="text1"/>
          <w:sz w:val="28"/>
          <w:szCs w:val="28"/>
        </w:rPr>
        <w:t xml:space="preserve"> внутригородского района городского округа Самара, которые вправе их </w:t>
      </w:r>
      <w:r w:rsidRPr="00167884">
        <w:rPr>
          <w:rFonts w:ascii="Times New Roman" w:hAnsi="Times New Roman" w:cs="Times New Roman"/>
          <w:color w:val="000000" w:themeColor="text1"/>
          <w:sz w:val="28"/>
          <w:szCs w:val="28"/>
        </w:rPr>
        <w:t xml:space="preserve">представить лично или направить </w:t>
      </w:r>
      <w:r w:rsidR="00532722" w:rsidRPr="00167884">
        <w:rPr>
          <w:rFonts w:ascii="Times New Roman" w:hAnsi="Times New Roman" w:cs="Times New Roman"/>
          <w:color w:val="000000" w:themeColor="text1"/>
          <w:sz w:val="28"/>
          <w:szCs w:val="28"/>
        </w:rPr>
        <w:t>по почте</w:t>
      </w:r>
      <w:r w:rsidRPr="00167884">
        <w:rPr>
          <w:rFonts w:ascii="Times New Roman" w:hAnsi="Times New Roman" w:cs="Times New Roman"/>
          <w:color w:val="000000" w:themeColor="text1"/>
          <w:sz w:val="28"/>
          <w:szCs w:val="28"/>
        </w:rPr>
        <w:t xml:space="preserve"> в </w:t>
      </w:r>
      <w:r w:rsidR="008A5C6F" w:rsidRPr="00167884">
        <w:rPr>
          <w:rFonts w:ascii="Times New Roman" w:hAnsi="Times New Roman" w:cs="Times New Roman"/>
          <w:color w:val="000000" w:themeColor="text1"/>
          <w:sz w:val="28"/>
          <w:szCs w:val="28"/>
        </w:rPr>
        <w:t xml:space="preserve">письменном виде по адресу: 443004, г. Самара, ул. Зеленая, 14, либо по электронной почте </w:t>
      </w:r>
      <w:hyperlink r:id="rId10" w:history="1">
        <w:r w:rsidR="008A5C6F" w:rsidRPr="00167884">
          <w:rPr>
            <w:rStyle w:val="a4"/>
            <w:rFonts w:ascii="Times New Roman" w:hAnsi="Times New Roman" w:cs="Times New Roman"/>
            <w:color w:val="000000" w:themeColor="text1"/>
            <w:sz w:val="28"/>
            <w:szCs w:val="28"/>
            <w:u w:val="none"/>
          </w:rPr>
          <w:t>kujadm@samadm.ru</w:t>
        </w:r>
      </w:hyperlink>
      <w:r w:rsidR="008A5C6F" w:rsidRPr="00167884">
        <w:rPr>
          <w:rFonts w:ascii="Times New Roman" w:hAnsi="Times New Roman" w:cs="Times New Roman"/>
          <w:color w:val="000000" w:themeColor="text1"/>
          <w:sz w:val="28"/>
          <w:szCs w:val="28"/>
        </w:rPr>
        <w:t xml:space="preserve"> в Администрацию Куйбышевского внутригородского района городского округа Самара</w:t>
      </w:r>
      <w:r w:rsidR="00F625C1" w:rsidRPr="00167884">
        <w:rPr>
          <w:rFonts w:ascii="Times New Roman" w:hAnsi="Times New Roman" w:cs="Times New Roman"/>
          <w:color w:val="000000" w:themeColor="text1"/>
          <w:sz w:val="28"/>
          <w:szCs w:val="28"/>
        </w:rPr>
        <w:t xml:space="preserve">, начиная с </w:t>
      </w:r>
      <w:r w:rsidR="00001147" w:rsidRPr="00167884">
        <w:rPr>
          <w:rFonts w:ascii="Times New Roman" w:hAnsi="Times New Roman" w:cs="Times New Roman"/>
          <w:color w:val="000000" w:themeColor="text1"/>
          <w:sz w:val="28"/>
          <w:szCs w:val="28"/>
        </w:rPr>
        <w:t>14 марта 2017</w:t>
      </w:r>
      <w:r w:rsidR="00F625C1" w:rsidRPr="00167884">
        <w:rPr>
          <w:rFonts w:ascii="Times New Roman" w:hAnsi="Times New Roman" w:cs="Times New Roman"/>
          <w:color w:val="000000" w:themeColor="text1"/>
          <w:sz w:val="28"/>
          <w:szCs w:val="28"/>
        </w:rPr>
        <w:t xml:space="preserve"> года по </w:t>
      </w:r>
      <w:r w:rsidR="006540EE" w:rsidRPr="00167884">
        <w:rPr>
          <w:rFonts w:ascii="Times New Roman" w:hAnsi="Times New Roman" w:cs="Times New Roman"/>
          <w:color w:val="000000" w:themeColor="text1"/>
          <w:sz w:val="28"/>
          <w:szCs w:val="28"/>
        </w:rPr>
        <w:t>06 апреля 2017</w:t>
      </w:r>
      <w:r w:rsidR="00F625C1" w:rsidRPr="00167884">
        <w:rPr>
          <w:rFonts w:ascii="Times New Roman" w:hAnsi="Times New Roman" w:cs="Times New Roman"/>
          <w:color w:val="000000" w:themeColor="text1"/>
          <w:sz w:val="28"/>
          <w:szCs w:val="28"/>
        </w:rPr>
        <w:t xml:space="preserve"> года (включительно);</w:t>
      </w:r>
    </w:p>
    <w:p w:rsidR="00E2268C" w:rsidRPr="00167884" w:rsidRDefault="00E2268C" w:rsidP="00532722">
      <w:pPr>
        <w:spacing w:after="0" w:line="240" w:lineRule="auto"/>
        <w:ind w:firstLine="709"/>
        <w:jc w:val="both"/>
        <w:rPr>
          <w:rFonts w:ascii="Times New Roman" w:hAnsi="Times New Roman" w:cs="Times New Roman"/>
          <w:color w:val="000000" w:themeColor="text1"/>
          <w:sz w:val="28"/>
          <w:szCs w:val="28"/>
        </w:rPr>
      </w:pPr>
    </w:p>
    <w:p w:rsidR="00AC2F8E" w:rsidRDefault="006D161C" w:rsidP="00532722">
      <w:pPr>
        <w:spacing w:after="0" w:line="240" w:lineRule="auto"/>
        <w:ind w:firstLine="709"/>
        <w:jc w:val="both"/>
        <w:rPr>
          <w:rFonts w:ascii="Times New Roman" w:hAnsi="Times New Roman" w:cs="Times New Roman"/>
          <w:color w:val="000000" w:themeColor="text1"/>
          <w:sz w:val="28"/>
          <w:szCs w:val="28"/>
        </w:rPr>
      </w:pPr>
      <w:r w:rsidRPr="00167884">
        <w:rPr>
          <w:rFonts w:ascii="Times New Roman" w:hAnsi="Times New Roman" w:cs="Times New Roman"/>
          <w:color w:val="000000" w:themeColor="text1"/>
          <w:sz w:val="28"/>
          <w:szCs w:val="28"/>
        </w:rPr>
        <w:t>4.4. </w:t>
      </w:r>
      <w:r w:rsidR="00AC2F8E" w:rsidRPr="00167884">
        <w:rPr>
          <w:rFonts w:ascii="Times New Roman" w:hAnsi="Times New Roman" w:cs="Times New Roman"/>
          <w:color w:val="000000" w:themeColor="text1"/>
          <w:sz w:val="28"/>
          <w:szCs w:val="28"/>
        </w:rPr>
        <w:t xml:space="preserve">обеспечить рассмотрение поступивших предложений и замечаний по проекту </w:t>
      </w:r>
      <w:r w:rsidR="00FC7FEA" w:rsidRPr="00167884">
        <w:rPr>
          <w:rFonts w:ascii="Times New Roman" w:hAnsi="Times New Roman" w:cs="Times New Roman"/>
          <w:color w:val="000000" w:themeColor="text1"/>
          <w:sz w:val="28"/>
          <w:szCs w:val="28"/>
        </w:rPr>
        <w:t xml:space="preserve">внесения изменений в Устав </w:t>
      </w:r>
      <w:r w:rsidR="005D360C" w:rsidRPr="00167884">
        <w:rPr>
          <w:rFonts w:ascii="Times New Roman" w:hAnsi="Times New Roman" w:cs="Times New Roman"/>
          <w:color w:val="000000" w:themeColor="text1"/>
          <w:sz w:val="28"/>
          <w:szCs w:val="28"/>
        </w:rPr>
        <w:t>Куйбышевского внутригородского</w:t>
      </w:r>
      <w:r w:rsidR="00FC7FEA" w:rsidRPr="00167884">
        <w:rPr>
          <w:rFonts w:ascii="Times New Roman" w:hAnsi="Times New Roman" w:cs="Times New Roman"/>
          <w:color w:val="000000" w:themeColor="text1"/>
          <w:sz w:val="28"/>
          <w:szCs w:val="28"/>
        </w:rPr>
        <w:t xml:space="preserve"> района </w:t>
      </w:r>
      <w:r w:rsidR="00A26A86" w:rsidRPr="00167884">
        <w:rPr>
          <w:rFonts w:ascii="Times New Roman" w:hAnsi="Times New Roman" w:cs="Times New Roman"/>
          <w:color w:val="000000" w:themeColor="text1"/>
          <w:sz w:val="28"/>
          <w:szCs w:val="28"/>
        </w:rPr>
        <w:t xml:space="preserve">и подготовку рекомендаций по ним </w:t>
      </w:r>
      <w:r w:rsidR="00AC2F8E" w:rsidRPr="00167884">
        <w:rPr>
          <w:rFonts w:ascii="Times New Roman" w:hAnsi="Times New Roman" w:cs="Times New Roman"/>
          <w:color w:val="000000" w:themeColor="text1"/>
          <w:sz w:val="28"/>
          <w:szCs w:val="28"/>
        </w:rPr>
        <w:t>в соотве</w:t>
      </w:r>
      <w:r w:rsidR="00621493" w:rsidRPr="00167884">
        <w:rPr>
          <w:rFonts w:ascii="Times New Roman" w:hAnsi="Times New Roman" w:cs="Times New Roman"/>
          <w:color w:val="000000" w:themeColor="text1"/>
          <w:sz w:val="28"/>
          <w:szCs w:val="28"/>
        </w:rPr>
        <w:t>тствии с</w:t>
      </w:r>
      <w:r w:rsidR="00AC2F8E" w:rsidRPr="00167884">
        <w:rPr>
          <w:rFonts w:ascii="Times New Roman" w:hAnsi="Times New Roman" w:cs="Times New Roman"/>
          <w:color w:val="000000" w:themeColor="text1"/>
          <w:sz w:val="28"/>
          <w:szCs w:val="28"/>
        </w:rPr>
        <w:t xml:space="preserve"> Положением </w:t>
      </w:r>
      <w:r w:rsidR="001C1CA1" w:rsidRPr="00167884">
        <w:rPr>
          <w:rFonts w:ascii="Times New Roman" w:hAnsi="Times New Roman" w:cs="Times New Roman"/>
          <w:color w:val="000000" w:themeColor="text1"/>
          <w:sz w:val="28"/>
          <w:szCs w:val="28"/>
        </w:rPr>
        <w:t>«О публичных слушаниях в К</w:t>
      </w:r>
      <w:r w:rsidR="00621493" w:rsidRPr="00167884">
        <w:rPr>
          <w:rFonts w:ascii="Times New Roman" w:hAnsi="Times New Roman" w:cs="Times New Roman"/>
          <w:color w:val="000000" w:themeColor="text1"/>
          <w:sz w:val="28"/>
          <w:szCs w:val="28"/>
        </w:rPr>
        <w:t>уйбышевском</w:t>
      </w:r>
      <w:r w:rsidR="001C1CA1" w:rsidRPr="00167884">
        <w:rPr>
          <w:rFonts w:ascii="Times New Roman" w:hAnsi="Times New Roman" w:cs="Times New Roman"/>
          <w:color w:val="000000" w:themeColor="text1"/>
          <w:sz w:val="28"/>
          <w:szCs w:val="28"/>
        </w:rPr>
        <w:t xml:space="preserve"> внутригородском районе городского округа Самара», утвержденным Решением Думы городского округа Самара от 27 августа 2015 года № 65</w:t>
      </w:r>
      <w:r w:rsidR="00621493" w:rsidRPr="00167884">
        <w:rPr>
          <w:rFonts w:ascii="Times New Roman" w:hAnsi="Times New Roman" w:cs="Times New Roman"/>
          <w:color w:val="000000" w:themeColor="text1"/>
          <w:sz w:val="28"/>
          <w:szCs w:val="28"/>
        </w:rPr>
        <w:t>8</w:t>
      </w:r>
      <w:r w:rsidR="00F575AE" w:rsidRPr="00167884">
        <w:rPr>
          <w:rFonts w:ascii="Times New Roman" w:hAnsi="Times New Roman" w:cs="Times New Roman"/>
          <w:color w:val="000000" w:themeColor="text1"/>
          <w:sz w:val="28"/>
          <w:szCs w:val="28"/>
        </w:rPr>
        <w:t>;</w:t>
      </w:r>
    </w:p>
    <w:p w:rsidR="00E2268C" w:rsidRPr="00167884" w:rsidRDefault="00E2268C" w:rsidP="00532722">
      <w:pPr>
        <w:spacing w:after="0" w:line="240" w:lineRule="auto"/>
        <w:ind w:firstLine="709"/>
        <w:jc w:val="both"/>
        <w:rPr>
          <w:rFonts w:ascii="Times New Roman" w:hAnsi="Times New Roman" w:cs="Times New Roman"/>
          <w:color w:val="000000" w:themeColor="text1"/>
          <w:sz w:val="28"/>
          <w:szCs w:val="28"/>
        </w:rPr>
      </w:pPr>
    </w:p>
    <w:p w:rsidR="00D927CB" w:rsidRPr="00167884" w:rsidRDefault="006D161C" w:rsidP="00137720">
      <w:pPr>
        <w:spacing w:after="0" w:line="240" w:lineRule="auto"/>
        <w:ind w:firstLine="709"/>
        <w:jc w:val="both"/>
        <w:rPr>
          <w:rFonts w:ascii="Times New Roman" w:hAnsi="Times New Roman" w:cs="Times New Roman"/>
          <w:color w:val="000000" w:themeColor="text1"/>
          <w:sz w:val="28"/>
          <w:szCs w:val="28"/>
        </w:rPr>
      </w:pPr>
      <w:r w:rsidRPr="00167884">
        <w:rPr>
          <w:rFonts w:ascii="Times New Roman" w:hAnsi="Times New Roman" w:cs="Times New Roman"/>
          <w:color w:val="000000" w:themeColor="text1"/>
          <w:sz w:val="28"/>
          <w:szCs w:val="28"/>
        </w:rPr>
        <w:t>4.</w:t>
      </w:r>
      <w:r w:rsidR="00A5180F" w:rsidRPr="00167884">
        <w:rPr>
          <w:rFonts w:ascii="Times New Roman" w:hAnsi="Times New Roman" w:cs="Times New Roman"/>
          <w:color w:val="000000" w:themeColor="text1"/>
          <w:sz w:val="28"/>
          <w:szCs w:val="28"/>
        </w:rPr>
        <w:t>5</w:t>
      </w:r>
      <w:r w:rsidRPr="00167884">
        <w:rPr>
          <w:rFonts w:ascii="Times New Roman" w:hAnsi="Times New Roman" w:cs="Times New Roman"/>
          <w:color w:val="000000" w:themeColor="text1"/>
          <w:sz w:val="28"/>
          <w:szCs w:val="28"/>
        </w:rPr>
        <w:t>. </w:t>
      </w:r>
      <w:r w:rsidR="00C41FB7" w:rsidRPr="00167884">
        <w:rPr>
          <w:rFonts w:ascii="Times New Roman" w:hAnsi="Times New Roman" w:cs="Times New Roman"/>
          <w:color w:val="000000" w:themeColor="text1"/>
          <w:sz w:val="28"/>
          <w:szCs w:val="28"/>
        </w:rPr>
        <w:t xml:space="preserve">зафиксировать </w:t>
      </w:r>
      <w:r w:rsidR="009446D1" w:rsidRPr="00167884">
        <w:rPr>
          <w:rFonts w:ascii="Times New Roman" w:hAnsi="Times New Roman" w:cs="Times New Roman"/>
          <w:color w:val="000000" w:themeColor="text1"/>
          <w:sz w:val="28"/>
          <w:szCs w:val="28"/>
        </w:rPr>
        <w:t xml:space="preserve">проведение публичных слушаний </w:t>
      </w:r>
      <w:r w:rsidR="00AC2F8E" w:rsidRPr="00167884">
        <w:rPr>
          <w:rFonts w:ascii="Times New Roman" w:hAnsi="Times New Roman" w:cs="Times New Roman"/>
          <w:color w:val="000000" w:themeColor="text1"/>
          <w:sz w:val="28"/>
          <w:szCs w:val="28"/>
        </w:rPr>
        <w:t xml:space="preserve">по проекту </w:t>
      </w:r>
      <w:r w:rsidR="00FC7FEA" w:rsidRPr="00167884">
        <w:rPr>
          <w:rFonts w:ascii="Times New Roman" w:hAnsi="Times New Roman" w:cs="Times New Roman"/>
          <w:color w:val="000000" w:themeColor="text1"/>
          <w:sz w:val="28"/>
          <w:szCs w:val="28"/>
        </w:rPr>
        <w:t xml:space="preserve">внесения изменений в Устав </w:t>
      </w:r>
      <w:r w:rsidR="00621493" w:rsidRPr="00167884">
        <w:rPr>
          <w:rFonts w:ascii="Times New Roman" w:hAnsi="Times New Roman" w:cs="Times New Roman"/>
          <w:color w:val="000000" w:themeColor="text1"/>
          <w:sz w:val="28"/>
          <w:szCs w:val="28"/>
        </w:rPr>
        <w:t xml:space="preserve">Куйбышевского </w:t>
      </w:r>
      <w:r w:rsidR="00FC7FEA" w:rsidRPr="00167884">
        <w:rPr>
          <w:rFonts w:ascii="Times New Roman" w:hAnsi="Times New Roman" w:cs="Times New Roman"/>
          <w:color w:val="000000" w:themeColor="text1"/>
          <w:sz w:val="28"/>
          <w:szCs w:val="28"/>
        </w:rPr>
        <w:t>внутригородского района</w:t>
      </w:r>
      <w:r w:rsidR="00AC2F8E" w:rsidRPr="00167884">
        <w:rPr>
          <w:rFonts w:ascii="Times New Roman" w:hAnsi="Times New Roman" w:cs="Times New Roman"/>
          <w:color w:val="000000" w:themeColor="text1"/>
          <w:sz w:val="28"/>
          <w:szCs w:val="28"/>
        </w:rPr>
        <w:t xml:space="preserve"> </w:t>
      </w:r>
      <w:r w:rsidR="009446D1" w:rsidRPr="00167884">
        <w:rPr>
          <w:rFonts w:ascii="Times New Roman" w:hAnsi="Times New Roman" w:cs="Times New Roman"/>
          <w:color w:val="000000" w:themeColor="text1"/>
          <w:sz w:val="28"/>
          <w:szCs w:val="28"/>
        </w:rPr>
        <w:t xml:space="preserve">и их результат в </w:t>
      </w:r>
      <w:r w:rsidR="009446D1" w:rsidRPr="00167884">
        <w:rPr>
          <w:rFonts w:ascii="Times New Roman" w:hAnsi="Times New Roman" w:cs="Times New Roman"/>
          <w:color w:val="000000" w:themeColor="text1"/>
          <w:sz w:val="28"/>
          <w:szCs w:val="28"/>
        </w:rPr>
        <w:lastRenderedPageBreak/>
        <w:t>протоколе публичных слушаний и заключении о результатах публичных слушаний</w:t>
      </w:r>
      <w:r w:rsidR="00AC2F8E" w:rsidRPr="00167884">
        <w:rPr>
          <w:rFonts w:ascii="Times New Roman" w:hAnsi="Times New Roman" w:cs="Times New Roman"/>
          <w:color w:val="000000" w:themeColor="text1"/>
          <w:sz w:val="28"/>
          <w:szCs w:val="28"/>
        </w:rPr>
        <w:t>;</w:t>
      </w:r>
      <w:r w:rsidR="00F625C1" w:rsidRPr="00167884">
        <w:rPr>
          <w:rFonts w:ascii="Times New Roman" w:hAnsi="Times New Roman" w:cs="Times New Roman"/>
          <w:color w:val="000000" w:themeColor="text1"/>
          <w:sz w:val="28"/>
          <w:szCs w:val="28"/>
        </w:rPr>
        <w:t xml:space="preserve"> </w:t>
      </w:r>
    </w:p>
    <w:p w:rsidR="00127F54" w:rsidRDefault="00127F54" w:rsidP="00137720">
      <w:pPr>
        <w:spacing w:after="0" w:line="240" w:lineRule="auto"/>
        <w:ind w:firstLine="709"/>
        <w:jc w:val="both"/>
        <w:rPr>
          <w:rFonts w:ascii="Times New Roman" w:hAnsi="Times New Roman" w:cs="Times New Roman"/>
          <w:sz w:val="28"/>
          <w:szCs w:val="28"/>
        </w:rPr>
      </w:pPr>
      <w:r w:rsidRPr="00167884">
        <w:rPr>
          <w:rFonts w:ascii="Times New Roman" w:hAnsi="Times New Roman" w:cs="Times New Roman"/>
          <w:color w:val="000000" w:themeColor="text1"/>
          <w:sz w:val="28"/>
          <w:szCs w:val="28"/>
        </w:rPr>
        <w:t>4.</w:t>
      </w:r>
      <w:r w:rsidR="00A5180F" w:rsidRPr="00167884">
        <w:rPr>
          <w:rFonts w:ascii="Times New Roman" w:hAnsi="Times New Roman" w:cs="Times New Roman"/>
          <w:color w:val="000000" w:themeColor="text1"/>
          <w:sz w:val="28"/>
          <w:szCs w:val="28"/>
        </w:rPr>
        <w:t>6</w:t>
      </w:r>
      <w:r w:rsidR="006D161C" w:rsidRPr="00167884">
        <w:rPr>
          <w:rFonts w:ascii="Times New Roman" w:hAnsi="Times New Roman" w:cs="Times New Roman"/>
          <w:color w:val="000000" w:themeColor="text1"/>
          <w:sz w:val="28"/>
          <w:szCs w:val="28"/>
        </w:rPr>
        <w:t>. </w:t>
      </w:r>
      <w:r w:rsidRPr="00167884">
        <w:rPr>
          <w:rFonts w:ascii="Times New Roman" w:hAnsi="Times New Roman" w:cs="Times New Roman"/>
          <w:color w:val="000000" w:themeColor="text1"/>
          <w:sz w:val="28"/>
          <w:szCs w:val="28"/>
        </w:rPr>
        <w:t xml:space="preserve">официально </w:t>
      </w:r>
      <w:r w:rsidR="006D161C" w:rsidRPr="00167884">
        <w:rPr>
          <w:rFonts w:ascii="Times New Roman" w:hAnsi="Times New Roman" w:cs="Times New Roman"/>
          <w:color w:val="000000" w:themeColor="text1"/>
          <w:sz w:val="28"/>
          <w:szCs w:val="28"/>
        </w:rPr>
        <w:t xml:space="preserve">опубликовать (обнародовать) </w:t>
      </w:r>
      <w:r w:rsidR="00001147" w:rsidRPr="00167884">
        <w:rPr>
          <w:rFonts w:ascii="Times New Roman" w:hAnsi="Times New Roman" w:cs="Times New Roman"/>
          <w:color w:val="000000" w:themeColor="text1"/>
          <w:sz w:val="28"/>
          <w:szCs w:val="28"/>
        </w:rPr>
        <w:t>18 апреля 2017</w:t>
      </w:r>
      <w:r w:rsidRPr="00167884">
        <w:rPr>
          <w:rFonts w:ascii="Times New Roman" w:hAnsi="Times New Roman" w:cs="Times New Roman"/>
          <w:color w:val="000000" w:themeColor="text1"/>
          <w:sz w:val="28"/>
          <w:szCs w:val="28"/>
        </w:rPr>
        <w:t xml:space="preserve"> года </w:t>
      </w:r>
      <w:r w:rsidR="006D161C" w:rsidRPr="00167884">
        <w:rPr>
          <w:rFonts w:ascii="Times New Roman" w:hAnsi="Times New Roman" w:cs="Times New Roman"/>
          <w:color w:val="000000" w:themeColor="text1"/>
          <w:sz w:val="28"/>
          <w:szCs w:val="28"/>
        </w:rPr>
        <w:t>путем размещения (опубликования)</w:t>
      </w:r>
      <w:r w:rsidR="00FE478A" w:rsidRPr="00FE478A">
        <w:rPr>
          <w:rFonts w:ascii="Times New Roman" w:hAnsi="Times New Roman" w:cs="Times New Roman"/>
          <w:sz w:val="28"/>
          <w:szCs w:val="28"/>
        </w:rPr>
        <w:t xml:space="preserve"> </w:t>
      </w:r>
      <w:r w:rsidR="00FE478A" w:rsidRPr="00FE478A">
        <w:rPr>
          <w:rFonts w:ascii="Times New Roman" w:hAnsi="Times New Roman" w:cs="Times New Roman"/>
          <w:color w:val="000000" w:themeColor="text1"/>
          <w:sz w:val="28"/>
          <w:szCs w:val="28"/>
        </w:rPr>
        <w:t>на официальном сайте Администрации Куйбышевского внутригородского района городского округа Самара (</w:t>
      </w:r>
      <w:hyperlink r:id="rId11" w:history="1">
        <w:r w:rsidR="00FE478A" w:rsidRPr="00FE478A">
          <w:rPr>
            <w:rStyle w:val="a4"/>
            <w:rFonts w:ascii="Times New Roman" w:hAnsi="Times New Roman" w:cs="Times New Roman"/>
            <w:color w:val="auto"/>
            <w:sz w:val="28"/>
            <w:szCs w:val="28"/>
            <w:u w:val="none"/>
            <w:lang w:val="en-US"/>
          </w:rPr>
          <w:t>http</w:t>
        </w:r>
        <w:r w:rsidR="00FE478A" w:rsidRPr="00FE478A">
          <w:rPr>
            <w:rStyle w:val="a4"/>
            <w:rFonts w:ascii="Times New Roman" w:hAnsi="Times New Roman" w:cs="Times New Roman"/>
            <w:color w:val="auto"/>
            <w:sz w:val="28"/>
            <w:szCs w:val="28"/>
            <w:u w:val="none"/>
          </w:rPr>
          <w:t>://</w:t>
        </w:r>
        <w:r w:rsidR="00FE478A" w:rsidRPr="00FE478A">
          <w:rPr>
            <w:rStyle w:val="a4"/>
            <w:rFonts w:ascii="Times New Roman" w:hAnsi="Times New Roman" w:cs="Times New Roman"/>
            <w:color w:val="auto"/>
            <w:sz w:val="28"/>
            <w:szCs w:val="28"/>
            <w:u w:val="none"/>
            <w:lang w:val="en-US"/>
          </w:rPr>
          <w:t>kuibsamara</w:t>
        </w:r>
        <w:r w:rsidR="00FE478A" w:rsidRPr="00FE478A">
          <w:rPr>
            <w:rStyle w:val="a4"/>
            <w:rFonts w:ascii="Times New Roman" w:hAnsi="Times New Roman" w:cs="Times New Roman"/>
            <w:color w:val="auto"/>
            <w:sz w:val="28"/>
            <w:szCs w:val="28"/>
            <w:u w:val="none"/>
          </w:rPr>
          <w:t>.</w:t>
        </w:r>
        <w:r w:rsidR="00FE478A" w:rsidRPr="00FE478A">
          <w:rPr>
            <w:rStyle w:val="a4"/>
            <w:rFonts w:ascii="Times New Roman" w:hAnsi="Times New Roman" w:cs="Times New Roman"/>
            <w:color w:val="auto"/>
            <w:sz w:val="28"/>
            <w:szCs w:val="28"/>
            <w:u w:val="none"/>
            <w:lang w:val="en-US"/>
          </w:rPr>
          <w:t>ru</w:t>
        </w:r>
      </w:hyperlink>
      <w:r w:rsidR="00FE478A" w:rsidRPr="00FE478A">
        <w:rPr>
          <w:rFonts w:ascii="Times New Roman" w:hAnsi="Times New Roman" w:cs="Times New Roman"/>
          <w:color w:val="000000" w:themeColor="text1"/>
          <w:sz w:val="28"/>
          <w:szCs w:val="28"/>
        </w:rPr>
        <w:t>) в разделе «Документы»</w:t>
      </w:r>
      <w:r w:rsidR="00FE478A">
        <w:rPr>
          <w:rFonts w:ascii="Times New Roman" w:hAnsi="Times New Roman" w:cs="Times New Roman"/>
          <w:color w:val="000000" w:themeColor="text1"/>
          <w:sz w:val="28"/>
          <w:szCs w:val="28"/>
        </w:rPr>
        <w:t>,</w:t>
      </w:r>
      <w:r w:rsidR="006D161C" w:rsidRPr="00167884">
        <w:rPr>
          <w:rFonts w:ascii="Times New Roman" w:hAnsi="Times New Roman" w:cs="Times New Roman"/>
          <w:color w:val="000000" w:themeColor="text1"/>
          <w:sz w:val="28"/>
          <w:szCs w:val="28"/>
        </w:rPr>
        <w:t xml:space="preserve"> на официальном сайте </w:t>
      </w:r>
      <w:r w:rsidR="00F74044" w:rsidRPr="00167884">
        <w:rPr>
          <w:rFonts w:ascii="Times New Roman" w:hAnsi="Times New Roman" w:cs="Times New Roman"/>
          <w:color w:val="000000" w:themeColor="text1"/>
          <w:sz w:val="28"/>
          <w:szCs w:val="28"/>
        </w:rPr>
        <w:t>Администрации городского округа Самара (</w:t>
      </w:r>
      <w:hyperlink r:id="rId12" w:history="1">
        <w:r w:rsidR="00F74044" w:rsidRPr="00167884">
          <w:rPr>
            <w:rStyle w:val="a4"/>
            <w:rFonts w:ascii="Times New Roman" w:hAnsi="Times New Roman" w:cs="Times New Roman"/>
            <w:color w:val="000000" w:themeColor="text1"/>
            <w:sz w:val="28"/>
            <w:szCs w:val="28"/>
            <w:u w:val="none"/>
            <w:lang w:val="en-US"/>
          </w:rPr>
          <w:t>http</w:t>
        </w:r>
        <w:r w:rsidR="00F74044" w:rsidRPr="00167884">
          <w:rPr>
            <w:rStyle w:val="a4"/>
            <w:rFonts w:ascii="Times New Roman" w:hAnsi="Times New Roman" w:cs="Times New Roman"/>
            <w:color w:val="000000" w:themeColor="text1"/>
            <w:sz w:val="28"/>
            <w:szCs w:val="28"/>
            <w:u w:val="none"/>
          </w:rPr>
          <w:t>://</w:t>
        </w:r>
        <w:r w:rsidR="00F74044" w:rsidRPr="00167884">
          <w:rPr>
            <w:rStyle w:val="a4"/>
            <w:rFonts w:ascii="Times New Roman" w:hAnsi="Times New Roman" w:cs="Times New Roman"/>
            <w:color w:val="000000" w:themeColor="text1"/>
            <w:sz w:val="28"/>
            <w:szCs w:val="28"/>
            <w:u w:val="none"/>
            <w:lang w:val="en-US"/>
          </w:rPr>
          <w:t>samadm</w:t>
        </w:r>
        <w:r w:rsidR="00F74044" w:rsidRPr="00167884">
          <w:rPr>
            <w:rStyle w:val="a4"/>
            <w:rFonts w:ascii="Times New Roman" w:hAnsi="Times New Roman" w:cs="Times New Roman"/>
            <w:color w:val="000000" w:themeColor="text1"/>
            <w:sz w:val="28"/>
            <w:szCs w:val="28"/>
            <w:u w:val="none"/>
          </w:rPr>
          <w:t>.</w:t>
        </w:r>
        <w:r w:rsidR="00F74044" w:rsidRPr="00167884">
          <w:rPr>
            <w:rStyle w:val="a4"/>
            <w:rFonts w:ascii="Times New Roman" w:hAnsi="Times New Roman" w:cs="Times New Roman"/>
            <w:color w:val="000000" w:themeColor="text1"/>
            <w:sz w:val="28"/>
            <w:szCs w:val="28"/>
            <w:u w:val="none"/>
            <w:lang w:val="en-US"/>
          </w:rPr>
          <w:t>ru</w:t>
        </w:r>
      </w:hyperlink>
      <w:r w:rsidR="00F74044" w:rsidRPr="00167884">
        <w:rPr>
          <w:rFonts w:ascii="Times New Roman" w:hAnsi="Times New Roman" w:cs="Times New Roman"/>
          <w:color w:val="000000" w:themeColor="text1"/>
          <w:sz w:val="28"/>
          <w:szCs w:val="28"/>
        </w:rPr>
        <w:t>) в разделе «Документы. Официальное опубликование» и на официальном сайте Думы городского округа Самара (</w:t>
      </w:r>
      <w:hyperlink r:id="rId13" w:history="1">
        <w:r w:rsidR="001167C0" w:rsidRPr="00167884">
          <w:rPr>
            <w:rStyle w:val="a4"/>
            <w:rFonts w:ascii="Times New Roman" w:hAnsi="Times New Roman" w:cs="Times New Roman"/>
            <w:color w:val="000000" w:themeColor="text1"/>
            <w:sz w:val="28"/>
            <w:szCs w:val="28"/>
            <w:u w:val="none"/>
            <w:lang w:val="en-US"/>
          </w:rPr>
          <w:t>www</w:t>
        </w:r>
        <w:r w:rsidR="001167C0" w:rsidRPr="00167884">
          <w:rPr>
            <w:rStyle w:val="a4"/>
            <w:rFonts w:ascii="Times New Roman" w:hAnsi="Times New Roman" w:cs="Times New Roman"/>
            <w:color w:val="000000" w:themeColor="text1"/>
            <w:sz w:val="28"/>
            <w:szCs w:val="28"/>
            <w:u w:val="none"/>
          </w:rPr>
          <w:t>.</w:t>
        </w:r>
        <w:proofErr w:type="spellStart"/>
        <w:r w:rsidR="001167C0" w:rsidRPr="00167884">
          <w:rPr>
            <w:rStyle w:val="a4"/>
            <w:rFonts w:ascii="Times New Roman" w:hAnsi="Times New Roman" w:cs="Times New Roman"/>
            <w:color w:val="000000" w:themeColor="text1"/>
            <w:sz w:val="28"/>
            <w:szCs w:val="28"/>
            <w:u w:val="none"/>
            <w:lang w:val="en-US"/>
          </w:rPr>
          <w:t>gordumasamara</w:t>
        </w:r>
        <w:proofErr w:type="spellEnd"/>
        <w:r w:rsidR="001167C0" w:rsidRPr="00167884">
          <w:rPr>
            <w:rStyle w:val="a4"/>
            <w:rFonts w:ascii="Times New Roman" w:hAnsi="Times New Roman" w:cs="Times New Roman"/>
            <w:color w:val="000000" w:themeColor="text1"/>
            <w:sz w:val="28"/>
            <w:szCs w:val="28"/>
            <w:u w:val="none"/>
          </w:rPr>
          <w:t>.</w:t>
        </w:r>
        <w:proofErr w:type="spellStart"/>
        <w:r w:rsidR="001167C0" w:rsidRPr="00167884">
          <w:rPr>
            <w:rStyle w:val="a4"/>
            <w:rFonts w:ascii="Times New Roman" w:hAnsi="Times New Roman" w:cs="Times New Roman"/>
            <w:color w:val="000000" w:themeColor="text1"/>
            <w:sz w:val="28"/>
            <w:szCs w:val="28"/>
            <w:u w:val="none"/>
            <w:lang w:val="en-US"/>
          </w:rPr>
          <w:t>ru</w:t>
        </w:r>
        <w:proofErr w:type="spellEnd"/>
      </w:hyperlink>
      <w:r w:rsidR="00F74044" w:rsidRPr="00167884">
        <w:rPr>
          <w:rFonts w:ascii="Times New Roman" w:hAnsi="Times New Roman" w:cs="Times New Roman"/>
          <w:color w:val="000000" w:themeColor="text1"/>
          <w:sz w:val="28"/>
          <w:szCs w:val="28"/>
        </w:rPr>
        <w:t>)</w:t>
      </w:r>
      <w:r w:rsidR="00F74044" w:rsidRPr="00595BEA">
        <w:rPr>
          <w:rFonts w:ascii="Times New Roman" w:hAnsi="Times New Roman" w:cs="Times New Roman"/>
          <w:sz w:val="28"/>
          <w:szCs w:val="28"/>
        </w:rPr>
        <w:t xml:space="preserve"> в подразделе «Официальное опубликование. Куйбышевский внутригородской район городского округа Самара» заключение о результатах публичных слушаний</w:t>
      </w:r>
      <w:r w:rsidR="005E08A2" w:rsidRPr="00595BEA">
        <w:rPr>
          <w:rFonts w:ascii="Times New Roman" w:hAnsi="Times New Roman" w:cs="Times New Roman"/>
          <w:sz w:val="28"/>
          <w:szCs w:val="28"/>
        </w:rPr>
        <w:t>;</w:t>
      </w:r>
    </w:p>
    <w:p w:rsidR="00E2268C" w:rsidRPr="00595BEA" w:rsidRDefault="00E2268C" w:rsidP="00137720">
      <w:pPr>
        <w:spacing w:after="0" w:line="240" w:lineRule="auto"/>
        <w:ind w:firstLine="709"/>
        <w:jc w:val="both"/>
        <w:rPr>
          <w:rFonts w:ascii="Times New Roman" w:hAnsi="Times New Roman" w:cs="Times New Roman"/>
          <w:sz w:val="28"/>
          <w:szCs w:val="28"/>
        </w:rPr>
      </w:pPr>
    </w:p>
    <w:p w:rsidR="00A5401A" w:rsidRDefault="006D161C" w:rsidP="00654F88">
      <w:pPr>
        <w:spacing w:after="0" w:line="240" w:lineRule="auto"/>
        <w:ind w:firstLine="709"/>
        <w:jc w:val="both"/>
        <w:rPr>
          <w:rFonts w:ascii="Times New Roman" w:hAnsi="Times New Roman" w:cs="Times New Roman"/>
          <w:sz w:val="28"/>
          <w:szCs w:val="28"/>
        </w:rPr>
      </w:pPr>
      <w:r w:rsidRPr="00595BEA">
        <w:rPr>
          <w:rFonts w:ascii="Times New Roman" w:hAnsi="Times New Roman" w:cs="Times New Roman"/>
          <w:sz w:val="28"/>
          <w:szCs w:val="28"/>
        </w:rPr>
        <w:t>4.</w:t>
      </w:r>
      <w:r w:rsidR="00A5180F" w:rsidRPr="00595BEA">
        <w:rPr>
          <w:rFonts w:ascii="Times New Roman" w:hAnsi="Times New Roman" w:cs="Times New Roman"/>
          <w:sz w:val="28"/>
          <w:szCs w:val="28"/>
        </w:rPr>
        <w:t>7</w:t>
      </w:r>
      <w:r w:rsidRPr="00595BEA">
        <w:rPr>
          <w:rFonts w:ascii="Times New Roman" w:hAnsi="Times New Roman" w:cs="Times New Roman"/>
          <w:sz w:val="28"/>
          <w:szCs w:val="28"/>
        </w:rPr>
        <w:t>. </w:t>
      </w:r>
      <w:r w:rsidR="00A5401A" w:rsidRPr="00595BEA">
        <w:rPr>
          <w:rFonts w:ascii="Times New Roman" w:hAnsi="Times New Roman" w:cs="Times New Roman"/>
          <w:sz w:val="28"/>
          <w:szCs w:val="28"/>
        </w:rPr>
        <w:t xml:space="preserve">направить протокол публичных слушаний и заключение о результатах публичных слушаний в Совет депутатов </w:t>
      </w:r>
      <w:r w:rsidR="00621493" w:rsidRPr="00595BEA">
        <w:rPr>
          <w:rFonts w:ascii="Times New Roman" w:hAnsi="Times New Roman" w:cs="Times New Roman"/>
          <w:sz w:val="28"/>
          <w:szCs w:val="28"/>
        </w:rPr>
        <w:t>Куйбышевского</w:t>
      </w:r>
      <w:r w:rsidR="00A5401A" w:rsidRPr="00595BEA">
        <w:rPr>
          <w:rFonts w:ascii="Times New Roman" w:hAnsi="Times New Roman" w:cs="Times New Roman"/>
          <w:sz w:val="28"/>
          <w:szCs w:val="28"/>
        </w:rPr>
        <w:t xml:space="preserve"> внутригородского </w:t>
      </w:r>
      <w:r w:rsidR="00A5401A" w:rsidRPr="00595BEA">
        <w:rPr>
          <w:rFonts w:ascii="Times New Roman" w:hAnsi="Times New Roman" w:cs="Times New Roman"/>
          <w:sz w:val="28"/>
          <w:szCs w:val="28"/>
        </w:rPr>
        <w:br/>
        <w:t xml:space="preserve">района городского округа Самара в течение 10 </w:t>
      </w:r>
      <w:r w:rsidRPr="00595BEA">
        <w:rPr>
          <w:rFonts w:ascii="Times New Roman" w:hAnsi="Times New Roman" w:cs="Times New Roman"/>
          <w:sz w:val="28"/>
          <w:szCs w:val="28"/>
        </w:rPr>
        <w:t xml:space="preserve">(десяти) </w:t>
      </w:r>
      <w:r w:rsidR="00A5401A" w:rsidRPr="00595BEA">
        <w:rPr>
          <w:rFonts w:ascii="Times New Roman" w:hAnsi="Times New Roman" w:cs="Times New Roman"/>
          <w:sz w:val="28"/>
          <w:szCs w:val="28"/>
        </w:rPr>
        <w:t xml:space="preserve">дней со дня официального </w:t>
      </w:r>
      <w:r w:rsidRPr="00595BEA">
        <w:rPr>
          <w:rFonts w:ascii="Times New Roman" w:hAnsi="Times New Roman" w:cs="Times New Roman"/>
          <w:sz w:val="28"/>
          <w:szCs w:val="28"/>
        </w:rPr>
        <w:t>опубликования (обнародования)</w:t>
      </w:r>
      <w:r w:rsidR="00A5401A" w:rsidRPr="00595BEA">
        <w:rPr>
          <w:rFonts w:ascii="Times New Roman" w:hAnsi="Times New Roman" w:cs="Times New Roman"/>
          <w:sz w:val="28"/>
          <w:szCs w:val="28"/>
        </w:rPr>
        <w:t xml:space="preserve"> заключения о результатах публичных слушаний.</w:t>
      </w:r>
    </w:p>
    <w:p w:rsidR="00595BEA" w:rsidRPr="00595BEA" w:rsidRDefault="00595BEA" w:rsidP="00654F88">
      <w:pPr>
        <w:spacing w:after="0" w:line="240" w:lineRule="auto"/>
        <w:ind w:firstLine="709"/>
        <w:jc w:val="both"/>
        <w:rPr>
          <w:rFonts w:ascii="Times New Roman" w:hAnsi="Times New Roman" w:cs="Times New Roman"/>
          <w:sz w:val="28"/>
          <w:szCs w:val="28"/>
        </w:rPr>
      </w:pPr>
    </w:p>
    <w:p w:rsidR="00127F54" w:rsidRDefault="00C41FB7" w:rsidP="00D927CB">
      <w:pPr>
        <w:spacing w:after="0" w:line="240" w:lineRule="auto"/>
        <w:ind w:firstLine="709"/>
        <w:jc w:val="both"/>
        <w:rPr>
          <w:rFonts w:ascii="Times New Roman" w:hAnsi="Times New Roman" w:cs="Times New Roman"/>
          <w:sz w:val="28"/>
          <w:szCs w:val="28"/>
        </w:rPr>
      </w:pPr>
      <w:r w:rsidRPr="00595BEA">
        <w:rPr>
          <w:rFonts w:ascii="Times New Roman" w:hAnsi="Times New Roman" w:cs="Times New Roman"/>
          <w:sz w:val="28"/>
          <w:szCs w:val="28"/>
        </w:rPr>
        <w:t>5</w:t>
      </w:r>
      <w:r w:rsidR="00595BEA">
        <w:rPr>
          <w:rFonts w:ascii="Times New Roman" w:hAnsi="Times New Roman" w:cs="Times New Roman"/>
          <w:sz w:val="28"/>
          <w:szCs w:val="28"/>
        </w:rPr>
        <w:t>. </w:t>
      </w:r>
      <w:r w:rsidR="00127F54" w:rsidRPr="00595BEA">
        <w:rPr>
          <w:rFonts w:ascii="Times New Roman" w:hAnsi="Times New Roman" w:cs="Times New Roman"/>
          <w:sz w:val="28"/>
          <w:szCs w:val="28"/>
        </w:rPr>
        <w:t xml:space="preserve">Настоящее Решение вступает в силу со дня его </w:t>
      </w:r>
      <w:r w:rsidR="00E14AF0" w:rsidRPr="00595BEA">
        <w:rPr>
          <w:rFonts w:ascii="Times New Roman" w:hAnsi="Times New Roman" w:cs="Times New Roman"/>
          <w:sz w:val="28"/>
          <w:szCs w:val="28"/>
        </w:rPr>
        <w:t>принятия</w:t>
      </w:r>
      <w:r w:rsidR="00127F54" w:rsidRPr="00595BEA">
        <w:rPr>
          <w:rFonts w:ascii="Times New Roman" w:hAnsi="Times New Roman" w:cs="Times New Roman"/>
          <w:sz w:val="28"/>
          <w:szCs w:val="28"/>
        </w:rPr>
        <w:t>.</w:t>
      </w:r>
    </w:p>
    <w:p w:rsidR="00595BEA" w:rsidRPr="00595BEA" w:rsidRDefault="00595BEA" w:rsidP="00D927CB">
      <w:pPr>
        <w:spacing w:after="0" w:line="240" w:lineRule="auto"/>
        <w:ind w:firstLine="709"/>
        <w:jc w:val="both"/>
        <w:rPr>
          <w:rFonts w:ascii="Times New Roman" w:hAnsi="Times New Roman" w:cs="Times New Roman"/>
          <w:sz w:val="28"/>
          <w:szCs w:val="28"/>
        </w:rPr>
      </w:pPr>
    </w:p>
    <w:p w:rsidR="001167C0" w:rsidRPr="00595BEA" w:rsidRDefault="001167C0" w:rsidP="001167C0">
      <w:pPr>
        <w:spacing w:after="0" w:line="240" w:lineRule="auto"/>
        <w:ind w:firstLine="709"/>
        <w:jc w:val="both"/>
        <w:rPr>
          <w:rFonts w:ascii="Times New Roman" w:hAnsi="Times New Roman" w:cs="Times New Roman"/>
          <w:sz w:val="28"/>
          <w:szCs w:val="28"/>
        </w:rPr>
      </w:pPr>
      <w:r w:rsidRPr="001344EF">
        <w:rPr>
          <w:rFonts w:ascii="Times New Roman" w:hAnsi="Times New Roman" w:cs="Times New Roman"/>
          <w:sz w:val="28"/>
          <w:szCs w:val="28"/>
        </w:rPr>
        <w:t>6.</w:t>
      </w:r>
      <w:r w:rsidR="00595BEA" w:rsidRPr="001344EF">
        <w:rPr>
          <w:rFonts w:ascii="Times New Roman" w:hAnsi="Times New Roman" w:cs="Times New Roman"/>
          <w:sz w:val="28"/>
          <w:szCs w:val="28"/>
        </w:rPr>
        <w:t> </w:t>
      </w:r>
      <w:r w:rsidRPr="001344EF">
        <w:rPr>
          <w:rFonts w:ascii="Times New Roman" w:hAnsi="Times New Roman" w:cs="Times New Roman"/>
          <w:sz w:val="28"/>
          <w:szCs w:val="28"/>
        </w:rPr>
        <w:t xml:space="preserve">Контроль за исполнением настоящего Решения возложить на комитет </w:t>
      </w:r>
      <w:r w:rsidRPr="001344EF">
        <w:rPr>
          <w:rFonts w:ascii="Times New Roman" w:hAnsi="Times New Roman" w:cs="Times New Roman"/>
          <w:sz w:val="28"/>
          <w:szCs w:val="28"/>
        </w:rPr>
        <w:br/>
        <w:t>по местному самоуправлению.</w:t>
      </w:r>
    </w:p>
    <w:p w:rsidR="00127F54" w:rsidRPr="00595BEA" w:rsidRDefault="00127F54" w:rsidP="00D927CB">
      <w:pPr>
        <w:spacing w:after="0" w:line="240" w:lineRule="auto"/>
        <w:ind w:firstLine="709"/>
        <w:jc w:val="both"/>
        <w:rPr>
          <w:rFonts w:ascii="Times New Roman" w:hAnsi="Times New Roman" w:cs="Times New Roman"/>
          <w:sz w:val="28"/>
          <w:szCs w:val="28"/>
        </w:rPr>
      </w:pPr>
    </w:p>
    <w:p w:rsidR="00C41FB7" w:rsidRDefault="00C41FB7" w:rsidP="00D927CB">
      <w:pPr>
        <w:spacing w:after="0" w:line="240" w:lineRule="auto"/>
        <w:ind w:firstLine="709"/>
        <w:jc w:val="both"/>
        <w:rPr>
          <w:rFonts w:ascii="Times New Roman" w:hAnsi="Times New Roman" w:cs="Times New Roman"/>
          <w:sz w:val="28"/>
          <w:szCs w:val="28"/>
        </w:rPr>
      </w:pPr>
    </w:p>
    <w:p w:rsidR="006540EE" w:rsidRPr="00595BEA" w:rsidRDefault="006540EE" w:rsidP="00D927CB">
      <w:pPr>
        <w:spacing w:after="0" w:line="240" w:lineRule="auto"/>
        <w:ind w:firstLine="709"/>
        <w:jc w:val="both"/>
        <w:rPr>
          <w:rFonts w:ascii="Times New Roman" w:hAnsi="Times New Roman" w:cs="Times New Roman"/>
          <w:sz w:val="28"/>
          <w:szCs w:val="28"/>
        </w:rPr>
      </w:pPr>
    </w:p>
    <w:p w:rsidR="00CE44F2" w:rsidRPr="00595BEA" w:rsidRDefault="00001147" w:rsidP="00CE44F2">
      <w:pPr>
        <w:pStyle w:val="ConsPlusNormal"/>
        <w:tabs>
          <w:tab w:val="right" w:pos="9921"/>
        </w:tabs>
        <w:jc w:val="both"/>
        <w:rPr>
          <w:b/>
        </w:rPr>
      </w:pPr>
      <w:r>
        <w:rPr>
          <w:b/>
        </w:rPr>
        <w:t xml:space="preserve"> </w:t>
      </w:r>
      <w:r w:rsidR="00CE44F2" w:rsidRPr="00595BEA">
        <w:rPr>
          <w:b/>
        </w:rPr>
        <w:t xml:space="preserve">Председатель </w:t>
      </w:r>
    </w:p>
    <w:p w:rsidR="003E370B" w:rsidRPr="00595BEA" w:rsidRDefault="00CE44F2" w:rsidP="00FC7FEA">
      <w:pPr>
        <w:pStyle w:val="ConsPlusNormal"/>
        <w:tabs>
          <w:tab w:val="right" w:pos="9921"/>
        </w:tabs>
        <w:jc w:val="both"/>
        <w:rPr>
          <w:b/>
        </w:rPr>
      </w:pPr>
      <w:r w:rsidRPr="00595BEA">
        <w:rPr>
          <w:b/>
        </w:rPr>
        <w:t>Совета депутатов</w:t>
      </w:r>
      <w:r w:rsidRPr="00595BEA">
        <w:rPr>
          <w:b/>
        </w:rPr>
        <w:tab/>
      </w:r>
      <w:r w:rsidR="00001147">
        <w:rPr>
          <w:b/>
        </w:rPr>
        <w:t>Э.Ю. Аскерова</w:t>
      </w:r>
    </w:p>
    <w:p w:rsidR="00595BEA" w:rsidRDefault="00595BEA">
      <w:pPr>
        <w:rPr>
          <w:rFonts w:ascii="Times New Roman" w:hAnsi="Times New Roman" w:cs="Times New Roman"/>
          <w:b/>
          <w:sz w:val="28"/>
          <w:szCs w:val="28"/>
        </w:rPr>
      </w:pPr>
      <w:r>
        <w:rPr>
          <w:b/>
        </w:rPr>
        <w:br w:type="page"/>
      </w:r>
    </w:p>
    <w:p w:rsidR="003E370B" w:rsidRPr="003E370B" w:rsidRDefault="003E370B" w:rsidP="003E370B">
      <w:pPr>
        <w:pStyle w:val="1"/>
        <w:spacing w:before="0" w:after="0"/>
        <w:ind w:left="6237"/>
        <w:rPr>
          <w:rFonts w:ascii="Times New Roman" w:hAnsi="Times New Roman"/>
          <w:b w:val="0"/>
          <w:sz w:val="28"/>
          <w:szCs w:val="28"/>
        </w:rPr>
      </w:pPr>
      <w:r w:rsidRPr="003E370B">
        <w:rPr>
          <w:rFonts w:ascii="Times New Roman" w:hAnsi="Times New Roman"/>
          <w:b w:val="0"/>
          <w:sz w:val="28"/>
          <w:szCs w:val="28"/>
        </w:rPr>
        <w:lastRenderedPageBreak/>
        <w:t>Приложение</w:t>
      </w:r>
    </w:p>
    <w:p w:rsidR="003E370B" w:rsidRPr="003E370B" w:rsidRDefault="003E370B" w:rsidP="003E370B">
      <w:pPr>
        <w:tabs>
          <w:tab w:val="left" w:pos="709"/>
        </w:tabs>
        <w:spacing w:after="0" w:line="240" w:lineRule="auto"/>
        <w:ind w:left="6237"/>
        <w:jc w:val="both"/>
        <w:rPr>
          <w:rFonts w:ascii="Times New Roman" w:hAnsi="Times New Roman" w:cs="Times New Roman"/>
          <w:sz w:val="28"/>
          <w:szCs w:val="28"/>
        </w:rPr>
      </w:pPr>
      <w:r w:rsidRPr="003E370B">
        <w:rPr>
          <w:rFonts w:ascii="Times New Roman" w:hAnsi="Times New Roman" w:cs="Times New Roman"/>
          <w:sz w:val="28"/>
          <w:szCs w:val="28"/>
        </w:rPr>
        <w:t xml:space="preserve">к Решению Совета </w:t>
      </w:r>
    </w:p>
    <w:p w:rsidR="003E370B" w:rsidRPr="003E370B" w:rsidRDefault="003E370B" w:rsidP="003E370B">
      <w:pPr>
        <w:spacing w:after="0" w:line="240" w:lineRule="auto"/>
        <w:ind w:left="6237"/>
        <w:jc w:val="both"/>
        <w:rPr>
          <w:rFonts w:ascii="Times New Roman" w:hAnsi="Times New Roman" w:cs="Times New Roman"/>
          <w:sz w:val="28"/>
          <w:szCs w:val="28"/>
        </w:rPr>
      </w:pPr>
      <w:r w:rsidRPr="003E370B">
        <w:rPr>
          <w:rFonts w:ascii="Times New Roman" w:hAnsi="Times New Roman" w:cs="Times New Roman"/>
          <w:sz w:val="28"/>
          <w:szCs w:val="28"/>
        </w:rPr>
        <w:t xml:space="preserve">депутатов Куйбышевского внутригородского района городского округа Самара </w:t>
      </w:r>
    </w:p>
    <w:p w:rsidR="003E370B" w:rsidRPr="003E370B" w:rsidRDefault="003E370B" w:rsidP="003E370B">
      <w:pPr>
        <w:spacing w:after="0" w:line="240" w:lineRule="auto"/>
        <w:ind w:left="6237"/>
        <w:jc w:val="both"/>
        <w:rPr>
          <w:rFonts w:ascii="Times New Roman" w:hAnsi="Times New Roman" w:cs="Times New Roman"/>
          <w:sz w:val="28"/>
          <w:szCs w:val="28"/>
        </w:rPr>
      </w:pPr>
      <w:r w:rsidRPr="003E370B">
        <w:rPr>
          <w:rFonts w:ascii="Times New Roman" w:hAnsi="Times New Roman" w:cs="Times New Roman"/>
          <w:sz w:val="28"/>
          <w:szCs w:val="28"/>
        </w:rPr>
        <w:t>от «__» ________ 201</w:t>
      </w:r>
      <w:r w:rsidR="00EA4DCB">
        <w:rPr>
          <w:rFonts w:ascii="Times New Roman" w:hAnsi="Times New Roman" w:cs="Times New Roman"/>
          <w:sz w:val="28"/>
          <w:szCs w:val="28"/>
        </w:rPr>
        <w:t>7</w:t>
      </w:r>
      <w:r w:rsidRPr="003E370B">
        <w:rPr>
          <w:rFonts w:ascii="Times New Roman" w:hAnsi="Times New Roman" w:cs="Times New Roman"/>
          <w:sz w:val="28"/>
          <w:szCs w:val="28"/>
        </w:rPr>
        <w:t xml:space="preserve"> г. № __</w:t>
      </w:r>
    </w:p>
    <w:p w:rsidR="003E370B" w:rsidRPr="003E370B" w:rsidRDefault="003E370B" w:rsidP="003E370B">
      <w:pPr>
        <w:pStyle w:val="ConsPlusTitle"/>
        <w:jc w:val="right"/>
        <w:rPr>
          <w:b w:val="0"/>
          <w:sz w:val="28"/>
          <w:szCs w:val="28"/>
        </w:rPr>
      </w:pPr>
    </w:p>
    <w:p w:rsidR="003E370B" w:rsidRPr="003E370B" w:rsidRDefault="003E370B" w:rsidP="003E370B">
      <w:pPr>
        <w:pStyle w:val="ConsPlusTitle"/>
        <w:jc w:val="right"/>
        <w:rPr>
          <w:b w:val="0"/>
          <w:sz w:val="28"/>
          <w:szCs w:val="28"/>
        </w:rPr>
      </w:pPr>
    </w:p>
    <w:p w:rsidR="003E370B" w:rsidRPr="003E370B" w:rsidRDefault="003E370B" w:rsidP="003E370B">
      <w:pPr>
        <w:pStyle w:val="ConsPlusTitle"/>
        <w:jc w:val="right"/>
        <w:rPr>
          <w:b w:val="0"/>
          <w:sz w:val="28"/>
          <w:szCs w:val="28"/>
        </w:rPr>
      </w:pPr>
      <w:r w:rsidRPr="003E370B">
        <w:rPr>
          <w:b w:val="0"/>
          <w:sz w:val="28"/>
          <w:szCs w:val="28"/>
        </w:rPr>
        <w:t>Проект</w:t>
      </w:r>
    </w:p>
    <w:p w:rsidR="003E370B" w:rsidRDefault="003E370B" w:rsidP="003E370B">
      <w:pPr>
        <w:pStyle w:val="ConsPlusTitle"/>
        <w:jc w:val="right"/>
        <w:rPr>
          <w:b w:val="0"/>
          <w:sz w:val="28"/>
          <w:szCs w:val="28"/>
        </w:rPr>
      </w:pPr>
    </w:p>
    <w:p w:rsidR="00E960F9" w:rsidRPr="003E370B" w:rsidRDefault="00E960F9" w:rsidP="003E370B">
      <w:pPr>
        <w:pStyle w:val="ConsPlusTitle"/>
        <w:jc w:val="right"/>
        <w:rPr>
          <w:b w:val="0"/>
          <w:sz w:val="28"/>
          <w:szCs w:val="28"/>
        </w:rPr>
      </w:pPr>
    </w:p>
    <w:p w:rsidR="00E960F9" w:rsidRPr="00E960F9" w:rsidRDefault="00E960F9" w:rsidP="00E960F9">
      <w:pPr>
        <w:pStyle w:val="ConsPlusTitle"/>
        <w:jc w:val="center"/>
        <w:rPr>
          <w:sz w:val="28"/>
          <w:szCs w:val="28"/>
        </w:rPr>
      </w:pPr>
      <w:r w:rsidRPr="00E960F9">
        <w:rPr>
          <w:sz w:val="28"/>
          <w:szCs w:val="28"/>
        </w:rPr>
        <w:t xml:space="preserve">РЕШЕНИЕ </w:t>
      </w:r>
    </w:p>
    <w:p w:rsidR="00E960F9" w:rsidRPr="00E960F9" w:rsidRDefault="00E960F9" w:rsidP="00E960F9">
      <w:pPr>
        <w:spacing w:after="0" w:line="240" w:lineRule="auto"/>
        <w:jc w:val="center"/>
        <w:rPr>
          <w:rFonts w:ascii="Times New Roman" w:eastAsia="Calibri" w:hAnsi="Times New Roman" w:cs="Times New Roman"/>
          <w:sz w:val="28"/>
          <w:szCs w:val="28"/>
          <w:lang w:eastAsia="en-US"/>
        </w:rPr>
      </w:pPr>
      <w:r w:rsidRPr="00E960F9">
        <w:rPr>
          <w:rFonts w:ascii="Times New Roman" w:eastAsia="Calibri" w:hAnsi="Times New Roman" w:cs="Times New Roman"/>
          <w:b/>
          <w:sz w:val="28"/>
          <w:szCs w:val="28"/>
          <w:lang w:eastAsia="en-US"/>
        </w:rPr>
        <w:t>О внесении изменений в Устав Куйбышевского внутригородского района городского округа Самара Самарской области</w:t>
      </w:r>
    </w:p>
    <w:p w:rsidR="00E960F9" w:rsidRPr="00E960F9" w:rsidRDefault="00E960F9" w:rsidP="00E960F9">
      <w:pPr>
        <w:spacing w:after="0" w:line="240" w:lineRule="auto"/>
        <w:jc w:val="center"/>
        <w:rPr>
          <w:rFonts w:ascii="Times New Roman" w:eastAsia="Calibri" w:hAnsi="Times New Roman" w:cs="Times New Roman"/>
          <w:sz w:val="28"/>
          <w:szCs w:val="28"/>
          <w:lang w:eastAsia="en-US"/>
        </w:rPr>
      </w:pPr>
    </w:p>
    <w:p w:rsidR="00E960F9" w:rsidRPr="00E960F9" w:rsidRDefault="00E960F9" w:rsidP="00E960F9">
      <w:pPr>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Рассмотрев вопрос о внесении изменений в Устав Куйбышевского внутригородского района городского округа Самара Самарской области, в соответствии со статьей 44 Федерального закона от 06 октября 2003 года </w:t>
      </w:r>
      <w:r w:rsidRPr="00E960F9">
        <w:rPr>
          <w:rFonts w:ascii="Times New Roman" w:eastAsia="Calibri" w:hAnsi="Times New Roman" w:cs="Times New Roman"/>
          <w:sz w:val="28"/>
          <w:szCs w:val="28"/>
          <w:lang w:eastAsia="en-US"/>
        </w:rPr>
        <w:br/>
        <w:t xml:space="preserve">№ 131-ФЗ «Об общих принципах организации местного самоуправления в Российской Федерации», Совет депутатов Куйбышевского внутригородского района </w:t>
      </w:r>
      <w:r w:rsidR="00E2268C">
        <w:rPr>
          <w:rFonts w:ascii="Times New Roman" w:eastAsia="Calibri" w:hAnsi="Times New Roman" w:cs="Times New Roman"/>
          <w:sz w:val="28"/>
          <w:szCs w:val="28"/>
          <w:lang w:eastAsia="en-US"/>
        </w:rPr>
        <w:t>городского округа Самара</w:t>
      </w:r>
    </w:p>
    <w:p w:rsidR="00E960F9" w:rsidRPr="00E960F9" w:rsidRDefault="00E960F9" w:rsidP="00E960F9">
      <w:pPr>
        <w:spacing w:after="0" w:line="240" w:lineRule="auto"/>
        <w:ind w:firstLine="709"/>
        <w:jc w:val="center"/>
        <w:rPr>
          <w:rFonts w:ascii="Times New Roman" w:eastAsia="Calibri" w:hAnsi="Times New Roman" w:cs="Times New Roman"/>
          <w:b/>
          <w:sz w:val="28"/>
          <w:szCs w:val="28"/>
          <w:lang w:eastAsia="en-US"/>
        </w:rPr>
      </w:pPr>
    </w:p>
    <w:p w:rsidR="00E960F9" w:rsidRPr="00E960F9" w:rsidRDefault="00E960F9" w:rsidP="00E960F9">
      <w:pPr>
        <w:spacing w:after="0" w:line="240" w:lineRule="auto"/>
        <w:ind w:firstLine="709"/>
        <w:jc w:val="center"/>
        <w:rPr>
          <w:rFonts w:ascii="Times New Roman" w:eastAsia="Calibri" w:hAnsi="Times New Roman" w:cs="Times New Roman"/>
          <w:b/>
          <w:sz w:val="28"/>
          <w:szCs w:val="28"/>
          <w:lang w:eastAsia="en-US"/>
        </w:rPr>
      </w:pPr>
      <w:r w:rsidRPr="00E960F9">
        <w:rPr>
          <w:rFonts w:ascii="Times New Roman" w:eastAsia="Calibri" w:hAnsi="Times New Roman" w:cs="Times New Roman"/>
          <w:b/>
          <w:sz w:val="28"/>
          <w:szCs w:val="28"/>
          <w:lang w:eastAsia="en-US"/>
        </w:rPr>
        <w:t>РЕШИЛ:</w:t>
      </w:r>
    </w:p>
    <w:p w:rsidR="00E960F9" w:rsidRPr="00E960F9" w:rsidRDefault="00E960F9" w:rsidP="00E960F9">
      <w:pPr>
        <w:spacing w:after="0" w:line="240" w:lineRule="auto"/>
        <w:ind w:firstLine="709"/>
        <w:jc w:val="center"/>
        <w:rPr>
          <w:rFonts w:ascii="Times New Roman" w:eastAsia="Calibri" w:hAnsi="Times New Roman" w:cs="Times New Roman"/>
          <w:sz w:val="28"/>
          <w:szCs w:val="28"/>
          <w:lang w:eastAsia="en-US"/>
        </w:rPr>
      </w:pPr>
    </w:p>
    <w:p w:rsidR="00E960F9" w:rsidRPr="00E960F9" w:rsidRDefault="00E960F9" w:rsidP="00E960F9">
      <w:pPr>
        <w:spacing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1. Внести в Устав Куйбышевского внутригородского района городского округа Самара Самарской области, принятого Решением Совета депутатов Куйбышевского внутригородского района городского округа Самара от </w:t>
      </w:r>
      <w:r w:rsidRPr="00E960F9">
        <w:rPr>
          <w:rFonts w:ascii="Times New Roman" w:eastAsia="Calibri" w:hAnsi="Times New Roman" w:cs="Times New Roman"/>
          <w:sz w:val="28"/>
          <w:szCs w:val="28"/>
          <w:lang w:eastAsia="en-US"/>
        </w:rPr>
        <w:br/>
        <w:t>22 октября 2015 года № 17 (в редакции Решений Совета депутатов Куйбышевского внутригородского района</w:t>
      </w:r>
      <w:r w:rsidR="00E2268C">
        <w:rPr>
          <w:rFonts w:ascii="Times New Roman" w:eastAsia="Calibri" w:hAnsi="Times New Roman" w:cs="Times New Roman"/>
          <w:sz w:val="28"/>
          <w:szCs w:val="28"/>
          <w:lang w:eastAsia="en-US"/>
        </w:rPr>
        <w:t xml:space="preserve"> городского округа </w:t>
      </w:r>
      <w:proofErr w:type="gramStart"/>
      <w:r w:rsidR="00E2268C">
        <w:rPr>
          <w:rFonts w:ascii="Times New Roman" w:eastAsia="Calibri" w:hAnsi="Times New Roman" w:cs="Times New Roman"/>
          <w:sz w:val="28"/>
          <w:szCs w:val="28"/>
          <w:lang w:eastAsia="en-US"/>
        </w:rPr>
        <w:t xml:space="preserve">Самара </w:t>
      </w:r>
      <w:r w:rsidRPr="00E960F9">
        <w:rPr>
          <w:rFonts w:ascii="Times New Roman" w:eastAsia="Calibri" w:hAnsi="Times New Roman" w:cs="Times New Roman"/>
          <w:sz w:val="28"/>
          <w:szCs w:val="28"/>
          <w:lang w:eastAsia="en-US"/>
        </w:rPr>
        <w:t xml:space="preserve"> от</w:t>
      </w:r>
      <w:proofErr w:type="gramEnd"/>
      <w:r w:rsidRPr="00E960F9">
        <w:rPr>
          <w:rFonts w:ascii="Times New Roman" w:eastAsia="Calibri" w:hAnsi="Times New Roman" w:cs="Times New Roman"/>
          <w:sz w:val="28"/>
          <w:szCs w:val="28"/>
          <w:lang w:eastAsia="en-US"/>
        </w:rPr>
        <w:t xml:space="preserve"> 23 декабря 2015 года № 25,</w:t>
      </w:r>
      <w:r w:rsidR="00E2268C">
        <w:rPr>
          <w:rFonts w:ascii="Times New Roman" w:eastAsia="Calibri" w:hAnsi="Times New Roman" w:cs="Times New Roman"/>
          <w:sz w:val="28"/>
          <w:szCs w:val="28"/>
          <w:lang w:eastAsia="en-US"/>
        </w:rPr>
        <w:t xml:space="preserve"> от 11 августа 2016 года   </w:t>
      </w:r>
      <w:r w:rsidRPr="00E960F9">
        <w:rPr>
          <w:rFonts w:ascii="Times New Roman" w:eastAsia="Calibri" w:hAnsi="Times New Roman" w:cs="Times New Roman"/>
          <w:sz w:val="28"/>
          <w:szCs w:val="28"/>
          <w:lang w:eastAsia="en-US"/>
        </w:rPr>
        <w:t>№ 54), (далее – Устав) следующие изменения:</w:t>
      </w:r>
    </w:p>
    <w:p w:rsidR="00E960F9" w:rsidRPr="00E960F9" w:rsidRDefault="00E960F9" w:rsidP="00E960F9">
      <w:pPr>
        <w:spacing w:line="240" w:lineRule="auto"/>
        <w:ind w:firstLine="709"/>
        <w:contextualSpacing/>
        <w:jc w:val="both"/>
        <w:rPr>
          <w:rFonts w:ascii="Times New Roman" w:eastAsia="Calibri" w:hAnsi="Times New Roman" w:cs="Times New Roman"/>
          <w:sz w:val="28"/>
          <w:szCs w:val="28"/>
          <w:lang w:eastAsia="en-US"/>
        </w:rPr>
      </w:pP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1.1 </w:t>
      </w:r>
      <w:proofErr w:type="gramStart"/>
      <w:r w:rsidRPr="00E960F9">
        <w:rPr>
          <w:rFonts w:ascii="Times New Roman" w:eastAsia="Calibri" w:hAnsi="Times New Roman" w:cs="Times New Roman"/>
          <w:sz w:val="28"/>
          <w:szCs w:val="28"/>
          <w:lang w:eastAsia="en-US"/>
        </w:rPr>
        <w:t>В</w:t>
      </w:r>
      <w:proofErr w:type="gramEnd"/>
      <w:r w:rsidRPr="00E960F9">
        <w:rPr>
          <w:rFonts w:ascii="Times New Roman" w:eastAsia="Calibri" w:hAnsi="Times New Roman" w:cs="Times New Roman"/>
          <w:sz w:val="28"/>
          <w:szCs w:val="28"/>
          <w:lang w:eastAsia="en-US"/>
        </w:rPr>
        <w:t xml:space="preserve"> статье 23 Устава:</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1.1.1. в подпункте 3 пункта 14 слова «</w:t>
      </w:r>
      <w:hyperlink r:id="rId14" w:history="1">
        <w:r w:rsidRPr="00E960F9">
          <w:rPr>
            <w:rFonts w:ascii="Times New Roman" w:eastAsia="Calibri" w:hAnsi="Times New Roman" w:cs="Times New Roman"/>
            <w:sz w:val="28"/>
            <w:szCs w:val="28"/>
            <w:lang w:eastAsia="en-US"/>
          </w:rPr>
          <w:t>статьей 59</w:t>
        </w:r>
      </w:hyperlink>
      <w:r w:rsidRPr="00E960F9">
        <w:rPr>
          <w:rFonts w:ascii="Times New Roman" w:eastAsia="Calibri" w:hAnsi="Times New Roman" w:cs="Times New Roman"/>
          <w:sz w:val="28"/>
          <w:szCs w:val="28"/>
          <w:lang w:eastAsia="en-US"/>
        </w:rPr>
        <w:t>» заменить словами «статьей 58»;</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1.1.2. дополнить пунктом 15.1 следующего содержания:</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«15.1. В случае досрочного прекращения полномочий Председателя Совета депутатов Куйбышевского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Куйбышевского внутригородского района»;</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1.2. Абзац двенадцатый пункта 14 статьи 25 Устава изложить в следующей редакции:</w:t>
      </w:r>
    </w:p>
    <w:p w:rsidR="00E960F9" w:rsidRPr="00E960F9" w:rsidRDefault="00E960F9" w:rsidP="00E960F9">
      <w:pPr>
        <w:spacing w:before="24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lastRenderedPageBreak/>
        <w:t xml:space="preserve">«В случаях досрочного прекращения полномочий Главы Администрации Куйбышевского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когда Глава Администрации Куйбышевского внутригородского района не может осуществлять свои полномочия в связи с временной нетрудоспособностью, нахождением в командировке или в отпуске, его полномочия временно исполняет заместитель </w:t>
      </w:r>
      <w:r w:rsidR="007D110E">
        <w:rPr>
          <w:rFonts w:ascii="Times New Roman" w:eastAsia="Calibri" w:hAnsi="Times New Roman" w:cs="Times New Roman"/>
          <w:sz w:val="28"/>
          <w:szCs w:val="28"/>
          <w:lang w:eastAsia="en-US"/>
        </w:rPr>
        <w:t>Главы Администрации</w:t>
      </w:r>
      <w:r w:rsidRPr="00E960F9">
        <w:rPr>
          <w:rFonts w:ascii="Times New Roman" w:eastAsia="Calibri" w:hAnsi="Times New Roman" w:cs="Times New Roman"/>
          <w:sz w:val="28"/>
          <w:szCs w:val="28"/>
          <w:lang w:eastAsia="en-US"/>
        </w:rPr>
        <w:t xml:space="preserve"> Куйбышевского внутригородского района».</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1.3. Пункт 2 статьи 28 Устава изложить в следующей редакции: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«2. За счет средств бюджета Куйбышевского внутригородского района лицам, замещавшим должности муниципальной службы в Куйбышевском внутригородском районе, устанавливается пенсия за выслугу лет </w:t>
      </w:r>
      <w:r w:rsidRPr="00E960F9">
        <w:rPr>
          <w:rFonts w:ascii="Times New Roman" w:eastAsia="Times New Roman" w:hAnsi="Times New Roman" w:cs="Times New Roman"/>
          <w:sz w:val="28"/>
          <w:szCs w:val="28"/>
          <w:lang w:eastAsia="en-US" w:bidi="ru-RU"/>
        </w:rPr>
        <w:t>к страховой пенсии по старости (инвалидности)</w:t>
      </w:r>
      <w:r w:rsidRPr="00E960F9">
        <w:rPr>
          <w:rFonts w:ascii="Times New Roman" w:eastAsia="Calibri" w:hAnsi="Times New Roman" w:cs="Times New Roman"/>
          <w:sz w:val="28"/>
          <w:szCs w:val="28"/>
          <w:lang w:eastAsia="en-US"/>
        </w:rPr>
        <w:t xml:space="preserve">, назначенной в соответствии с Федеральным </w:t>
      </w:r>
      <w:hyperlink r:id="rId15" w:history="1">
        <w:r w:rsidRPr="00E960F9">
          <w:rPr>
            <w:rFonts w:ascii="Times New Roman" w:eastAsia="Calibri" w:hAnsi="Times New Roman" w:cs="Times New Roman"/>
            <w:sz w:val="28"/>
            <w:szCs w:val="28"/>
            <w:lang w:eastAsia="en-US"/>
          </w:rPr>
          <w:t>законом</w:t>
        </w:r>
      </w:hyperlink>
      <w:r w:rsidRPr="00E960F9">
        <w:rPr>
          <w:rFonts w:ascii="Times New Roman" w:eastAsia="Calibri" w:hAnsi="Times New Roman" w:cs="Times New Roman"/>
          <w:sz w:val="28"/>
          <w:szCs w:val="28"/>
          <w:lang w:eastAsia="en-US"/>
        </w:rPr>
        <w:t xml:space="preserve"> </w:t>
      </w:r>
      <w:r w:rsidRPr="00E960F9">
        <w:rPr>
          <w:rFonts w:ascii="Times New Roman" w:eastAsia="Calibri" w:hAnsi="Times New Roman" w:cs="Times New Roman"/>
          <w:sz w:val="28"/>
          <w:szCs w:val="28"/>
          <w:lang w:eastAsia="en-US" w:bidi="ru-RU"/>
        </w:rPr>
        <w:t xml:space="preserve">от 28 декабря 2013 года № 400-ФЗ </w:t>
      </w:r>
      <w:r w:rsidRPr="00E960F9">
        <w:rPr>
          <w:rFonts w:ascii="Times New Roman" w:eastAsia="Calibri" w:hAnsi="Times New Roman" w:cs="Times New Roman"/>
          <w:sz w:val="28"/>
          <w:szCs w:val="28"/>
          <w:lang w:eastAsia="en-US"/>
        </w:rPr>
        <w:t xml:space="preserve">«О страховых пенсиях» либо досрочно назначенной в соответствии с </w:t>
      </w:r>
      <w:hyperlink r:id="rId16" w:history="1">
        <w:r w:rsidRPr="00E960F9">
          <w:rPr>
            <w:rFonts w:ascii="Times New Roman" w:eastAsia="Calibri" w:hAnsi="Times New Roman" w:cs="Times New Roman"/>
            <w:sz w:val="28"/>
            <w:szCs w:val="28"/>
            <w:lang w:eastAsia="en-US"/>
          </w:rPr>
          <w:t>Законом</w:t>
        </w:r>
      </w:hyperlink>
      <w:r w:rsidRPr="00E960F9">
        <w:rPr>
          <w:rFonts w:ascii="Times New Roman" w:eastAsia="Calibri" w:hAnsi="Times New Roman" w:cs="Times New Roman"/>
          <w:sz w:val="28"/>
          <w:szCs w:val="28"/>
          <w:lang w:eastAsia="en-US"/>
        </w:rPr>
        <w:t xml:space="preserve"> Российской Федерации от 19 апреля 1991 года № 1032-1 «О занятости населения в Российской Федерации» </w:t>
      </w:r>
      <w:r w:rsidRPr="00E960F9">
        <w:rPr>
          <w:rFonts w:ascii="Times New Roman" w:eastAsia="Times New Roman" w:hAnsi="Times New Roman" w:cs="Times New Roman"/>
          <w:sz w:val="28"/>
          <w:szCs w:val="28"/>
          <w:lang w:eastAsia="en-US" w:bidi="ru-RU"/>
        </w:rPr>
        <w:t xml:space="preserve">(далее также - пенсия за выслугу лет) </w:t>
      </w:r>
      <w:r w:rsidRPr="00E960F9">
        <w:rPr>
          <w:rFonts w:ascii="Times New Roman" w:eastAsia="Calibri" w:hAnsi="Times New Roman" w:cs="Times New Roman"/>
          <w:sz w:val="28"/>
          <w:szCs w:val="28"/>
          <w:lang w:eastAsia="en-US"/>
        </w:rPr>
        <w:t xml:space="preserve">в порядке и на условиях, предусмотренных Законом Самарской области от 09 октября 2007 года № 96-ГД «О муниципальной службе в Самарской области», </w:t>
      </w:r>
      <w:r w:rsidRPr="00E960F9">
        <w:rPr>
          <w:rFonts w:ascii="Times New Roman" w:eastAsia="Calibri" w:hAnsi="Times New Roman" w:cs="Times New Roman"/>
          <w:sz w:val="28"/>
          <w:szCs w:val="28"/>
          <w:lang w:eastAsia="en-US" w:bidi="ru-RU"/>
        </w:rPr>
        <w:t xml:space="preserve">Законом Самарской области от 13 марта 2001 № 19-ГД </w:t>
      </w:r>
      <w:r w:rsidRPr="00E960F9">
        <w:rPr>
          <w:rFonts w:ascii="Times New Roman" w:eastAsia="Calibri" w:hAnsi="Times New Roman" w:cs="Times New Roman"/>
          <w:sz w:val="28"/>
          <w:szCs w:val="28"/>
          <w:lang w:eastAsia="en-US" w:bidi="ru-RU"/>
        </w:rPr>
        <w:br/>
        <w:t>«О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r w:rsidRPr="00E960F9">
        <w:rPr>
          <w:rFonts w:ascii="Times New Roman" w:eastAsia="Calibri" w:hAnsi="Times New Roman" w:cs="Times New Roman"/>
          <w:sz w:val="28"/>
          <w:szCs w:val="28"/>
          <w:lang w:eastAsia="en-US"/>
        </w:rPr>
        <w:t>, настоящим Уставом и муниципальными правовыми актами.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Исчисление размера пенсии за выслугу лет и определение денежного содержания для исчисления размера пенсии за выслугу лет муниципальным служащим в Куйбышевском внутригородском районе осуществляется в порядке, предусмотренном для исчисления размера пенсии за выслугу лет лицам, замещавшим государственные должности Самарской области и должности государственной гражданской службы Самарской области.».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1.4. Дополнить Устав статьями 28.1 – 28.4 следующего содержания:</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b/>
          <w:sz w:val="28"/>
          <w:szCs w:val="28"/>
          <w:lang w:eastAsia="en-US" w:bidi="ru-RU"/>
        </w:rPr>
      </w:pPr>
      <w:r w:rsidRPr="00E960F9">
        <w:rPr>
          <w:rFonts w:ascii="Times New Roman" w:eastAsia="Times New Roman" w:hAnsi="Times New Roman" w:cs="Times New Roman"/>
          <w:b/>
          <w:sz w:val="28"/>
          <w:szCs w:val="28"/>
          <w:lang w:eastAsia="en-US" w:bidi="ru-RU"/>
        </w:rPr>
        <w:t>«Статья 28.1. Пенсия за выслугу лет лицам, замещавшим должности муниципальной службы в</w:t>
      </w:r>
      <w:r w:rsidRPr="00E960F9">
        <w:rPr>
          <w:rFonts w:ascii="Times New Roman" w:eastAsia="Calibri" w:hAnsi="Times New Roman" w:cs="Times New Roman"/>
          <w:sz w:val="28"/>
          <w:szCs w:val="28"/>
          <w:lang w:eastAsia="en-US"/>
        </w:rPr>
        <w:t xml:space="preserve"> </w:t>
      </w:r>
      <w:r w:rsidRPr="00E960F9">
        <w:rPr>
          <w:rFonts w:ascii="Times New Roman" w:eastAsia="Calibri" w:hAnsi="Times New Roman" w:cs="Times New Roman"/>
          <w:b/>
          <w:sz w:val="28"/>
          <w:szCs w:val="28"/>
          <w:lang w:eastAsia="en-US"/>
        </w:rPr>
        <w:t>Куйбышевском внутригородском районе</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 xml:space="preserve">1. Пенсия за выслугу лет устанавливается лицам, замещавшим на </w:t>
      </w:r>
      <w:r w:rsidRPr="00E960F9">
        <w:rPr>
          <w:rFonts w:ascii="Times New Roman" w:eastAsia="Times New Roman" w:hAnsi="Times New Roman" w:cs="Times New Roman"/>
          <w:sz w:val="28"/>
          <w:szCs w:val="28"/>
          <w:lang w:eastAsia="en-US" w:bidi="ru-RU"/>
        </w:rPr>
        <w:br/>
        <w:t>22 апреля 1997 года и позднее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условии увольнения с муниципальной службы в</w:t>
      </w:r>
      <w:r w:rsidRPr="00E960F9">
        <w:rPr>
          <w:rFonts w:ascii="Times New Roman" w:eastAsia="Calibri" w:hAnsi="Times New Roman" w:cs="Times New Roman"/>
          <w:sz w:val="28"/>
          <w:szCs w:val="28"/>
          <w:lang w:eastAsia="en-US"/>
        </w:rPr>
        <w:t xml:space="preserve"> Куйбышевском внутригородском районе</w:t>
      </w:r>
      <w:r w:rsidRPr="00E960F9">
        <w:rPr>
          <w:rFonts w:ascii="Times New Roman" w:eastAsia="Times New Roman" w:hAnsi="Times New Roman" w:cs="Times New Roman"/>
          <w:sz w:val="28"/>
          <w:szCs w:val="28"/>
          <w:lang w:eastAsia="en-US" w:bidi="ru-RU"/>
        </w:rPr>
        <w:t xml:space="preserve"> по следующим основаниям:</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а) упразднение (ликвидация) органов местного самоуправления, а также сокращение штата муниципальных служащих органов местного самоуправления Куйбышевского внутригородского района;</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lastRenderedPageBreak/>
        <w:t xml:space="preserve">б) увольнение с должностей, установленных муниципальными правовыми актами </w:t>
      </w:r>
      <w:r w:rsidRPr="00E960F9">
        <w:rPr>
          <w:rFonts w:ascii="Times New Roman" w:eastAsia="Calibri" w:hAnsi="Times New Roman" w:cs="Times New Roman"/>
          <w:sz w:val="28"/>
          <w:szCs w:val="28"/>
          <w:lang w:eastAsia="en-US"/>
        </w:rPr>
        <w:t>Куйбышевского внутригородского района</w:t>
      </w:r>
      <w:r w:rsidRPr="00E960F9">
        <w:rPr>
          <w:rFonts w:ascii="Times New Roman" w:eastAsia="Times New Roman" w:hAnsi="Times New Roman" w:cs="Times New Roman"/>
          <w:sz w:val="28"/>
          <w:szCs w:val="28"/>
          <w:lang w:eastAsia="en-US" w:bidi="ru-RU"/>
        </w:rPr>
        <w:t xml:space="preserve">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в) достижение предельного возраста, установленного законом, для замещения должности муниципальной службы;</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д) увольнение по собственному желанию в связи с выходом на пенсию;</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от 28 декабря 2013 года № 400-ФЗ «О страховых пенсиях»;</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з) истечение срока действия контракта, заключенного с муниципальным служащим в соответствии с пунктом 6 статьи 25 Устава Куйбышевского внутригородского района.</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 xml:space="preserve">2. Лица, уволенные с муниципальной службы </w:t>
      </w:r>
      <w:r w:rsidRPr="00E960F9">
        <w:rPr>
          <w:rFonts w:ascii="Times New Roman" w:eastAsia="Calibri" w:hAnsi="Times New Roman" w:cs="Times New Roman"/>
          <w:sz w:val="28"/>
          <w:szCs w:val="28"/>
          <w:lang w:eastAsia="en-US"/>
        </w:rPr>
        <w:t>в Куйбышевском внутригородском районе</w:t>
      </w:r>
      <w:r w:rsidRPr="00E960F9">
        <w:rPr>
          <w:rFonts w:ascii="Times New Roman" w:eastAsia="Times New Roman" w:hAnsi="Times New Roman" w:cs="Times New Roman"/>
          <w:sz w:val="28"/>
          <w:szCs w:val="28"/>
          <w:lang w:eastAsia="en-US" w:bidi="ru-RU"/>
        </w:rPr>
        <w:t xml:space="preserve"> по основаниям, предусмотренным подпунктами «б» - «з» пункта 2 настоящей статьи, имеют право на пенсию за выслугу лет, если они замещали должности муниципальной службы в</w:t>
      </w:r>
      <w:r w:rsidRPr="00E960F9">
        <w:rPr>
          <w:rFonts w:ascii="Times New Roman" w:eastAsia="Calibri" w:hAnsi="Times New Roman" w:cs="Times New Roman"/>
          <w:sz w:val="28"/>
          <w:szCs w:val="28"/>
          <w:lang w:eastAsia="en-US"/>
        </w:rPr>
        <w:t xml:space="preserve"> Куйбышевском внутригородском районе</w:t>
      </w:r>
      <w:r w:rsidRPr="00E960F9">
        <w:rPr>
          <w:rFonts w:ascii="Times New Roman" w:eastAsia="Times New Roman" w:hAnsi="Times New Roman" w:cs="Times New Roman"/>
          <w:sz w:val="28"/>
          <w:szCs w:val="28"/>
          <w:lang w:eastAsia="en-US" w:bidi="ru-RU"/>
        </w:rPr>
        <w:t xml:space="preserve"> не менее 12 (двенадцати) полных месяцев непосредственно перед увольнением с муниципальной службы.</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 xml:space="preserve">Лица, уволенные с муниципальной службы </w:t>
      </w:r>
      <w:r w:rsidRPr="00E960F9">
        <w:rPr>
          <w:rFonts w:ascii="Times New Roman" w:eastAsia="Calibri" w:hAnsi="Times New Roman" w:cs="Times New Roman"/>
          <w:sz w:val="28"/>
          <w:szCs w:val="28"/>
          <w:lang w:eastAsia="en-US"/>
        </w:rPr>
        <w:t>в Куйбышевском внутригородском районе</w:t>
      </w:r>
      <w:r w:rsidRPr="00E960F9">
        <w:rPr>
          <w:rFonts w:ascii="Times New Roman" w:eastAsia="Times New Roman" w:hAnsi="Times New Roman" w:cs="Times New Roman"/>
          <w:sz w:val="28"/>
          <w:szCs w:val="28"/>
          <w:lang w:eastAsia="en-US" w:bidi="ru-RU"/>
        </w:rPr>
        <w:t xml:space="preserve"> до истечения 12 (двенадцати) полных месяцев по основанию, предусмотренному подпунктом «а» пункта 2 настоящей статьи, имеют право на пенсию за выслугу лет.</w:t>
      </w:r>
    </w:p>
    <w:p w:rsidR="00E960F9" w:rsidRPr="00E960F9" w:rsidRDefault="00E960F9" w:rsidP="00E960F9">
      <w:pPr>
        <w:tabs>
          <w:tab w:val="num" w:pos="0"/>
        </w:tabs>
        <w:spacing w:after="0" w:line="240" w:lineRule="auto"/>
        <w:ind w:firstLine="709"/>
        <w:jc w:val="both"/>
        <w:rPr>
          <w:rFonts w:ascii="Times New Roman" w:eastAsia="Calibri" w:hAnsi="Times New Roman" w:cs="Times New Roman"/>
          <w:strike/>
          <w:sz w:val="28"/>
          <w:szCs w:val="28"/>
          <w:lang w:eastAsia="en-US"/>
        </w:rPr>
      </w:pPr>
      <w:r w:rsidRPr="00E960F9">
        <w:rPr>
          <w:rFonts w:ascii="Times New Roman" w:eastAsia="Calibri" w:hAnsi="Times New Roman" w:cs="Times New Roman"/>
          <w:sz w:val="28"/>
          <w:szCs w:val="28"/>
          <w:lang w:eastAsia="en-US"/>
        </w:rPr>
        <w:t>3. Администрация Куйбышевского внутригородского района является органом, устанавливающим пенсию за выслугу лет, а также осуществляющим выплату, перерасчет пенсии за выслугу лет, приостановление, возобновление, прекращение и восстановление выплаты пенсии за выслугу лет.</w:t>
      </w:r>
    </w:p>
    <w:p w:rsidR="00E960F9" w:rsidRPr="00E960F9" w:rsidRDefault="00E960F9" w:rsidP="00E960F9">
      <w:pPr>
        <w:tabs>
          <w:tab w:val="num" w:pos="0"/>
        </w:tabs>
        <w:spacing w:after="0" w:line="240" w:lineRule="auto"/>
        <w:ind w:firstLine="709"/>
        <w:jc w:val="both"/>
        <w:rPr>
          <w:rFonts w:ascii="Times New Roman" w:eastAsia="Calibri" w:hAnsi="Times New Roman" w:cs="Times New Roman"/>
          <w:strike/>
          <w:sz w:val="28"/>
          <w:szCs w:val="28"/>
          <w:lang w:eastAsia="en-US"/>
        </w:rPr>
      </w:pPr>
    </w:p>
    <w:p w:rsidR="00E960F9" w:rsidRPr="00E960F9" w:rsidRDefault="00E960F9" w:rsidP="00E960F9">
      <w:pPr>
        <w:widowControl w:val="0"/>
        <w:spacing w:after="0" w:line="240" w:lineRule="auto"/>
        <w:ind w:firstLine="709"/>
        <w:jc w:val="both"/>
        <w:rPr>
          <w:rFonts w:ascii="Times New Roman" w:eastAsia="Times New Roman" w:hAnsi="Times New Roman" w:cs="Times New Roman"/>
          <w:b/>
          <w:sz w:val="28"/>
          <w:szCs w:val="28"/>
          <w:lang w:eastAsia="en-US" w:bidi="ru-RU"/>
        </w:rPr>
      </w:pPr>
      <w:r w:rsidRPr="00E960F9">
        <w:rPr>
          <w:rFonts w:ascii="Times New Roman" w:eastAsia="Times New Roman" w:hAnsi="Times New Roman" w:cs="Times New Roman"/>
          <w:b/>
          <w:sz w:val="28"/>
          <w:szCs w:val="28"/>
          <w:lang w:eastAsia="en-US" w:bidi="ru-RU"/>
        </w:rPr>
        <w:t>Статья 28.2. Размер пенсии за выслугу лет</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1. Пенсия за выслугу лет лицам, указанным в пункте 1 статьи 28.1 настоящего Устава, устанавливается в таком размере, чтобы сумма страховой пенсии и пенсии за выслугу лет к ней не превышала 45 (сорок пять) процентов среднемесячного денежного содержания муниципального служащего в</w:t>
      </w:r>
      <w:r w:rsidRPr="00E960F9">
        <w:rPr>
          <w:rFonts w:ascii="Times New Roman" w:eastAsia="Calibri" w:hAnsi="Times New Roman" w:cs="Times New Roman"/>
          <w:sz w:val="28"/>
          <w:szCs w:val="28"/>
          <w:lang w:eastAsia="en-US"/>
        </w:rPr>
        <w:t xml:space="preserve"> Куйбышевском внутригородском районе</w:t>
      </w:r>
      <w:r w:rsidRPr="00E960F9">
        <w:rPr>
          <w:rFonts w:ascii="Times New Roman" w:eastAsia="Times New Roman" w:hAnsi="Times New Roman" w:cs="Times New Roman"/>
          <w:sz w:val="28"/>
          <w:szCs w:val="28"/>
          <w:lang w:eastAsia="en-US" w:bidi="ru-RU"/>
        </w:rPr>
        <w:t xml:space="preserve"> </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rPr>
      </w:pPr>
      <w:r w:rsidRPr="00E960F9">
        <w:rPr>
          <w:rFonts w:ascii="Times New Roman" w:eastAsia="Times New Roman" w:hAnsi="Times New Roman" w:cs="Times New Roman"/>
          <w:sz w:val="28"/>
          <w:szCs w:val="28"/>
          <w:lang w:eastAsia="en-US" w:bidi="ru-RU"/>
        </w:rPr>
        <w:t xml:space="preserve">2. Размер пенсии за выслугу лет увеличивается не более чем на 3 (три) процента среднемесячного денежного содержания муниципального служащего </w:t>
      </w:r>
      <w:r w:rsidRPr="00E960F9">
        <w:rPr>
          <w:rFonts w:ascii="Times New Roman" w:eastAsia="Calibri" w:hAnsi="Times New Roman" w:cs="Times New Roman"/>
          <w:sz w:val="28"/>
          <w:szCs w:val="28"/>
          <w:lang w:eastAsia="en-US"/>
        </w:rPr>
        <w:t xml:space="preserve">в </w:t>
      </w:r>
      <w:r w:rsidRPr="00E960F9">
        <w:rPr>
          <w:rFonts w:ascii="Times New Roman" w:eastAsia="Calibri" w:hAnsi="Times New Roman" w:cs="Times New Roman"/>
          <w:sz w:val="28"/>
          <w:szCs w:val="28"/>
          <w:lang w:eastAsia="en-US"/>
        </w:rPr>
        <w:lastRenderedPageBreak/>
        <w:t>Куйбышевском внутригородском районе</w:t>
      </w:r>
      <w:r w:rsidRPr="00E960F9">
        <w:rPr>
          <w:rFonts w:ascii="Times New Roman" w:eastAsia="Times New Roman" w:hAnsi="Times New Roman" w:cs="Times New Roman"/>
          <w:sz w:val="28"/>
          <w:szCs w:val="28"/>
          <w:lang w:eastAsia="en-US" w:bidi="ru-RU"/>
        </w:rPr>
        <w:t xml:space="preserve"> за каждый полный год стажа муниципальной службы </w:t>
      </w:r>
      <w:r w:rsidRPr="00E960F9">
        <w:rPr>
          <w:rFonts w:ascii="Times New Roman" w:eastAsia="Calibri" w:hAnsi="Times New Roman" w:cs="Times New Roman"/>
          <w:sz w:val="28"/>
          <w:szCs w:val="28"/>
          <w:lang w:eastAsia="en-US"/>
        </w:rPr>
        <w:t>в Куйбышевском внутригородском районе</w:t>
      </w:r>
      <w:r w:rsidRPr="00E960F9">
        <w:rPr>
          <w:rFonts w:ascii="Times New Roman" w:eastAsia="Times New Roman" w:hAnsi="Times New Roman" w:cs="Times New Roman"/>
          <w:sz w:val="28"/>
          <w:szCs w:val="28"/>
          <w:lang w:eastAsia="en-US" w:bidi="ru-RU"/>
        </w:rPr>
        <w:t xml:space="preserve">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При этом сумма страховой пенсии и пенсии за выслугу лет не может превышать 75 (семьдесят пять) процентов среднемесячного денежного содержания муниципального служащего </w:t>
      </w:r>
      <w:r w:rsidRPr="00E960F9">
        <w:rPr>
          <w:rFonts w:ascii="Times New Roman" w:eastAsia="Calibri" w:hAnsi="Times New Roman" w:cs="Times New Roman"/>
          <w:sz w:val="28"/>
          <w:szCs w:val="28"/>
          <w:lang w:eastAsia="en-US"/>
        </w:rPr>
        <w:t>в Куйбышевском внутригородском районе</w:t>
      </w:r>
      <w:r w:rsidRPr="00E960F9">
        <w:rPr>
          <w:rFonts w:ascii="Times New Roman" w:eastAsia="Times New Roman" w:hAnsi="Times New Roman" w:cs="Times New Roman"/>
          <w:sz w:val="28"/>
          <w:szCs w:val="28"/>
          <w:lang w:eastAsia="en-US"/>
        </w:rPr>
        <w:t>.</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rPr>
      </w:pPr>
      <w:r w:rsidRPr="00E960F9">
        <w:rPr>
          <w:rFonts w:ascii="Times New Roman" w:eastAsia="Times New Roman" w:hAnsi="Times New Roman" w:cs="Times New Roman"/>
          <w:sz w:val="28"/>
          <w:szCs w:val="28"/>
          <w:lang w:eastAsia="en-US"/>
        </w:rPr>
        <w:t>3. Размер пенсии за выслугу лет лицам, замещавшим должности муниципальной службы, исчисляется по выбору обратившихся за установлением такой пенсии за выслугу лет исходя из их среднемесячного денежного содержания за последние 12 (двенадцать) полных месяцев муниципальной службы, предшествовавших дню увольнения с муниципальной службы либо дню достижения ими возраста, дающего право на страховую пенсию по старости.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4. Размер пенсии за выслугу лет при увольнении с муниципальной службы в случаях, предусмотренных </w:t>
      </w:r>
      <w:hyperlink r:id="rId17" w:history="1">
        <w:r w:rsidRPr="00E960F9">
          <w:rPr>
            <w:rFonts w:ascii="Times New Roman" w:eastAsia="Calibri" w:hAnsi="Times New Roman" w:cs="Times New Roman"/>
            <w:sz w:val="28"/>
            <w:szCs w:val="28"/>
            <w:lang w:eastAsia="en-US"/>
          </w:rPr>
          <w:t>абзацем вторым пункта 2 статьи 28.1</w:t>
        </w:r>
      </w:hyperlink>
      <w:r w:rsidRPr="00E960F9">
        <w:rPr>
          <w:rFonts w:ascii="Times New Roman" w:eastAsia="Calibri" w:hAnsi="Times New Roman" w:cs="Times New Roman"/>
          <w:sz w:val="28"/>
          <w:szCs w:val="28"/>
          <w:lang w:eastAsia="en-US"/>
        </w:rPr>
        <w:t xml:space="preserve"> настоящего Устава, исчисляется исходя из среднемесячного денежного содержания, определяемого путем деления общей суммы денежного содержания, полученной за фактически отработанные полные месяцы муниципальной службы, на число этих месяцев.</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5. В состав месячного денежного содержания лица, замещавшего должность муниципальной службы в Куйбышевском внутригородском районе, для исчисления размера пенсии за выслугу лет включаются:</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а) должностной оклад;</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б) надбавка к должностному окладу за классный чин;</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в) надбавка к должностному окладу за выслугу лет на муниципальной службе;</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г) надбавка к должностному окладу за особые условия муниципальной службы;</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д) премии за выполнение особо важных и сложных заданий;</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е) ежемесячное денежное поощрение.</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bidi="ru-RU"/>
        </w:rPr>
      </w:pPr>
      <w:r w:rsidRPr="00E960F9">
        <w:rPr>
          <w:rFonts w:ascii="Times New Roman" w:eastAsia="Calibri" w:hAnsi="Times New Roman" w:cs="Times New Roman"/>
          <w:sz w:val="28"/>
          <w:szCs w:val="28"/>
          <w:lang w:eastAsia="en-US" w:bidi="ru-RU"/>
        </w:rPr>
        <w:t xml:space="preserve">Премии в составе среднемесячного денежного содержания учитываются в размере одной двенадцатой их суммы за 12 (двенадцать) месяцев, предшествующих дню увольнения с муниципальной службы </w:t>
      </w:r>
      <w:r w:rsidRPr="00E960F9">
        <w:rPr>
          <w:rFonts w:ascii="Times New Roman" w:eastAsia="Calibri" w:hAnsi="Times New Roman" w:cs="Times New Roman"/>
          <w:sz w:val="28"/>
          <w:szCs w:val="28"/>
          <w:lang w:eastAsia="en-US"/>
        </w:rPr>
        <w:t>в Куйбышевском внутригородском районе</w:t>
      </w:r>
      <w:r w:rsidRPr="00E960F9">
        <w:rPr>
          <w:rFonts w:ascii="Times New Roman" w:eastAsia="Calibri" w:hAnsi="Times New Roman" w:cs="Times New Roman"/>
          <w:sz w:val="28"/>
          <w:szCs w:val="28"/>
          <w:lang w:eastAsia="en-US" w:bidi="ru-RU"/>
        </w:rPr>
        <w:t xml:space="preserve"> либо дню достижения возраста, дающего право на страховую пенсию по старости.</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rPr>
        <w:t xml:space="preserve">6. </w:t>
      </w:r>
      <w:r w:rsidRPr="00E960F9">
        <w:rPr>
          <w:rFonts w:ascii="Times New Roman" w:eastAsia="Times New Roman" w:hAnsi="Times New Roman" w:cs="Times New Roman"/>
          <w:sz w:val="28"/>
          <w:szCs w:val="28"/>
          <w:lang w:eastAsia="en-US" w:bidi="ru-RU"/>
        </w:rPr>
        <w:t>Размер среднемесячного денежного содержания для исчисления пенсии за выслугу лет определяется в соответствии с Законом Самарской области от 13 марта 2001 №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bidi="ru-RU"/>
        </w:rPr>
      </w:pPr>
      <w:r w:rsidRPr="00E960F9">
        <w:rPr>
          <w:rFonts w:ascii="Times New Roman" w:eastAsia="Calibri" w:hAnsi="Times New Roman" w:cs="Times New Roman"/>
          <w:sz w:val="28"/>
          <w:szCs w:val="28"/>
          <w:lang w:eastAsia="en-US" w:bidi="ru-RU"/>
        </w:rPr>
        <w:t xml:space="preserve">Размер среднемесячного денежного содержания для исчисления пенсии за выслугу лет не должен превышать 2,3 суммы должностного оклада по </w:t>
      </w:r>
      <w:r w:rsidRPr="00E960F9">
        <w:rPr>
          <w:rFonts w:ascii="Times New Roman" w:eastAsia="Calibri" w:hAnsi="Times New Roman" w:cs="Times New Roman"/>
          <w:sz w:val="28"/>
          <w:szCs w:val="28"/>
          <w:lang w:eastAsia="en-US" w:bidi="ru-RU"/>
        </w:rPr>
        <w:lastRenderedPageBreak/>
        <w:t>замещавшейся должности муниципальной службы и ежемесячной надбавки к должностному окладу за классный чин.</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7. 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b/>
          <w:sz w:val="28"/>
          <w:szCs w:val="28"/>
          <w:lang w:eastAsia="en-US" w:bidi="ru-RU"/>
        </w:rPr>
      </w:pPr>
    </w:p>
    <w:p w:rsidR="00E960F9" w:rsidRPr="00E960F9" w:rsidRDefault="00E960F9" w:rsidP="00E960F9">
      <w:pPr>
        <w:widowControl w:val="0"/>
        <w:spacing w:after="0" w:line="240" w:lineRule="auto"/>
        <w:ind w:firstLine="709"/>
        <w:jc w:val="both"/>
        <w:rPr>
          <w:rFonts w:ascii="Times New Roman" w:eastAsia="Times New Roman" w:hAnsi="Times New Roman" w:cs="Times New Roman"/>
          <w:b/>
          <w:sz w:val="28"/>
          <w:szCs w:val="28"/>
          <w:lang w:eastAsia="en-US" w:bidi="ru-RU"/>
        </w:rPr>
      </w:pPr>
      <w:r w:rsidRPr="00E960F9">
        <w:rPr>
          <w:rFonts w:ascii="Times New Roman" w:eastAsia="Times New Roman" w:hAnsi="Times New Roman" w:cs="Times New Roman"/>
          <w:b/>
          <w:sz w:val="28"/>
          <w:szCs w:val="28"/>
          <w:lang w:eastAsia="en-US" w:bidi="ru-RU"/>
        </w:rPr>
        <w:t>Статья 28.3. Порядок установления и выплаты пенсии за выслугу лет</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rPr>
      </w:pPr>
      <w:r w:rsidRPr="00E960F9">
        <w:rPr>
          <w:rFonts w:ascii="Times New Roman" w:eastAsia="Times New Roman" w:hAnsi="Times New Roman" w:cs="Times New Roman"/>
          <w:sz w:val="28"/>
          <w:szCs w:val="28"/>
          <w:lang w:eastAsia="en-US" w:bidi="ru-RU"/>
        </w:rPr>
        <w:t xml:space="preserve">1. Пенсия за выслугу лет </w:t>
      </w:r>
      <w:r w:rsidRPr="00E960F9">
        <w:rPr>
          <w:rFonts w:ascii="Times New Roman" w:eastAsia="Times New Roman" w:hAnsi="Times New Roman" w:cs="Times New Roman"/>
          <w:sz w:val="28"/>
          <w:szCs w:val="28"/>
          <w:lang w:eastAsia="en-US"/>
        </w:rPr>
        <w:t xml:space="preserve">устанавливается к страховой пенсии по старости пожизненно, к страховой пенсии по инвалидности - на срок назначения пенсии, к досрочно назначенной пенсии в соответствии с </w:t>
      </w:r>
      <w:hyperlink r:id="rId18" w:history="1">
        <w:r w:rsidRPr="00E960F9">
          <w:rPr>
            <w:rFonts w:ascii="Times New Roman" w:eastAsia="Times New Roman" w:hAnsi="Times New Roman" w:cs="Times New Roman"/>
            <w:sz w:val="28"/>
            <w:szCs w:val="28"/>
            <w:lang w:eastAsia="en-US"/>
          </w:rPr>
          <w:t>Законом</w:t>
        </w:r>
      </w:hyperlink>
      <w:r w:rsidRPr="00E960F9">
        <w:rPr>
          <w:rFonts w:ascii="Times New Roman" w:eastAsia="Times New Roman" w:hAnsi="Times New Roman" w:cs="Times New Roman"/>
          <w:sz w:val="28"/>
          <w:szCs w:val="28"/>
          <w:lang w:eastAsia="en-US"/>
        </w:rPr>
        <w:t xml:space="preserve"> Российской Федерации от 19 апреля 1991 года № 1032-1 «О занятости населения в Российской Федерации» - на срок, установленный в соответствии с пунктом 2 статьи 32 данного Закона Российской Федерации.</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rPr>
      </w:pPr>
      <w:r w:rsidRPr="00E960F9">
        <w:rPr>
          <w:rFonts w:ascii="Times New Roman" w:eastAsia="Times New Roman" w:hAnsi="Times New Roman" w:cs="Times New Roman"/>
          <w:sz w:val="28"/>
          <w:szCs w:val="28"/>
          <w:lang w:eastAsia="en-US"/>
        </w:rPr>
        <w:t xml:space="preserve">2. Лица, указанные в </w:t>
      </w:r>
      <w:hyperlink r:id="rId19" w:history="1">
        <w:r w:rsidRPr="00E960F9">
          <w:rPr>
            <w:rFonts w:ascii="Times New Roman" w:eastAsia="Times New Roman" w:hAnsi="Times New Roman" w:cs="Times New Roman"/>
            <w:sz w:val="28"/>
            <w:szCs w:val="28"/>
            <w:lang w:eastAsia="en-US"/>
          </w:rPr>
          <w:t>пункте 2 статьи 28.1</w:t>
        </w:r>
      </w:hyperlink>
      <w:r w:rsidRPr="00E960F9">
        <w:rPr>
          <w:rFonts w:ascii="Times New Roman" w:eastAsia="Times New Roman" w:hAnsi="Times New Roman" w:cs="Times New Roman"/>
          <w:sz w:val="28"/>
          <w:szCs w:val="28"/>
          <w:lang w:eastAsia="en-US"/>
        </w:rPr>
        <w:t xml:space="preserve"> настоящего Устава, могут обращаться за пенсией за выслугу лет в любое время после возникновения права на нее.</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rPr>
      </w:pPr>
      <w:r w:rsidRPr="00E960F9">
        <w:rPr>
          <w:rFonts w:ascii="Times New Roman" w:eastAsia="Times New Roman" w:hAnsi="Times New Roman" w:cs="Times New Roman"/>
          <w:sz w:val="28"/>
          <w:szCs w:val="28"/>
          <w:lang w:eastAsia="en-US"/>
        </w:rPr>
        <w:t xml:space="preserve">3. Пенсия за выслугу лет устанавливается со дня подачи лицами, указанными в </w:t>
      </w:r>
      <w:hyperlink r:id="rId20" w:history="1">
        <w:r w:rsidRPr="00E960F9">
          <w:rPr>
            <w:rFonts w:ascii="Times New Roman" w:eastAsia="Times New Roman" w:hAnsi="Times New Roman" w:cs="Times New Roman"/>
            <w:sz w:val="28"/>
            <w:szCs w:val="28"/>
            <w:lang w:eastAsia="en-US"/>
          </w:rPr>
          <w:t>пункте 1 статьи 28.1</w:t>
        </w:r>
      </w:hyperlink>
      <w:r w:rsidRPr="00E960F9">
        <w:rPr>
          <w:rFonts w:ascii="Times New Roman" w:eastAsia="Times New Roman" w:hAnsi="Times New Roman" w:cs="Times New Roman"/>
          <w:sz w:val="28"/>
          <w:szCs w:val="28"/>
          <w:lang w:eastAsia="en-US"/>
        </w:rPr>
        <w:t xml:space="preserve"> настоящего Устава, заявления об установлении пенсии за выслугу лет, но не ранее дня увольнения с муниципальной службы, прекращения полномочий и дня назначения страховой пенсии.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4. Заявление об установлении пенсии за выслугу лет подается лицами, указанными в </w:t>
      </w:r>
      <w:hyperlink r:id="rId21" w:history="1">
        <w:r w:rsidRPr="00E960F9">
          <w:rPr>
            <w:rFonts w:ascii="Times New Roman" w:eastAsia="Calibri" w:hAnsi="Times New Roman" w:cs="Times New Roman"/>
            <w:sz w:val="28"/>
            <w:szCs w:val="28"/>
            <w:lang w:eastAsia="en-US"/>
          </w:rPr>
          <w:t>пункте 1 статьи 28.1</w:t>
        </w:r>
      </w:hyperlink>
      <w:r w:rsidRPr="00E960F9">
        <w:rPr>
          <w:rFonts w:ascii="Times New Roman" w:eastAsia="Calibri" w:hAnsi="Times New Roman" w:cs="Times New Roman"/>
          <w:sz w:val="28"/>
          <w:szCs w:val="28"/>
          <w:lang w:eastAsia="en-US"/>
        </w:rPr>
        <w:t xml:space="preserve"> настоящего Устава, в Администрацию Куйбышевского внутригородского района и регистрируется в день подачи заявления (получения его по почте).</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5. К заявлению об установлении пенсии за выслугу лет прилагаются:</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а) справка о назначенной (досрочно оформленной) страховой пенсии;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б) копия трудовой книжки, а также иные документы, подтверждающие стаж работы на должностях муниципальной службы;</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в) </w:t>
      </w:r>
      <w:r w:rsidRPr="00E960F9">
        <w:rPr>
          <w:rFonts w:ascii="Times New Roman" w:eastAsia="Calibri" w:hAnsi="Times New Roman" w:cs="Times New Roman"/>
          <w:sz w:val="28"/>
          <w:szCs w:val="28"/>
          <w:lang w:eastAsia="en-US" w:bidi="ru-RU"/>
        </w:rPr>
        <w:t>справка (информация) о счете, открытом в кредитной организации, для перечисления пенсии за выслугу лет.</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6. В течение 10 (рабочих) дней со дня регистрации заявления уполномоченными структурными подразделениями Администрации Куйбышевского внутригородского района подготавливается:</w:t>
      </w:r>
    </w:p>
    <w:p w:rsidR="00E960F9" w:rsidRPr="00E960F9" w:rsidRDefault="00E960F9" w:rsidP="00E960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копия личного листка по учету кадров (копия).</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справка о месячном денежном содержании.</w:t>
      </w:r>
    </w:p>
    <w:p w:rsidR="00E960F9" w:rsidRPr="00E960F9" w:rsidRDefault="00E960F9" w:rsidP="00E960F9">
      <w:pPr>
        <w:spacing w:after="0" w:line="240" w:lineRule="auto"/>
        <w:ind w:firstLine="851"/>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7. Документы, предусмотренные пунктом 6 настоящей статьи, направляются на рассмотрение Комиссии по социальным гарантиям муниципальным служащим Куйбышевского внутригородского района (далее - Комиссия).</w:t>
      </w:r>
    </w:p>
    <w:p w:rsidR="00E960F9" w:rsidRPr="00E960F9" w:rsidRDefault="00E960F9" w:rsidP="00E960F9">
      <w:pPr>
        <w:spacing w:after="0" w:line="240" w:lineRule="auto"/>
        <w:ind w:firstLine="851"/>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Комиссия является постоянно действующим органом, рассматривающим вопросы, связанные с установлением, выплатой, перерасчетом пенсии за выслугу </w:t>
      </w:r>
      <w:r w:rsidRPr="00E960F9">
        <w:rPr>
          <w:rFonts w:ascii="Times New Roman" w:eastAsia="Calibri" w:hAnsi="Times New Roman" w:cs="Times New Roman"/>
          <w:sz w:val="28"/>
          <w:szCs w:val="28"/>
          <w:lang w:eastAsia="en-US"/>
        </w:rPr>
        <w:lastRenderedPageBreak/>
        <w:t>лет, приостановлением, возобновлением, прекращением и восстановлением выплаты пенсии за выслугу лет.</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Положение о Комиссии и состав Комиссии утверждаются постановлением Администрации Куйбышевского внутригородского района.</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8. Комиссия рассматривает поступившее заявление и документы в течение 30 (рабочих) дней.</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9. По итогам рассмотрения заявления об установлении пенсии за выслугу лет Комиссия готовит заключение об установлении пенсии за выслугу лет либо об отказе в ее установлении.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При положительном решении вопроса Комиссией готовится проект постановления Администрации Куйбышевского внутригородского района об установлении пенсии за выслугу лет. В случае отказа заявителю готовится проект письма за подписью Главы Администрации Куйбышевского внутригородского района и выписка из протокола заседания Комиссии с обоснованием принятого решения.</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10. Решение об установлении пенсии за выслугу лет либо об отказе в ее установлении принимается Главой Администрации Куйбышевского внутригородского района в течение 5 (рабочих) дней со дня принятия решения Комиссией.</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11. О принятом решении Администрация Куйбышевского внутригородского района) в течение 5 (рабочих) дней в письменной форме уведомляет заявителя.</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12. На основании постановления Администрации Куйбышевского внутригородского района принимается распоряжение Администрации Куйбышевского внутригородского района об определении размера пенсии за выслугу лет и об ее выплате.</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Оформление документов на выплату пенсии за выслугу лет производится в течение 10 (рабочих) дней со дня принятия постановления Администрации Куйбышевского внутригородского района об установлении пенсии за выслугу лет.</w:t>
      </w:r>
    </w:p>
    <w:p w:rsidR="00E960F9" w:rsidRPr="00E960F9" w:rsidRDefault="00E960F9" w:rsidP="00E960F9">
      <w:pPr>
        <w:tabs>
          <w:tab w:val="num" w:pos="0"/>
        </w:tabs>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13. Выплата пенсии за выслугу лет осуществляется Администрацией Куйбышевского внутригородского района путем перечисления пенсии за выслугу лет на счет лица, получающего пенсию за выслугу лет, в кредитном учреждении.</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 xml:space="preserve"> </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b/>
          <w:sz w:val="28"/>
          <w:szCs w:val="28"/>
          <w:lang w:eastAsia="en-US" w:bidi="ru-RU"/>
        </w:rPr>
      </w:pPr>
      <w:r w:rsidRPr="00E960F9">
        <w:rPr>
          <w:rFonts w:ascii="Times New Roman" w:eastAsia="Times New Roman" w:hAnsi="Times New Roman" w:cs="Times New Roman"/>
          <w:b/>
          <w:sz w:val="28"/>
          <w:szCs w:val="28"/>
          <w:lang w:eastAsia="en-US" w:bidi="ru-RU"/>
        </w:rPr>
        <w:t>Статья 28.4. Перерасчет, приостановление, возобновление, прекращение и восстановление выплаты пенсии за выслугу лет</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rPr>
      </w:pPr>
      <w:r w:rsidRPr="00E960F9">
        <w:rPr>
          <w:rFonts w:ascii="Times New Roman" w:eastAsia="Times New Roman" w:hAnsi="Times New Roman" w:cs="Times New Roman"/>
          <w:sz w:val="28"/>
          <w:szCs w:val="28"/>
          <w:lang w:eastAsia="en-US"/>
        </w:rPr>
        <w:t>1. Перерасчет пенсии за выслугу лет производится в случаях:</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а) изменения размера страховой пенсии (перерасчет пенсии за выслугу лет производится с первого числа месяца изменения размера пенсии);</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должности муниципальной службы (перерасчет пенсии за выслугу лет производится с первого числа месяца, следующего за месяцем увеличения в централизованном порядке должностного оклада по занимаемой ранее должности муниципальной службы, при условии включения необходимых средств в бюджет Куйбышевского внутригородского района на соответствующий год);</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lastRenderedPageBreak/>
        <w:t>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после увольнения с должности муниципальной службы с первого числа месяца, следующего за месяцем обращения за ее перерасчетом).</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rPr>
        <w:t>При наступлении обстоятельств, установленных подпунктами «а» и «в» настоящего пункта л</w:t>
      </w:r>
      <w:r w:rsidRPr="00E960F9">
        <w:rPr>
          <w:rFonts w:ascii="Times New Roman" w:eastAsia="Times New Roman" w:hAnsi="Times New Roman" w:cs="Times New Roman"/>
          <w:sz w:val="28"/>
          <w:szCs w:val="28"/>
          <w:lang w:eastAsia="en-US" w:bidi="ru-RU"/>
        </w:rPr>
        <w:t xml:space="preserve">ицо, получающее пенсию за выслугу лет, обязано в течение 5 (пяти) дней сообщить об этом в письменной форме в </w:t>
      </w:r>
      <w:r w:rsidRPr="00E960F9">
        <w:rPr>
          <w:rFonts w:ascii="Times New Roman" w:eastAsia="Times New Roman" w:hAnsi="Times New Roman" w:cs="Times New Roman"/>
          <w:sz w:val="28"/>
          <w:szCs w:val="28"/>
          <w:lang w:eastAsia="en-US"/>
        </w:rPr>
        <w:t xml:space="preserve">Администрацию Куйбышевского </w:t>
      </w:r>
      <w:r w:rsidRPr="00E960F9">
        <w:rPr>
          <w:rFonts w:ascii="Times New Roman" w:eastAsia="Calibri" w:hAnsi="Times New Roman" w:cs="Times New Roman"/>
          <w:sz w:val="28"/>
          <w:szCs w:val="28"/>
          <w:lang w:eastAsia="en-US"/>
        </w:rPr>
        <w:t>внутригородского</w:t>
      </w:r>
      <w:r w:rsidRPr="00E960F9">
        <w:rPr>
          <w:rFonts w:ascii="Times New Roman" w:eastAsia="Times New Roman" w:hAnsi="Times New Roman" w:cs="Times New Roman"/>
          <w:sz w:val="28"/>
          <w:szCs w:val="28"/>
          <w:lang w:eastAsia="en-US"/>
        </w:rPr>
        <w:t xml:space="preserve"> района</w:t>
      </w:r>
      <w:r w:rsidRPr="00E960F9">
        <w:rPr>
          <w:rFonts w:ascii="Times New Roman" w:eastAsia="Times New Roman" w:hAnsi="Times New Roman" w:cs="Times New Roman"/>
          <w:sz w:val="28"/>
          <w:szCs w:val="28"/>
          <w:lang w:eastAsia="en-US" w:bidi="ru-RU"/>
        </w:rPr>
        <w:t>.</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bidi="ru-RU"/>
        </w:rPr>
      </w:pPr>
      <w:r w:rsidRPr="00E960F9">
        <w:rPr>
          <w:rFonts w:ascii="Times New Roman" w:eastAsia="Calibri" w:hAnsi="Times New Roman" w:cs="Times New Roman"/>
          <w:sz w:val="28"/>
          <w:szCs w:val="28"/>
          <w:lang w:eastAsia="en-US" w:bidi="ru-RU"/>
        </w:rPr>
        <w:t>2.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w:t>
      </w:r>
      <w:r w:rsidRPr="00E960F9">
        <w:rPr>
          <w:rFonts w:ascii="Times New Roman" w:eastAsia="Calibri" w:hAnsi="Times New Roman" w:cs="Times New Roman"/>
          <w:sz w:val="28"/>
          <w:szCs w:val="28"/>
          <w:lang w:eastAsia="en-US"/>
        </w:rPr>
        <w:t xml:space="preserve">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E960F9">
        <w:rPr>
          <w:rFonts w:ascii="Times New Roman" w:eastAsia="Calibri" w:hAnsi="Times New Roman" w:cs="Times New Roman"/>
          <w:sz w:val="28"/>
          <w:szCs w:val="28"/>
          <w:lang w:eastAsia="en-US" w:bidi="ru-RU"/>
        </w:rPr>
        <w:t>выплата пенсии за выслугу лет приостанавливается со дня замещения одной из указанных должностей.</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 xml:space="preserve">Лицо, получающее пенсию за выслугу лет и назначенное на одну из указанных должностей, обязано в течение 5 (пяти) дней сообщить об этом в письменной форме в </w:t>
      </w:r>
      <w:r w:rsidRPr="00E960F9">
        <w:rPr>
          <w:rFonts w:ascii="Times New Roman" w:eastAsia="Times New Roman" w:hAnsi="Times New Roman" w:cs="Times New Roman"/>
          <w:sz w:val="28"/>
          <w:szCs w:val="28"/>
          <w:lang w:eastAsia="en-US"/>
        </w:rPr>
        <w:t xml:space="preserve">Администрацию Куйбышевского </w:t>
      </w:r>
      <w:r w:rsidRPr="00E960F9">
        <w:rPr>
          <w:rFonts w:ascii="Times New Roman" w:eastAsia="Calibri" w:hAnsi="Times New Roman" w:cs="Times New Roman"/>
          <w:sz w:val="28"/>
          <w:szCs w:val="28"/>
          <w:lang w:eastAsia="en-US"/>
        </w:rPr>
        <w:t>внутригородского</w:t>
      </w:r>
      <w:r w:rsidRPr="00E960F9">
        <w:rPr>
          <w:rFonts w:ascii="Times New Roman" w:eastAsia="Times New Roman" w:hAnsi="Times New Roman" w:cs="Times New Roman"/>
          <w:sz w:val="28"/>
          <w:szCs w:val="28"/>
          <w:lang w:eastAsia="en-US"/>
        </w:rPr>
        <w:t xml:space="preserve"> района</w:t>
      </w:r>
      <w:r w:rsidRPr="00E960F9">
        <w:rPr>
          <w:rFonts w:ascii="Times New Roman" w:eastAsia="Times New Roman" w:hAnsi="Times New Roman" w:cs="Times New Roman"/>
          <w:sz w:val="28"/>
          <w:szCs w:val="28"/>
          <w:lang w:eastAsia="en-US" w:bidi="ru-RU"/>
        </w:rPr>
        <w:t>.</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Выплата пенсии за выслугу лет приостанавливается со дня замещения одной из указанных должностей.</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bidi="ru-RU"/>
        </w:rPr>
      </w:pPr>
      <w:r w:rsidRPr="00E960F9">
        <w:rPr>
          <w:rFonts w:ascii="Times New Roman" w:eastAsia="Calibri" w:hAnsi="Times New Roman" w:cs="Times New Roman"/>
          <w:sz w:val="28"/>
          <w:szCs w:val="28"/>
          <w:lang w:eastAsia="en-US" w:bidi="ru-RU"/>
        </w:rPr>
        <w:t>3. При последующем освобождении от должностей, указанных в пункте 2 настоящей статьи</w:t>
      </w:r>
      <w:r w:rsidRPr="00E960F9">
        <w:rPr>
          <w:rFonts w:ascii="Times New Roman" w:eastAsia="Calibri" w:hAnsi="Times New Roman" w:cs="Times New Roman"/>
          <w:sz w:val="28"/>
          <w:szCs w:val="28"/>
          <w:lang w:eastAsia="en-US"/>
        </w:rPr>
        <w:t xml:space="preserve">, </w:t>
      </w:r>
      <w:r w:rsidRPr="00E960F9">
        <w:rPr>
          <w:rFonts w:ascii="Times New Roman" w:eastAsia="Calibri" w:hAnsi="Times New Roman" w:cs="Times New Roman"/>
          <w:sz w:val="28"/>
          <w:szCs w:val="28"/>
          <w:lang w:eastAsia="en-US" w:bidi="ru-RU"/>
        </w:rPr>
        <w:t xml:space="preserve">выплата пенсии за выслугу лет возобновляется по заявлению лица, направленному в </w:t>
      </w:r>
      <w:r w:rsidRPr="00E960F9">
        <w:rPr>
          <w:rFonts w:ascii="Times New Roman" w:eastAsia="Calibri" w:hAnsi="Times New Roman" w:cs="Times New Roman"/>
          <w:sz w:val="28"/>
          <w:szCs w:val="28"/>
          <w:lang w:eastAsia="en-US"/>
        </w:rPr>
        <w:t>Администрацию Куйбышевского района</w:t>
      </w:r>
      <w:r w:rsidRPr="00E960F9">
        <w:rPr>
          <w:rFonts w:ascii="Times New Roman" w:eastAsia="Calibri" w:hAnsi="Times New Roman" w:cs="Times New Roman"/>
          <w:sz w:val="28"/>
          <w:szCs w:val="28"/>
          <w:lang w:eastAsia="en-US" w:bidi="ru-RU"/>
        </w:rPr>
        <w:t>, с приложением копии решения об освобождении от соответствующей должности или трудовой книжки.</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Решение о возобновлении выплаты пенсии за выслугу лет</w:t>
      </w:r>
      <w:r w:rsidRPr="00E960F9">
        <w:rPr>
          <w:rFonts w:ascii="Times New Roman" w:eastAsia="Times New Roman" w:hAnsi="Times New Roman" w:cs="Times New Roman"/>
          <w:sz w:val="28"/>
          <w:szCs w:val="28"/>
          <w:lang w:eastAsia="en-US"/>
        </w:rPr>
        <w:t xml:space="preserve"> </w:t>
      </w:r>
      <w:r w:rsidRPr="00E960F9">
        <w:rPr>
          <w:rFonts w:ascii="Times New Roman" w:eastAsia="Times New Roman" w:hAnsi="Times New Roman" w:cs="Times New Roman"/>
          <w:sz w:val="28"/>
          <w:szCs w:val="28"/>
          <w:lang w:eastAsia="en-US" w:bidi="ru-RU"/>
        </w:rPr>
        <w:t>принимается в течение 14 (четырнадцати) дней со дня регистрации заявления.</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bidi="ru-RU"/>
        </w:rPr>
      </w:pPr>
      <w:r w:rsidRPr="00E960F9">
        <w:rPr>
          <w:rFonts w:ascii="Times New Roman" w:eastAsia="Calibri" w:hAnsi="Times New Roman" w:cs="Times New Roman"/>
          <w:sz w:val="28"/>
          <w:szCs w:val="28"/>
          <w:lang w:eastAsia="en-US" w:bidi="ru-RU"/>
        </w:rPr>
        <w:t>Выплата пенсии за выслугу лет возобновляется со дня, следующего за днем освобождения от должностей, указанных в пункте 2 настоящей статьи.</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bidi="ru-RU"/>
        </w:rPr>
      </w:pPr>
      <w:r w:rsidRPr="00E960F9">
        <w:rPr>
          <w:rFonts w:ascii="Times New Roman" w:eastAsia="Calibri" w:hAnsi="Times New Roman" w:cs="Times New Roman"/>
          <w:sz w:val="28"/>
          <w:szCs w:val="28"/>
          <w:lang w:eastAsia="en-US" w:bidi="ru-RU"/>
        </w:rPr>
        <w:t>При возобновлении выплаты пенсии за выслугу лет после оставления должностей, указанных в пункте 2 настоящей статьи,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4. Выплата пенсии за выслугу лет прекращается в случаях:</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а) перехода на пенсию, к которой в соответствии со </w:t>
      </w:r>
      <w:hyperlink r:id="rId22" w:history="1">
        <w:r w:rsidRPr="00E960F9">
          <w:rPr>
            <w:rFonts w:ascii="Times New Roman" w:eastAsia="Calibri" w:hAnsi="Times New Roman" w:cs="Times New Roman"/>
            <w:sz w:val="28"/>
            <w:szCs w:val="28"/>
            <w:lang w:eastAsia="en-US"/>
          </w:rPr>
          <w:t>статьей 14</w:t>
        </w:r>
      </w:hyperlink>
      <w:r w:rsidRPr="00E960F9">
        <w:rPr>
          <w:rFonts w:ascii="Times New Roman" w:eastAsia="Calibri" w:hAnsi="Times New Roman" w:cs="Times New Roman"/>
          <w:sz w:val="28"/>
          <w:szCs w:val="28"/>
          <w:lang w:eastAsia="en-US"/>
        </w:rPr>
        <w:t xml:space="preserve"> </w:t>
      </w:r>
      <w:r w:rsidRPr="00E960F9">
        <w:rPr>
          <w:rFonts w:ascii="Times New Roman" w:eastAsia="Times New Roman" w:hAnsi="Times New Roman" w:cs="Times New Roman"/>
          <w:sz w:val="28"/>
          <w:szCs w:val="28"/>
          <w:lang w:eastAsia="en-US" w:bidi="ru-RU"/>
        </w:rPr>
        <w:t xml:space="preserve">Закона Самарской области от 09 октября 2007 года № 96-ГД «О муниципальной службе в Самарской области» </w:t>
      </w:r>
      <w:r w:rsidRPr="00E960F9">
        <w:rPr>
          <w:rFonts w:ascii="Times New Roman" w:eastAsia="Calibri" w:hAnsi="Times New Roman" w:cs="Times New Roman"/>
          <w:sz w:val="28"/>
          <w:szCs w:val="28"/>
          <w:lang w:eastAsia="en-US"/>
        </w:rPr>
        <w:t>пенсия за выслугу лет не устанавливается;</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lastRenderedPageBreak/>
        <w:t xml:space="preserve">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23" w:history="1">
        <w:r w:rsidRPr="00E960F9">
          <w:rPr>
            <w:rFonts w:ascii="Times New Roman" w:eastAsia="Calibri" w:hAnsi="Times New Roman" w:cs="Times New Roman"/>
            <w:sz w:val="28"/>
            <w:szCs w:val="28"/>
            <w:lang w:eastAsia="en-US"/>
          </w:rPr>
          <w:t>Указом</w:t>
        </w:r>
      </w:hyperlink>
      <w:r w:rsidRPr="00E960F9">
        <w:rPr>
          <w:rFonts w:ascii="Times New Roman" w:eastAsia="Calibri" w:hAnsi="Times New Roman" w:cs="Times New Roman"/>
          <w:sz w:val="28"/>
          <w:szCs w:val="28"/>
          <w:lang w:eastAsia="en-US"/>
        </w:rPr>
        <w:t xml:space="preserve">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24" w:history="1">
        <w:r w:rsidRPr="00E960F9">
          <w:rPr>
            <w:rFonts w:ascii="Times New Roman" w:eastAsia="Calibri" w:hAnsi="Times New Roman" w:cs="Times New Roman"/>
            <w:sz w:val="28"/>
            <w:szCs w:val="28"/>
            <w:lang w:eastAsia="en-US"/>
          </w:rPr>
          <w:t>Указом</w:t>
        </w:r>
      </w:hyperlink>
      <w:r w:rsidRPr="00E960F9">
        <w:rPr>
          <w:rFonts w:ascii="Times New Roman" w:eastAsia="Calibri" w:hAnsi="Times New Roman" w:cs="Times New Roman"/>
          <w:sz w:val="28"/>
          <w:szCs w:val="28"/>
          <w:lang w:eastAsia="en-US"/>
        </w:rPr>
        <w:t xml:space="preserve"> Президента Российской Федерации от 01 августа 2005 года № 887 «О мерах по улучшению материального положения инвалидов вследствие военной травмы»);</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в) прекращения выплаты страховой пенсии, к которой установлена пенсия за выслугу лет;</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г) помещения в дом-интернат (пансионат) для престарелых и инвалидов на полное государственное обеспечение;</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д) объявления умершим лица, получающего пенсию за выслугу лет;</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е) признания безвестно отсутствующим лица, получающего пенсию за выслугу лет;</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ж) смерти лица, получающего пенсию за выслугу лет.</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5.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подпунктах «а» - «ж» пункта 4 настоящей статьи.</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Администрацию Куйбышевского внутригородского района.</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пунктом 3 настоящей статьи.</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 xml:space="preserve">7. Лицо, получающее пенсию за выслугу лет обязано в течение 5 (пяти) дней сообщить в </w:t>
      </w:r>
      <w:r w:rsidRPr="00E960F9">
        <w:rPr>
          <w:rFonts w:ascii="Times New Roman" w:eastAsia="Times New Roman" w:hAnsi="Times New Roman" w:cs="Times New Roman"/>
          <w:sz w:val="28"/>
          <w:szCs w:val="28"/>
          <w:lang w:eastAsia="en-US"/>
        </w:rPr>
        <w:t xml:space="preserve">Администрацию Куйбышевского </w:t>
      </w:r>
      <w:r w:rsidRPr="00E960F9">
        <w:rPr>
          <w:rFonts w:ascii="Times New Roman" w:eastAsia="Calibri" w:hAnsi="Times New Roman" w:cs="Times New Roman"/>
          <w:sz w:val="28"/>
          <w:szCs w:val="28"/>
          <w:lang w:eastAsia="en-US"/>
        </w:rPr>
        <w:t>внутригородского</w:t>
      </w:r>
      <w:r w:rsidRPr="00E960F9">
        <w:rPr>
          <w:rFonts w:ascii="Times New Roman" w:eastAsia="Times New Roman" w:hAnsi="Times New Roman" w:cs="Times New Roman"/>
          <w:sz w:val="28"/>
          <w:szCs w:val="28"/>
          <w:lang w:eastAsia="en-US"/>
        </w:rPr>
        <w:t xml:space="preserve"> района</w:t>
      </w:r>
      <w:r w:rsidRPr="00E960F9">
        <w:rPr>
          <w:rFonts w:ascii="Times New Roman" w:eastAsia="Times New Roman" w:hAnsi="Times New Roman" w:cs="Times New Roman"/>
          <w:sz w:val="28"/>
          <w:szCs w:val="28"/>
          <w:lang w:eastAsia="en-US" w:bidi="ru-RU"/>
        </w:rPr>
        <w:t>:</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а) о наступлении обстоятельств, предусмотренных подпунктами «а» - «г» пункта 4 настоящей статьи;</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bidi="ru-RU"/>
        </w:rPr>
      </w:pPr>
      <w:r w:rsidRPr="00E960F9">
        <w:rPr>
          <w:rFonts w:ascii="Times New Roman" w:eastAsia="Times New Roman" w:hAnsi="Times New Roman" w:cs="Times New Roman"/>
          <w:sz w:val="28"/>
          <w:szCs w:val="28"/>
          <w:lang w:eastAsia="en-US" w:bidi="ru-RU"/>
        </w:rPr>
        <w:t>б) об изменении счета, открытого в кредитной организации для перечисления пенсии за выслугу лет.</w:t>
      </w:r>
    </w:p>
    <w:p w:rsidR="00E960F9" w:rsidRPr="00E960F9" w:rsidRDefault="00E960F9" w:rsidP="00E960F9">
      <w:pPr>
        <w:widowControl w:val="0"/>
        <w:spacing w:after="0" w:line="240" w:lineRule="auto"/>
        <w:ind w:firstLine="709"/>
        <w:jc w:val="both"/>
        <w:rPr>
          <w:rFonts w:ascii="Times New Roman" w:eastAsia="Times New Roman" w:hAnsi="Times New Roman" w:cs="Times New Roman"/>
          <w:sz w:val="28"/>
          <w:szCs w:val="28"/>
          <w:lang w:eastAsia="en-US"/>
        </w:rPr>
      </w:pPr>
      <w:r w:rsidRPr="00E960F9">
        <w:rPr>
          <w:rFonts w:ascii="Times New Roman" w:eastAsia="Times New Roman" w:hAnsi="Times New Roman" w:cs="Times New Roman"/>
          <w:sz w:val="28"/>
          <w:szCs w:val="28"/>
          <w:lang w:eastAsia="en-US"/>
        </w:rPr>
        <w:t>8. Распоряжения Администрации Куйбышевского внутригородского района о п</w:t>
      </w:r>
      <w:r w:rsidRPr="00E960F9">
        <w:rPr>
          <w:rFonts w:ascii="Times New Roman" w:eastAsia="Times New Roman" w:hAnsi="Times New Roman" w:cs="Times New Roman"/>
          <w:sz w:val="28"/>
          <w:szCs w:val="28"/>
          <w:lang w:eastAsia="en-US" w:bidi="ru-RU"/>
        </w:rPr>
        <w:t>ерерасчете, приостановлении, возобновлении, прекращении и восстановлении выплаты пенсии за выслугу лет</w:t>
      </w:r>
      <w:r w:rsidRPr="00E960F9">
        <w:rPr>
          <w:rFonts w:ascii="Times New Roman" w:eastAsia="Times New Roman" w:hAnsi="Times New Roman" w:cs="Times New Roman"/>
          <w:sz w:val="28"/>
          <w:szCs w:val="28"/>
          <w:lang w:eastAsia="en-US"/>
        </w:rPr>
        <w:t>, принимаются с учетом заключений Комиссии.</w:t>
      </w:r>
    </w:p>
    <w:p w:rsidR="00E960F9" w:rsidRPr="00E960F9" w:rsidRDefault="00E960F9" w:rsidP="00E960F9">
      <w:pPr>
        <w:tabs>
          <w:tab w:val="num" w:pos="0"/>
        </w:tabs>
        <w:spacing w:after="0" w:line="240" w:lineRule="auto"/>
        <w:ind w:firstLine="709"/>
        <w:jc w:val="both"/>
        <w:rPr>
          <w:rFonts w:ascii="Times New Roman" w:eastAsia="Calibri" w:hAnsi="Times New Roman" w:cs="Times New Roman"/>
          <w:sz w:val="28"/>
          <w:szCs w:val="28"/>
          <w:lang w:eastAsia="en-US" w:bidi="ru-RU"/>
        </w:rPr>
      </w:pPr>
      <w:r w:rsidRPr="00E960F9">
        <w:rPr>
          <w:rFonts w:ascii="Times New Roman" w:eastAsia="Calibri" w:hAnsi="Times New Roman" w:cs="Times New Roman"/>
          <w:sz w:val="28"/>
          <w:szCs w:val="28"/>
          <w:lang w:eastAsia="en-US" w:bidi="ru-RU"/>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подпункте «а» пункта 7 настоящей статьи, а также других </w:t>
      </w:r>
      <w:r w:rsidRPr="00E960F9">
        <w:rPr>
          <w:rFonts w:ascii="Times New Roman" w:eastAsia="Calibri" w:hAnsi="Times New Roman" w:cs="Times New Roman"/>
          <w:sz w:val="28"/>
          <w:szCs w:val="28"/>
          <w:lang w:eastAsia="en-US" w:bidi="ru-RU"/>
        </w:rPr>
        <w:lastRenderedPageBreak/>
        <w:t>злоупотреблений с его стороны подлежит обязательному удержанию в порядке, предусмотренном действующим законодательством.».</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1.5. Абзац второй пункта 1 статьи 30 Устава изложить в следующей редакции:</w:t>
      </w:r>
    </w:p>
    <w:p w:rsidR="00E960F9" w:rsidRPr="00E960F9" w:rsidRDefault="00E960F9" w:rsidP="00E960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60F9">
        <w:rPr>
          <w:rFonts w:ascii="Times New Roman" w:eastAsia="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депутатов Куйбышевского внутригородского района о внесении изменений и дополнений в Устав Куйбышевского внутригородского района, а также порядка участия граждан в его обсуждении в случае, когда в Устав Куйбышевского внутригородского района вносятся изменения в форме точного воспроизведения положений Конституции Российской Федерации, федеральных законов, Устава Самарской области, законов Самарской области в целях приведения настоящего Устава в соответствие с этими нормативными правовыми актами».</w:t>
      </w:r>
    </w:p>
    <w:p w:rsidR="00E960F9" w:rsidRPr="00E960F9" w:rsidRDefault="00E960F9" w:rsidP="00E960F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1.6. Абзац тринадцатый пункта 2 статьи 32 исключить. </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2. Направить настоящее Решение для его государственной регистрации в порядке и сроки, установленные Федеральным законом от </w:t>
      </w:r>
      <w:r w:rsidRPr="00E960F9">
        <w:rPr>
          <w:rFonts w:ascii="Times New Roman" w:eastAsia="Calibri" w:hAnsi="Times New Roman" w:cs="Times New Roman"/>
          <w:sz w:val="28"/>
          <w:szCs w:val="28"/>
          <w:lang w:eastAsia="en-US"/>
        </w:rPr>
        <w:br/>
        <w:t>21 июля 2005 года № 97-ФЗ «О государственной регистрации уставов муниципальных образований».</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p>
    <w:p w:rsidR="00E960F9" w:rsidRPr="00E960F9" w:rsidRDefault="00E960F9" w:rsidP="00E960F9">
      <w:pPr>
        <w:spacing w:before="24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3. Официально опубликовать настоящее Решение.</w:t>
      </w:r>
    </w:p>
    <w:p w:rsidR="00E960F9" w:rsidRPr="00E960F9" w:rsidRDefault="00E960F9" w:rsidP="00E960F9">
      <w:pPr>
        <w:spacing w:before="240" w:line="240" w:lineRule="auto"/>
        <w:ind w:firstLine="709"/>
        <w:contextualSpacing/>
        <w:jc w:val="both"/>
        <w:rPr>
          <w:rFonts w:ascii="Times New Roman" w:eastAsia="Calibri" w:hAnsi="Times New Roman" w:cs="Times New Roman"/>
          <w:sz w:val="28"/>
          <w:szCs w:val="28"/>
          <w:lang w:eastAsia="en-US"/>
        </w:rPr>
      </w:pP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 xml:space="preserve">4. Настоящее Решение вступает в силу после его государственной регистрации со дня его официального опубликования. </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Пункты 1.3 и 1.4 настоящего Решения, распространяются на правоотношения, возникшие с 01 января 2017 года.</w:t>
      </w:r>
    </w:p>
    <w:p w:rsidR="00E960F9" w:rsidRPr="00E960F9" w:rsidRDefault="00E960F9" w:rsidP="00E960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60F9">
        <w:rPr>
          <w:rFonts w:ascii="Times New Roman" w:eastAsia="Calibri" w:hAnsi="Times New Roman" w:cs="Times New Roman"/>
          <w:bCs/>
          <w:sz w:val="28"/>
          <w:szCs w:val="28"/>
          <w:lang w:eastAsia="en-US"/>
        </w:rPr>
        <w:t xml:space="preserve">За лицами, проходившими муниципальную службу, приобретшими право </w:t>
      </w:r>
      <w:r w:rsidRPr="00E960F9">
        <w:rPr>
          <w:rFonts w:ascii="Times New Roman" w:eastAsia="Calibri" w:hAnsi="Times New Roman" w:cs="Times New Roman"/>
          <w:bCs/>
          <w:sz w:val="28"/>
          <w:szCs w:val="28"/>
          <w:lang w:eastAsia="en-US"/>
        </w:rPr>
        <w:br/>
        <w:t xml:space="preserve">на пенсию за выслугу лет (ежемесячную доплату к пенсии), и уволенными </w:t>
      </w:r>
      <w:r w:rsidRPr="00E960F9">
        <w:rPr>
          <w:rFonts w:ascii="Times New Roman" w:eastAsia="Calibri" w:hAnsi="Times New Roman" w:cs="Times New Roman"/>
          <w:bCs/>
          <w:sz w:val="28"/>
          <w:szCs w:val="28"/>
          <w:lang w:eastAsia="en-US"/>
        </w:rPr>
        <w:br/>
        <w:t xml:space="preserve">со службы до 01 января 2017 года, лицами, продолжающими замещать </w:t>
      </w:r>
      <w:r w:rsidRPr="00E960F9">
        <w:rPr>
          <w:rFonts w:ascii="Times New Roman" w:eastAsia="Calibri" w:hAnsi="Times New Roman" w:cs="Times New Roman"/>
          <w:bCs/>
          <w:sz w:val="28"/>
          <w:szCs w:val="28"/>
          <w:lang w:eastAsia="en-US"/>
        </w:rPr>
        <w:br/>
        <w:t xml:space="preserve">на 01 января 2017 года должности муниципальной службы и имеющими </w:t>
      </w:r>
      <w:r w:rsidRPr="00E960F9">
        <w:rPr>
          <w:rFonts w:ascii="Times New Roman" w:eastAsia="Calibri" w:hAnsi="Times New Roman" w:cs="Times New Roman"/>
          <w:bCs/>
          <w:sz w:val="28"/>
          <w:szCs w:val="28"/>
          <w:lang w:eastAsia="en-US"/>
        </w:rPr>
        <w:br/>
        <w:t xml:space="preserve">на 01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страховую пенсию по старости (инвалидности) в соответствии с Федеральным </w:t>
      </w:r>
      <w:hyperlink r:id="rId25" w:history="1">
        <w:r w:rsidRPr="00E960F9">
          <w:rPr>
            <w:rFonts w:ascii="Times New Roman" w:eastAsia="Calibri" w:hAnsi="Times New Roman" w:cs="Times New Roman"/>
            <w:bCs/>
            <w:sz w:val="28"/>
            <w:szCs w:val="28"/>
            <w:lang w:eastAsia="en-US"/>
          </w:rPr>
          <w:t>законом</w:t>
        </w:r>
      </w:hyperlink>
      <w:r w:rsidRPr="00E960F9">
        <w:rPr>
          <w:rFonts w:ascii="Times New Roman" w:eastAsia="Calibri" w:hAnsi="Times New Roman" w:cs="Times New Roman"/>
          <w:bCs/>
          <w:sz w:val="28"/>
          <w:szCs w:val="28"/>
          <w:lang w:eastAsia="en-US"/>
        </w:rPr>
        <w:t xml:space="preserve"> </w:t>
      </w:r>
      <w:r w:rsidRPr="00E960F9">
        <w:rPr>
          <w:rFonts w:ascii="Times New Roman" w:eastAsia="Calibri" w:hAnsi="Times New Roman" w:cs="Times New Roman"/>
          <w:sz w:val="28"/>
          <w:szCs w:val="28"/>
          <w:lang w:eastAsia="en-US" w:bidi="ru-RU"/>
        </w:rPr>
        <w:t>от 28 декабря 2013 года № 400-ФЗ</w:t>
      </w:r>
      <w:r w:rsidRPr="00E960F9">
        <w:rPr>
          <w:rFonts w:ascii="Calibri" w:eastAsia="Calibri" w:hAnsi="Calibri" w:cs="Times New Roman"/>
          <w:lang w:eastAsia="en-US" w:bidi="ru-RU"/>
        </w:rPr>
        <w:t xml:space="preserve"> </w:t>
      </w:r>
      <w:r w:rsidRPr="00E960F9">
        <w:rPr>
          <w:rFonts w:ascii="Times New Roman" w:eastAsia="Calibri" w:hAnsi="Times New Roman" w:cs="Times New Roman"/>
          <w:bCs/>
          <w:sz w:val="28"/>
          <w:szCs w:val="28"/>
          <w:lang w:eastAsia="en-US"/>
        </w:rPr>
        <w:t>«О страховых пенсиях», сохраняется право на пенсию за выслугу лет в</w:t>
      </w:r>
      <w:r w:rsidRPr="00E960F9">
        <w:rPr>
          <w:rFonts w:ascii="Times New Roman" w:eastAsia="Calibri" w:hAnsi="Times New Roman" w:cs="Times New Roman"/>
          <w:sz w:val="28"/>
          <w:szCs w:val="28"/>
          <w:lang w:eastAsia="en-US"/>
        </w:rPr>
        <w:t xml:space="preserve"> соответствии с </w:t>
      </w:r>
      <w:hyperlink r:id="rId26" w:history="1">
        <w:r w:rsidRPr="00E960F9">
          <w:rPr>
            <w:rFonts w:ascii="Times New Roman" w:eastAsia="Calibri" w:hAnsi="Times New Roman" w:cs="Times New Roman"/>
            <w:sz w:val="28"/>
            <w:szCs w:val="28"/>
            <w:lang w:eastAsia="en-US"/>
          </w:rPr>
          <w:t>Законом</w:t>
        </w:r>
      </w:hyperlink>
      <w:r w:rsidRPr="00E960F9">
        <w:rPr>
          <w:rFonts w:ascii="Times New Roman" w:eastAsia="Calibri" w:hAnsi="Times New Roman" w:cs="Times New Roman"/>
          <w:sz w:val="28"/>
          <w:szCs w:val="28"/>
          <w:lang w:eastAsia="en-US"/>
        </w:rPr>
        <w:t xml:space="preserve"> Самарской области </w:t>
      </w:r>
      <w:r w:rsidRPr="00E960F9">
        <w:rPr>
          <w:rFonts w:ascii="Times New Roman" w:eastAsia="Calibri" w:hAnsi="Times New Roman" w:cs="Times New Roman"/>
          <w:iCs/>
          <w:sz w:val="28"/>
          <w:szCs w:val="28"/>
          <w:lang w:eastAsia="en-US"/>
        </w:rPr>
        <w:t>от 09 октября 2007 года № 96-ГД «</w:t>
      </w:r>
      <w:r w:rsidRPr="00E960F9">
        <w:rPr>
          <w:rFonts w:ascii="Times New Roman" w:eastAsia="Calibri" w:hAnsi="Times New Roman" w:cs="Times New Roman"/>
          <w:sz w:val="28"/>
          <w:szCs w:val="28"/>
          <w:lang w:eastAsia="en-US"/>
        </w:rPr>
        <w:t xml:space="preserve">О муниципальной службе в Самарской области» без учета изменений, внесенных в </w:t>
      </w:r>
      <w:hyperlink r:id="rId27" w:history="1">
        <w:r w:rsidRPr="00E960F9">
          <w:rPr>
            <w:rFonts w:ascii="Times New Roman" w:eastAsia="Calibri" w:hAnsi="Times New Roman" w:cs="Times New Roman"/>
            <w:sz w:val="28"/>
            <w:szCs w:val="28"/>
            <w:lang w:eastAsia="en-US"/>
          </w:rPr>
          <w:t>часть 1 статьи 13</w:t>
        </w:r>
      </w:hyperlink>
      <w:r w:rsidRPr="00E960F9">
        <w:rPr>
          <w:rFonts w:ascii="Times New Roman" w:eastAsia="Calibri" w:hAnsi="Times New Roman" w:cs="Times New Roman"/>
          <w:sz w:val="28"/>
          <w:szCs w:val="28"/>
          <w:lang w:eastAsia="en-US"/>
        </w:rPr>
        <w:t xml:space="preserve"> и </w:t>
      </w:r>
      <w:hyperlink r:id="rId28" w:history="1">
        <w:r w:rsidRPr="00E960F9">
          <w:rPr>
            <w:rFonts w:ascii="Times New Roman" w:eastAsia="Calibri" w:hAnsi="Times New Roman" w:cs="Times New Roman"/>
            <w:sz w:val="28"/>
            <w:szCs w:val="28"/>
            <w:lang w:eastAsia="en-US"/>
          </w:rPr>
          <w:t>абзац второй статьи 15</w:t>
        </w:r>
      </w:hyperlink>
      <w:r w:rsidRPr="00E960F9">
        <w:rPr>
          <w:rFonts w:ascii="Times New Roman" w:eastAsia="Calibri" w:hAnsi="Times New Roman" w:cs="Times New Roman"/>
          <w:sz w:val="28"/>
          <w:szCs w:val="28"/>
          <w:lang w:eastAsia="en-US"/>
        </w:rPr>
        <w:t xml:space="preserve"> Закона Самарской области </w:t>
      </w:r>
      <w:r w:rsidRPr="00E960F9">
        <w:rPr>
          <w:rFonts w:ascii="Times New Roman" w:eastAsia="Calibri" w:hAnsi="Times New Roman" w:cs="Times New Roman"/>
          <w:iCs/>
          <w:sz w:val="28"/>
          <w:szCs w:val="28"/>
          <w:lang w:eastAsia="en-US"/>
        </w:rPr>
        <w:t>от 09 октября 2007 года № 96-ГД «</w:t>
      </w:r>
      <w:r w:rsidRPr="00E960F9">
        <w:rPr>
          <w:rFonts w:ascii="Times New Roman" w:eastAsia="Calibri" w:hAnsi="Times New Roman" w:cs="Times New Roman"/>
          <w:sz w:val="28"/>
          <w:szCs w:val="28"/>
          <w:lang w:eastAsia="en-US"/>
        </w:rPr>
        <w:t xml:space="preserve">О муниципальной службе в Самарской области» Законом Самарской области от 12 декабря 2016 года № 135-ГД «О внесении изменений в Закон Самарской </w:t>
      </w:r>
      <w:r w:rsidRPr="00E960F9">
        <w:rPr>
          <w:rFonts w:ascii="Times New Roman" w:eastAsia="Calibri" w:hAnsi="Times New Roman" w:cs="Times New Roman"/>
          <w:sz w:val="28"/>
          <w:szCs w:val="28"/>
          <w:lang w:eastAsia="en-US"/>
        </w:rPr>
        <w:lastRenderedPageBreak/>
        <w:t>области «О муниципальной службе в Самарской области» в части стажа муниципальной службы.</w:t>
      </w: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p>
    <w:p w:rsidR="00E960F9" w:rsidRPr="00E960F9" w:rsidRDefault="00E960F9" w:rsidP="00E960F9">
      <w:pPr>
        <w:spacing w:after="0" w:line="240" w:lineRule="auto"/>
        <w:ind w:firstLine="709"/>
        <w:contextualSpacing/>
        <w:jc w:val="both"/>
        <w:rPr>
          <w:rFonts w:ascii="Times New Roman" w:eastAsia="Calibri" w:hAnsi="Times New Roman" w:cs="Times New Roman"/>
          <w:sz w:val="28"/>
          <w:szCs w:val="28"/>
          <w:lang w:eastAsia="en-US"/>
        </w:rPr>
      </w:pPr>
      <w:r w:rsidRPr="00E960F9">
        <w:rPr>
          <w:rFonts w:ascii="Times New Roman" w:eastAsia="Calibri" w:hAnsi="Times New Roman" w:cs="Times New Roman"/>
          <w:sz w:val="28"/>
          <w:szCs w:val="28"/>
          <w:lang w:eastAsia="en-US"/>
        </w:rPr>
        <w:t>5. Контроль за исполнением настоящего Решения возложить на комитет по местному самоуправлению.</w:t>
      </w:r>
    </w:p>
    <w:p w:rsidR="003E370B" w:rsidRDefault="003E370B" w:rsidP="00E960F9">
      <w:pPr>
        <w:pStyle w:val="ConsPlusTitle"/>
        <w:spacing w:after="120"/>
        <w:jc w:val="center"/>
        <w:rPr>
          <w:b w:val="0"/>
        </w:rPr>
      </w:pPr>
    </w:p>
    <w:p w:rsidR="007D110E" w:rsidRDefault="007D110E" w:rsidP="00E960F9">
      <w:pPr>
        <w:pStyle w:val="ConsPlusTitle"/>
        <w:spacing w:after="120"/>
        <w:jc w:val="center"/>
        <w:rPr>
          <w:b w:val="0"/>
        </w:rPr>
      </w:pPr>
    </w:p>
    <w:p w:rsidR="007D110E" w:rsidRDefault="007D110E" w:rsidP="00E960F9">
      <w:pPr>
        <w:pStyle w:val="ConsPlusTitle"/>
        <w:spacing w:after="120"/>
        <w:jc w:val="center"/>
        <w:rPr>
          <w:b w:val="0"/>
        </w:rPr>
      </w:pPr>
    </w:p>
    <w:p w:rsidR="007D110E" w:rsidRPr="00595BEA" w:rsidRDefault="007D110E" w:rsidP="007D110E">
      <w:pPr>
        <w:pStyle w:val="ConsPlusNormal"/>
        <w:tabs>
          <w:tab w:val="right" w:pos="9921"/>
        </w:tabs>
        <w:jc w:val="both"/>
        <w:rPr>
          <w:b/>
        </w:rPr>
      </w:pPr>
      <w:r>
        <w:rPr>
          <w:b/>
        </w:rPr>
        <w:t xml:space="preserve"> </w:t>
      </w:r>
      <w:bookmarkStart w:id="0" w:name="_GoBack"/>
      <w:bookmarkEnd w:id="0"/>
      <w:r w:rsidRPr="00595BEA">
        <w:rPr>
          <w:b/>
        </w:rPr>
        <w:t xml:space="preserve">Председатель </w:t>
      </w:r>
    </w:p>
    <w:p w:rsidR="007D110E" w:rsidRPr="00595BEA" w:rsidRDefault="007D110E" w:rsidP="007D110E">
      <w:pPr>
        <w:pStyle w:val="ConsPlusNormal"/>
        <w:tabs>
          <w:tab w:val="right" w:pos="9921"/>
        </w:tabs>
        <w:jc w:val="both"/>
        <w:rPr>
          <w:b/>
        </w:rPr>
      </w:pPr>
      <w:r w:rsidRPr="00595BEA">
        <w:rPr>
          <w:b/>
        </w:rPr>
        <w:t>Совета депутатов</w:t>
      </w:r>
      <w:r w:rsidRPr="00595BEA">
        <w:rPr>
          <w:b/>
        </w:rPr>
        <w:tab/>
      </w:r>
      <w:r>
        <w:rPr>
          <w:b/>
        </w:rPr>
        <w:t>Э.Ю. Аскерова</w:t>
      </w:r>
    </w:p>
    <w:p w:rsidR="007D110E" w:rsidRDefault="007D110E" w:rsidP="00E960F9">
      <w:pPr>
        <w:pStyle w:val="ConsPlusTitle"/>
        <w:spacing w:after="120"/>
        <w:jc w:val="center"/>
        <w:rPr>
          <w:b w:val="0"/>
        </w:rPr>
      </w:pPr>
    </w:p>
    <w:p w:rsidR="007D110E" w:rsidRPr="00FC7FEA" w:rsidRDefault="007D110E" w:rsidP="00E960F9">
      <w:pPr>
        <w:pStyle w:val="ConsPlusTitle"/>
        <w:spacing w:after="120"/>
        <w:jc w:val="center"/>
        <w:rPr>
          <w:b w:val="0"/>
        </w:rPr>
      </w:pPr>
    </w:p>
    <w:sectPr w:rsidR="007D110E" w:rsidRPr="00FC7FEA" w:rsidSect="004604D5">
      <w:headerReference w:type="default" r:id="rId2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43" w:rsidRDefault="002C0743" w:rsidP="00443B9C">
      <w:pPr>
        <w:spacing w:after="0" w:line="240" w:lineRule="auto"/>
      </w:pPr>
      <w:r>
        <w:separator/>
      </w:r>
    </w:p>
  </w:endnote>
  <w:endnote w:type="continuationSeparator" w:id="0">
    <w:p w:rsidR="002C0743" w:rsidRDefault="002C0743" w:rsidP="0044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43" w:rsidRDefault="002C0743" w:rsidP="00443B9C">
      <w:pPr>
        <w:spacing w:after="0" w:line="240" w:lineRule="auto"/>
      </w:pPr>
      <w:r>
        <w:separator/>
      </w:r>
    </w:p>
  </w:footnote>
  <w:footnote w:type="continuationSeparator" w:id="0">
    <w:p w:rsidR="002C0743" w:rsidRDefault="002C0743" w:rsidP="00443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4865"/>
      <w:docPartObj>
        <w:docPartGallery w:val="Page Numbers (Top of Page)"/>
        <w:docPartUnique/>
      </w:docPartObj>
    </w:sdtPr>
    <w:sdtEndPr/>
    <w:sdtContent>
      <w:p w:rsidR="00443B9C" w:rsidRDefault="00523BDB">
        <w:pPr>
          <w:pStyle w:val="a5"/>
          <w:jc w:val="center"/>
        </w:pPr>
        <w:r>
          <w:fldChar w:fldCharType="begin"/>
        </w:r>
        <w:r w:rsidR="007320DD">
          <w:instrText xml:space="preserve"> PAGE   \* MERGEFORMAT </w:instrText>
        </w:r>
        <w:r>
          <w:fldChar w:fldCharType="separate"/>
        </w:r>
        <w:r w:rsidR="00DA6529">
          <w:rPr>
            <w:noProof/>
          </w:rPr>
          <w:t>13</w:t>
        </w:r>
        <w:r>
          <w:rPr>
            <w:noProof/>
          </w:rPr>
          <w:fldChar w:fldCharType="end"/>
        </w:r>
      </w:p>
    </w:sdtContent>
  </w:sdt>
  <w:p w:rsidR="00443B9C" w:rsidRDefault="00443B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FD"/>
    <w:rsid w:val="00001147"/>
    <w:rsid w:val="000262AB"/>
    <w:rsid w:val="00026A14"/>
    <w:rsid w:val="00031158"/>
    <w:rsid w:val="00040B38"/>
    <w:rsid w:val="00073D27"/>
    <w:rsid w:val="00076896"/>
    <w:rsid w:val="00097EC2"/>
    <w:rsid w:val="000B595D"/>
    <w:rsid w:val="001101CE"/>
    <w:rsid w:val="00111719"/>
    <w:rsid w:val="001167C0"/>
    <w:rsid w:val="00127F54"/>
    <w:rsid w:val="001321F3"/>
    <w:rsid w:val="001344EF"/>
    <w:rsid w:val="00137720"/>
    <w:rsid w:val="00167884"/>
    <w:rsid w:val="001C1CA1"/>
    <w:rsid w:val="001E78E6"/>
    <w:rsid w:val="001F64AC"/>
    <w:rsid w:val="002B79B5"/>
    <w:rsid w:val="002C0743"/>
    <w:rsid w:val="002C15F3"/>
    <w:rsid w:val="002D1898"/>
    <w:rsid w:val="0032796D"/>
    <w:rsid w:val="00380F0D"/>
    <w:rsid w:val="003917F4"/>
    <w:rsid w:val="0039651C"/>
    <w:rsid w:val="00396F4B"/>
    <w:rsid w:val="003E1670"/>
    <w:rsid w:val="003E370B"/>
    <w:rsid w:val="00404888"/>
    <w:rsid w:val="00404D63"/>
    <w:rsid w:val="00430C1F"/>
    <w:rsid w:val="00441878"/>
    <w:rsid w:val="00443B9C"/>
    <w:rsid w:val="00446649"/>
    <w:rsid w:val="004604D5"/>
    <w:rsid w:val="00494BBD"/>
    <w:rsid w:val="00496E4E"/>
    <w:rsid w:val="004B20BF"/>
    <w:rsid w:val="004C3C89"/>
    <w:rsid w:val="00516028"/>
    <w:rsid w:val="00516AAE"/>
    <w:rsid w:val="00523BDB"/>
    <w:rsid w:val="00532722"/>
    <w:rsid w:val="0053379F"/>
    <w:rsid w:val="00595BEA"/>
    <w:rsid w:val="005A7C05"/>
    <w:rsid w:val="005D360C"/>
    <w:rsid w:val="005E08A2"/>
    <w:rsid w:val="005E754B"/>
    <w:rsid w:val="005F2419"/>
    <w:rsid w:val="00600F07"/>
    <w:rsid w:val="00621493"/>
    <w:rsid w:val="00624B1F"/>
    <w:rsid w:val="006260B0"/>
    <w:rsid w:val="006540EE"/>
    <w:rsid w:val="00654F88"/>
    <w:rsid w:val="006578CD"/>
    <w:rsid w:val="0067189E"/>
    <w:rsid w:val="006B0580"/>
    <w:rsid w:val="006B3BAB"/>
    <w:rsid w:val="006D161C"/>
    <w:rsid w:val="006D570A"/>
    <w:rsid w:val="006D7A6F"/>
    <w:rsid w:val="00705C16"/>
    <w:rsid w:val="0071112B"/>
    <w:rsid w:val="00715962"/>
    <w:rsid w:val="00720B9D"/>
    <w:rsid w:val="00721A67"/>
    <w:rsid w:val="00721F0B"/>
    <w:rsid w:val="007320DD"/>
    <w:rsid w:val="00754339"/>
    <w:rsid w:val="00773309"/>
    <w:rsid w:val="007871F6"/>
    <w:rsid w:val="007D110E"/>
    <w:rsid w:val="007D2932"/>
    <w:rsid w:val="007F02C0"/>
    <w:rsid w:val="007F6DCA"/>
    <w:rsid w:val="00807968"/>
    <w:rsid w:val="0082581D"/>
    <w:rsid w:val="00854035"/>
    <w:rsid w:val="00890030"/>
    <w:rsid w:val="008A5C6F"/>
    <w:rsid w:val="008A6E3D"/>
    <w:rsid w:val="008B3049"/>
    <w:rsid w:val="0090678D"/>
    <w:rsid w:val="00927274"/>
    <w:rsid w:val="00940307"/>
    <w:rsid w:val="009446D1"/>
    <w:rsid w:val="009663C2"/>
    <w:rsid w:val="009A35FC"/>
    <w:rsid w:val="009B0883"/>
    <w:rsid w:val="009C6874"/>
    <w:rsid w:val="00A26A86"/>
    <w:rsid w:val="00A30031"/>
    <w:rsid w:val="00A5180F"/>
    <w:rsid w:val="00A5401A"/>
    <w:rsid w:val="00A60E5E"/>
    <w:rsid w:val="00A65151"/>
    <w:rsid w:val="00A81212"/>
    <w:rsid w:val="00A84687"/>
    <w:rsid w:val="00A85D9E"/>
    <w:rsid w:val="00AA004A"/>
    <w:rsid w:val="00AC2F8E"/>
    <w:rsid w:val="00AD00CE"/>
    <w:rsid w:val="00B03AED"/>
    <w:rsid w:val="00B05424"/>
    <w:rsid w:val="00B13BCA"/>
    <w:rsid w:val="00B53F61"/>
    <w:rsid w:val="00B6220D"/>
    <w:rsid w:val="00B72D84"/>
    <w:rsid w:val="00B83B1F"/>
    <w:rsid w:val="00B96231"/>
    <w:rsid w:val="00BA394D"/>
    <w:rsid w:val="00BB0FFD"/>
    <w:rsid w:val="00C04009"/>
    <w:rsid w:val="00C10FC4"/>
    <w:rsid w:val="00C41FB7"/>
    <w:rsid w:val="00C43945"/>
    <w:rsid w:val="00C727F5"/>
    <w:rsid w:val="00CE3F53"/>
    <w:rsid w:val="00CE44F2"/>
    <w:rsid w:val="00D05075"/>
    <w:rsid w:val="00D123BF"/>
    <w:rsid w:val="00D57240"/>
    <w:rsid w:val="00D7002B"/>
    <w:rsid w:val="00D750F0"/>
    <w:rsid w:val="00D90877"/>
    <w:rsid w:val="00D927CB"/>
    <w:rsid w:val="00DA6529"/>
    <w:rsid w:val="00DC4A3B"/>
    <w:rsid w:val="00E14AF0"/>
    <w:rsid w:val="00E20BF7"/>
    <w:rsid w:val="00E2268C"/>
    <w:rsid w:val="00E32A91"/>
    <w:rsid w:val="00E36D0C"/>
    <w:rsid w:val="00E520DE"/>
    <w:rsid w:val="00E62D47"/>
    <w:rsid w:val="00E960F9"/>
    <w:rsid w:val="00EA4DCB"/>
    <w:rsid w:val="00EB4950"/>
    <w:rsid w:val="00EB5792"/>
    <w:rsid w:val="00ED7302"/>
    <w:rsid w:val="00EE5D0C"/>
    <w:rsid w:val="00F04418"/>
    <w:rsid w:val="00F0567B"/>
    <w:rsid w:val="00F276E2"/>
    <w:rsid w:val="00F575AE"/>
    <w:rsid w:val="00F57A10"/>
    <w:rsid w:val="00F625C1"/>
    <w:rsid w:val="00F74044"/>
    <w:rsid w:val="00F96C14"/>
    <w:rsid w:val="00FC7FEA"/>
    <w:rsid w:val="00FE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47C29-F0F1-4698-BF71-E66E7F50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370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A14"/>
    <w:pPr>
      <w:ind w:left="720"/>
      <w:contextualSpacing/>
    </w:pPr>
  </w:style>
  <w:style w:type="character" w:styleId="a4">
    <w:name w:val="Hyperlink"/>
    <w:basedOn w:val="a0"/>
    <w:uiPriority w:val="99"/>
    <w:unhideWhenUsed/>
    <w:rsid w:val="004B20BF"/>
    <w:rPr>
      <w:color w:val="0000FF" w:themeColor="hyperlink"/>
      <w:u w:val="single"/>
    </w:rPr>
  </w:style>
  <w:style w:type="paragraph" w:customStyle="1" w:styleId="ConsPlusNormal">
    <w:name w:val="ConsPlusNormal"/>
    <w:rsid w:val="00532722"/>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443B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3B9C"/>
  </w:style>
  <w:style w:type="paragraph" w:styleId="a7">
    <w:name w:val="footer"/>
    <w:basedOn w:val="a"/>
    <w:link w:val="a8"/>
    <w:uiPriority w:val="99"/>
    <w:semiHidden/>
    <w:unhideWhenUsed/>
    <w:rsid w:val="00443B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3B9C"/>
  </w:style>
  <w:style w:type="paragraph" w:styleId="a9">
    <w:name w:val="Balloon Text"/>
    <w:basedOn w:val="a"/>
    <w:link w:val="aa"/>
    <w:uiPriority w:val="99"/>
    <w:semiHidden/>
    <w:unhideWhenUsed/>
    <w:rsid w:val="00FC7FEA"/>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FC7FEA"/>
    <w:rPr>
      <w:rFonts w:ascii="Calibri" w:hAnsi="Calibri"/>
      <w:sz w:val="16"/>
      <w:szCs w:val="16"/>
    </w:rPr>
  </w:style>
  <w:style w:type="character" w:customStyle="1" w:styleId="10">
    <w:name w:val="Заголовок 1 Знак"/>
    <w:basedOn w:val="a0"/>
    <w:link w:val="1"/>
    <w:uiPriority w:val="9"/>
    <w:rsid w:val="003E370B"/>
    <w:rPr>
      <w:rFonts w:ascii="Cambria" w:eastAsia="Times New Roman" w:hAnsi="Cambria" w:cs="Times New Roman"/>
      <w:b/>
      <w:bCs/>
      <w:kern w:val="32"/>
      <w:sz w:val="32"/>
      <w:szCs w:val="32"/>
      <w:lang w:eastAsia="ru-RU"/>
    </w:rPr>
  </w:style>
  <w:style w:type="paragraph" w:customStyle="1" w:styleId="ConsPlusTitle">
    <w:name w:val="ConsPlusTitle"/>
    <w:uiPriority w:val="99"/>
    <w:rsid w:val="003E370B"/>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dm.ru" TargetMode="External"/><Relationship Id="rId13" Type="http://schemas.openxmlformats.org/officeDocument/2006/relationships/hyperlink" Target="http://www.gordumasamara.ru" TargetMode="External"/><Relationship Id="rId18" Type="http://schemas.openxmlformats.org/officeDocument/2006/relationships/hyperlink" Target="consultantplus://offline/ref=FD96AA38C27F8418AEEBF4EDB8237A48CBDD2AEA9A38300FA049CB3471F0C8H" TargetMode="External"/><Relationship Id="rId26" Type="http://schemas.openxmlformats.org/officeDocument/2006/relationships/hyperlink" Target="consultantplus://offline/ref=896B40E3613C3EFB99979C10A30867E2B3403FB2A7EF1A18D48B3D1806BB1B38I5FAM" TargetMode="External"/><Relationship Id="rId3" Type="http://schemas.openxmlformats.org/officeDocument/2006/relationships/settings" Target="settings.xml"/><Relationship Id="rId21" Type="http://schemas.openxmlformats.org/officeDocument/2006/relationships/hyperlink" Target="consultantplus://offline/ref=422162CA5A51DEEB8CCEBCFBF58861BC4013BF332F891C2C6B20DD4883B5D816D3D608C8FF8FA9A66B4C3BT40BK" TargetMode="External"/><Relationship Id="rId7" Type="http://schemas.openxmlformats.org/officeDocument/2006/relationships/hyperlink" Target="http://kuibsamara.ru" TargetMode="External"/><Relationship Id="rId12" Type="http://schemas.openxmlformats.org/officeDocument/2006/relationships/hyperlink" Target="http://samadm.ru" TargetMode="External"/><Relationship Id="rId17" Type="http://schemas.openxmlformats.org/officeDocument/2006/relationships/hyperlink" Target="consultantplus://offline/ref=186DD2F7C62A5E6B1EA18411EB19AFB6EB45A903DC8FB6167AE8A345D6ED2E92A2375A4F1DA7003EA9E09Fo5oFK" TargetMode="External"/><Relationship Id="rId25" Type="http://schemas.openxmlformats.org/officeDocument/2006/relationships/hyperlink" Target="consultantplus://offline/ref=347B311ABFFA7B901A780B34DAA0F2910440E0606ED4B24758114772E5351A1CE4376B97B208CA56m3Y9I" TargetMode="External"/><Relationship Id="rId2" Type="http://schemas.openxmlformats.org/officeDocument/2006/relationships/styles" Target="styles.xml"/><Relationship Id="rId16" Type="http://schemas.openxmlformats.org/officeDocument/2006/relationships/hyperlink" Target="consultantplus://offline/ref=FD96AA38C27F8418AEEBF4EDB8237A48CBDD2AEA9A38300FA049CB3471F0C8H" TargetMode="External"/><Relationship Id="rId20" Type="http://schemas.openxmlformats.org/officeDocument/2006/relationships/hyperlink" Target="consultantplus://offline/ref=43F14CB89CA279A3780ACC4C71496C09B74965B95AAB0D32771411F46419529830E46F5073319057D0E1A6jD1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uibsamara.ru" TargetMode="External"/><Relationship Id="rId24" Type="http://schemas.openxmlformats.org/officeDocument/2006/relationships/hyperlink" Target="consultantplus://offline/ref=E9C37B8D808AB3B2658FFDC915EBD08B4497C50442DA8E440935E3CAc8d9I" TargetMode="External"/><Relationship Id="rId5" Type="http://schemas.openxmlformats.org/officeDocument/2006/relationships/footnotes" Target="footnotes.xml"/><Relationship Id="rId15" Type="http://schemas.openxmlformats.org/officeDocument/2006/relationships/hyperlink" Target="consultantplus://offline/ref=FD96AA38C27F8418AEEBF4EDB8237A48CBDD2FE7933E300FA049CB3471F0C8H" TargetMode="External"/><Relationship Id="rId23" Type="http://schemas.openxmlformats.org/officeDocument/2006/relationships/hyperlink" Target="consultantplus://offline/ref=E9C37B8D808AB3B2658FFDC915EBD08B4491C7044CDA8E440935E3CAc8d9I" TargetMode="External"/><Relationship Id="rId28" Type="http://schemas.openxmlformats.org/officeDocument/2006/relationships/hyperlink" Target="consultantplus://offline/ref=896B40E3613C3EFB99979C10A30867E2B3403FB2A8E11416D88B3D1806BB1B385A21035EF21675F0619A47I0F8M" TargetMode="External"/><Relationship Id="rId10" Type="http://schemas.openxmlformats.org/officeDocument/2006/relationships/hyperlink" Target="mailto:kujadm@samadm.ru" TargetMode="External"/><Relationship Id="rId19" Type="http://schemas.openxmlformats.org/officeDocument/2006/relationships/hyperlink" Target="consultantplus://offline/ref=43F14CB89CA279A3780ACC4C71496C09B74965B95AAB0D32771411F46419529830E46F5073319057D0E1A6jD10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rduma.samara.ru" TargetMode="External"/><Relationship Id="rId14" Type="http://schemas.openxmlformats.org/officeDocument/2006/relationships/hyperlink" Target="consultantplus://offline/ref=96D1356D2F26EC71FC457A12A882E6DFABC793932EF729E985A35C7BBA1E01EAF8214E986FDEFF01E4C138YDG5H" TargetMode="External"/><Relationship Id="rId22" Type="http://schemas.openxmlformats.org/officeDocument/2006/relationships/hyperlink" Target="consultantplus://offline/ref=E9C37B8D808AB3B2658FE3C403878C8347989C0E4CD8DF115833B495D9B95049180C2AA8828ACE8E2B39CAc7dCI" TargetMode="External"/><Relationship Id="rId27" Type="http://schemas.openxmlformats.org/officeDocument/2006/relationships/hyperlink" Target="consultantplus://offline/ref=896B40E3613C3EFB99979C10A30867E2B3403FB2A8E11416D88B3D1806BB1B385A21035EF21675F0619D4FI0F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BBB4-4AA4-4A43-9554-2538C754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4668</Words>
  <Characters>26612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 Савинов</dc:creator>
  <cp:lastModifiedBy>Черепанова Кристина Александровна</cp:lastModifiedBy>
  <cp:revision>10</cp:revision>
  <cp:lastPrinted>2017-03-10T08:02:00Z</cp:lastPrinted>
  <dcterms:created xsi:type="dcterms:W3CDTF">2017-02-27T12:07:00Z</dcterms:created>
  <dcterms:modified xsi:type="dcterms:W3CDTF">2017-03-10T08:30:00Z</dcterms:modified>
</cp:coreProperties>
</file>