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BA" w:rsidRDefault="00FF6502" w:rsidP="0051757F">
      <w:pPr>
        <w:spacing w:after="0" w:line="240" w:lineRule="auto"/>
        <w:jc w:val="center"/>
        <w:rPr>
          <w:rFonts w:ascii="Times New Roman" w:hAnsi="Times New Roman" w:cs="Times New Roman"/>
          <w:b/>
          <w:sz w:val="28"/>
          <w:szCs w:val="28"/>
        </w:rPr>
      </w:pPr>
      <w:r w:rsidRPr="00FF6502">
        <w:rPr>
          <w:rFonts w:ascii="Times New Roman" w:hAnsi="Times New Roman" w:cs="Times New Roman"/>
          <w:b/>
          <w:sz w:val="28"/>
          <w:szCs w:val="28"/>
        </w:rPr>
        <w:t xml:space="preserve">Информационная памятка для граждан, </w:t>
      </w:r>
    </w:p>
    <w:p w:rsidR="00C972BA" w:rsidRDefault="00FF6502" w:rsidP="0051757F">
      <w:pPr>
        <w:spacing w:after="0" w:line="240" w:lineRule="auto"/>
        <w:jc w:val="center"/>
        <w:rPr>
          <w:rFonts w:ascii="Times New Roman" w:hAnsi="Times New Roman" w:cs="Times New Roman"/>
          <w:b/>
          <w:sz w:val="28"/>
          <w:szCs w:val="28"/>
        </w:rPr>
      </w:pPr>
      <w:r w:rsidRPr="00FF6502">
        <w:rPr>
          <w:rFonts w:ascii="Times New Roman" w:hAnsi="Times New Roman" w:cs="Times New Roman"/>
          <w:b/>
          <w:sz w:val="28"/>
          <w:szCs w:val="28"/>
        </w:rPr>
        <w:t xml:space="preserve">осуществляющих строительство объектов </w:t>
      </w:r>
    </w:p>
    <w:p w:rsidR="00FF6502" w:rsidRDefault="00FF6502" w:rsidP="0051757F">
      <w:pPr>
        <w:spacing w:after="0" w:line="240" w:lineRule="auto"/>
        <w:jc w:val="center"/>
        <w:rPr>
          <w:rFonts w:ascii="Times New Roman" w:eastAsia="Times New Roman" w:hAnsi="Times New Roman" w:cs="Times New Roman"/>
          <w:sz w:val="28"/>
          <w:szCs w:val="28"/>
          <w:lang w:eastAsia="ru-RU"/>
        </w:rPr>
      </w:pPr>
      <w:r w:rsidRPr="00FF6502">
        <w:rPr>
          <w:rFonts w:ascii="Times New Roman" w:hAnsi="Times New Roman" w:cs="Times New Roman"/>
          <w:b/>
          <w:sz w:val="28"/>
          <w:szCs w:val="28"/>
        </w:rPr>
        <w:t>индивидуального жилищного строительства либо эксплуатирующих данные объекты без государственной регистрации права.</w:t>
      </w:r>
      <w:r w:rsidRPr="00FF6502">
        <w:rPr>
          <w:rFonts w:ascii="Times New Roman" w:eastAsia="Times New Roman" w:hAnsi="Times New Roman" w:cs="Times New Roman"/>
          <w:sz w:val="28"/>
          <w:szCs w:val="28"/>
          <w:lang w:eastAsia="ru-RU"/>
        </w:rPr>
        <w:t xml:space="preserve"> </w:t>
      </w:r>
    </w:p>
    <w:p w:rsidR="00C972BA" w:rsidRPr="00FF6502" w:rsidRDefault="00C972BA" w:rsidP="00FF6502">
      <w:pPr>
        <w:spacing w:after="0" w:line="360" w:lineRule="auto"/>
        <w:ind w:firstLine="709"/>
        <w:jc w:val="center"/>
        <w:rPr>
          <w:rFonts w:ascii="Times New Roman" w:eastAsia="Times New Roman" w:hAnsi="Times New Roman" w:cs="Times New Roman"/>
          <w:sz w:val="28"/>
          <w:szCs w:val="28"/>
          <w:lang w:eastAsia="ru-RU"/>
        </w:rPr>
      </w:pPr>
    </w:p>
    <w:p w:rsidR="00C972BA" w:rsidRPr="00C972BA" w:rsidRDefault="00C972BA" w:rsidP="00C972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Администрация </w:t>
      </w:r>
      <w:r w:rsidR="008D0103">
        <w:rPr>
          <w:rFonts w:ascii="Times New Roman" w:eastAsia="Times New Roman" w:hAnsi="Times New Roman" w:cs="Times New Roman"/>
          <w:sz w:val="28"/>
          <w:szCs w:val="28"/>
          <w:lang w:eastAsia="ru-RU"/>
        </w:rPr>
        <w:t xml:space="preserve">Куйбышевского </w:t>
      </w:r>
      <w:r w:rsidRPr="00C972BA">
        <w:rPr>
          <w:rFonts w:ascii="Times New Roman" w:eastAsia="Times New Roman" w:hAnsi="Times New Roman" w:cs="Times New Roman"/>
          <w:sz w:val="28"/>
          <w:szCs w:val="28"/>
          <w:lang w:eastAsia="ru-RU"/>
        </w:rPr>
        <w:t>внутригородского района городского округа Самара информирует Вас о необходимости регистрации прав на построенные объекты недвижимости.</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Гражданский кодекс РФ разрешает собственнику земельного участка возводить на нем различного рода сооружения, которые не противоречат правилам пользования этим участком. Соответственно, все постройки должны быть зарегистрированы в установленном законом порядке.</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Индивидуальное жилищное строительство (ИЖС) — это одна из форм обеспечения граждан жилищем, которое построено при их непосредственном участии и за их счет.</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Градостроительный кодекс РФ уточняет, что результатом ИЖС является отдельно стоящий дом высотой не более 3 этажей, предназначенный для проживания 1семьи. Для того чтобы построить объект ИЖС, необходимо получить </w:t>
      </w:r>
      <w:r w:rsidRPr="00C972BA">
        <w:rPr>
          <w:rFonts w:ascii="Times New Roman" w:eastAsia="Times New Roman" w:hAnsi="Times New Roman" w:cs="Times New Roman"/>
          <w:b/>
          <w:sz w:val="28"/>
          <w:szCs w:val="28"/>
          <w:lang w:eastAsia="ru-RU"/>
        </w:rPr>
        <w:t>разрешение на строительство</w:t>
      </w:r>
      <w:r w:rsidRPr="00C972BA">
        <w:rPr>
          <w:rFonts w:ascii="Times New Roman" w:eastAsia="Times New Roman" w:hAnsi="Times New Roman" w:cs="Times New Roman"/>
          <w:sz w:val="28"/>
          <w:szCs w:val="28"/>
          <w:lang w:eastAsia="ru-RU"/>
        </w:rPr>
        <w:t xml:space="preserve">. </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Выдача разрешения на строительство осуществляется бесплатно, государственная пошлина в данном случае не оплачивается. Разрешение на ИЖС выдается сроком на 10 лет.</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Для получения разрешения на строительство необходимо подать заявление в Департамент градостроительства городского округа Самара (Самара, ул. </w:t>
      </w:r>
      <w:proofErr w:type="spellStart"/>
      <w:r w:rsidRPr="00C972BA">
        <w:rPr>
          <w:rFonts w:ascii="Times New Roman" w:eastAsia="Times New Roman" w:hAnsi="Times New Roman" w:cs="Times New Roman"/>
          <w:sz w:val="28"/>
          <w:szCs w:val="28"/>
          <w:lang w:eastAsia="ru-RU"/>
        </w:rPr>
        <w:t>Галактионовская</w:t>
      </w:r>
      <w:proofErr w:type="spellEnd"/>
      <w:r w:rsidRPr="00C972BA">
        <w:rPr>
          <w:rFonts w:ascii="Times New Roman" w:eastAsia="Times New Roman" w:hAnsi="Times New Roman" w:cs="Times New Roman"/>
          <w:sz w:val="28"/>
          <w:szCs w:val="28"/>
          <w:lang w:eastAsia="ru-RU"/>
        </w:rPr>
        <w:t>, 132) с приложением следующих документов:</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правоустанавливающего документа на участок;</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паспорта заявителя;</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доверенности на представителя;</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градостроительного плана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схемы планировочной организации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Заявление с приложенными документами может быть подано лично заявителем, либо его представителем, или через МФЦ. В течение 10 дней проверяются представленные документы и принимается решение о выдаче разрешения, либо отказе в выдаче разрешения. </w:t>
      </w:r>
      <w:bookmarkStart w:id="0" w:name="2"/>
      <w:bookmarkEnd w:id="0"/>
      <w:r w:rsidRPr="00C972BA">
        <w:rPr>
          <w:rFonts w:ascii="Times New Roman" w:eastAsia="Times New Roman" w:hAnsi="Times New Roman" w:cs="Times New Roman"/>
          <w:sz w:val="28"/>
          <w:szCs w:val="28"/>
          <w:lang w:eastAsia="ru-RU"/>
        </w:rPr>
        <w:t>Если заявитель не согласен с отказом в выдаче документа, он может обжаловать действие органа местного самоуправления в суде.</w:t>
      </w:r>
    </w:p>
    <w:p w:rsidR="00C972BA" w:rsidRPr="00C972BA" w:rsidRDefault="00C972BA" w:rsidP="00C972BA">
      <w:pPr>
        <w:pStyle w:val="a3"/>
        <w:spacing w:before="0" w:beforeAutospacing="0" w:after="0" w:afterAutospacing="0" w:line="276" w:lineRule="auto"/>
        <w:ind w:firstLine="709"/>
        <w:jc w:val="both"/>
        <w:rPr>
          <w:sz w:val="28"/>
          <w:szCs w:val="28"/>
        </w:rPr>
      </w:pP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lastRenderedPageBreak/>
        <w:t xml:space="preserve">По завершении строительных работ ИЖС выполняется процедура, которая называется </w:t>
      </w:r>
      <w:r w:rsidRPr="00C972BA">
        <w:rPr>
          <w:b/>
          <w:sz w:val="28"/>
          <w:szCs w:val="28"/>
        </w:rPr>
        <w:t>ввод объекта в эксплуатацию</w:t>
      </w:r>
      <w:r w:rsidRPr="00C972BA">
        <w:rPr>
          <w:sz w:val="28"/>
          <w:szCs w:val="28"/>
        </w:rPr>
        <w:t xml:space="preserve">, в которую несколько этапов. </w:t>
      </w: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t xml:space="preserve">Основным документом, позволяющим провести регистрацию объекта, оформить права собственности на дом, является </w:t>
      </w:r>
      <w:r w:rsidRPr="00C972BA">
        <w:rPr>
          <w:b/>
          <w:sz w:val="28"/>
          <w:szCs w:val="28"/>
        </w:rPr>
        <w:t>разрешение на ввод в эксплуатацию</w:t>
      </w:r>
      <w:r w:rsidRPr="00C972BA">
        <w:rPr>
          <w:sz w:val="28"/>
          <w:szCs w:val="28"/>
        </w:rPr>
        <w:t>. Оно выдается уполномоченными органами на основании заявления, приложенных к нему документов.</w:t>
      </w: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t>Согласно законодательству, каждый объект недвижимости должен быть зарегистрирован в государственном кадастровом реестре. После данной процедуры выдается кадастровый паспорт.</w:t>
      </w: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t>Последним этапом является получение документа о праве собственности.</w:t>
      </w:r>
    </w:p>
    <w:p w:rsidR="00C972BA" w:rsidRPr="00C972BA" w:rsidRDefault="00C972BA" w:rsidP="00C972BA">
      <w:pPr>
        <w:pStyle w:val="1"/>
        <w:shd w:val="clear" w:color="auto" w:fill="FFFFFF"/>
        <w:spacing w:before="0"/>
        <w:ind w:firstLine="709"/>
        <w:jc w:val="both"/>
        <w:rPr>
          <w:rFonts w:ascii="Times New Roman" w:eastAsia="Times New Roman" w:hAnsi="Times New Roman" w:cs="Times New Roman"/>
          <w:b w:val="0"/>
          <w:bCs w:val="0"/>
          <w:color w:val="auto"/>
          <w:lang w:eastAsia="ru-RU"/>
        </w:rPr>
      </w:pPr>
      <w:r w:rsidRPr="00C972BA">
        <w:rPr>
          <w:rFonts w:ascii="Times New Roman" w:eastAsia="Times New Roman" w:hAnsi="Times New Roman" w:cs="Times New Roman"/>
          <w:b w:val="0"/>
          <w:bCs w:val="0"/>
          <w:color w:val="auto"/>
          <w:lang w:eastAsia="ru-RU"/>
        </w:rPr>
        <w:t xml:space="preserve">Регистрация прав на построенный объект недвижимости осуществляется в соответствии с требованиями Федерального закона от </w:t>
      </w:r>
      <w:proofErr w:type="gramStart"/>
      <w:r w:rsidRPr="00C972BA">
        <w:rPr>
          <w:rFonts w:ascii="Times New Roman" w:eastAsia="Times New Roman" w:hAnsi="Times New Roman" w:cs="Times New Roman"/>
          <w:b w:val="0"/>
          <w:bCs w:val="0"/>
          <w:color w:val="auto"/>
          <w:lang w:eastAsia="ru-RU"/>
        </w:rPr>
        <w:t>21.07.1997  №</w:t>
      </w:r>
      <w:proofErr w:type="gramEnd"/>
      <w:r w:rsidRPr="00C972BA">
        <w:rPr>
          <w:rFonts w:ascii="Times New Roman" w:eastAsia="Times New Roman" w:hAnsi="Times New Roman" w:cs="Times New Roman"/>
          <w:b w:val="0"/>
          <w:bCs w:val="0"/>
          <w:color w:val="auto"/>
          <w:lang w:eastAsia="ru-RU"/>
        </w:rPr>
        <w:t>122-ФЗ «О государственной регистрации прав на недвижимое имущество и сделок с ним»  Управлением Федеральной службы государственной регистрации, кадастра и картографии Самарской области на основании заявления, кадастрового паспорта, разрешения на ввод в эксплуатацию, документов о собственности на землю.</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Для получения </w:t>
      </w:r>
      <w:r w:rsidRPr="00C972BA">
        <w:rPr>
          <w:rFonts w:ascii="Times New Roman" w:eastAsia="Times New Roman" w:hAnsi="Times New Roman" w:cs="Times New Roman"/>
          <w:b/>
          <w:sz w:val="28"/>
          <w:szCs w:val="28"/>
          <w:lang w:eastAsia="ru-RU"/>
        </w:rPr>
        <w:t>разрешения на ввод объекта в эксплуатацию</w:t>
      </w:r>
      <w:r w:rsidRPr="00C972BA">
        <w:rPr>
          <w:rFonts w:ascii="Times New Roman" w:eastAsia="Times New Roman" w:hAnsi="Times New Roman" w:cs="Times New Roman"/>
          <w:sz w:val="28"/>
          <w:szCs w:val="28"/>
          <w:lang w:eastAsia="ru-RU"/>
        </w:rPr>
        <w:t xml:space="preserve"> в Департамент градостроительства городского округа Самара (Самара, ул. </w:t>
      </w:r>
      <w:proofErr w:type="spellStart"/>
      <w:r w:rsidRPr="00C972BA">
        <w:rPr>
          <w:rFonts w:ascii="Times New Roman" w:eastAsia="Times New Roman" w:hAnsi="Times New Roman" w:cs="Times New Roman"/>
          <w:sz w:val="28"/>
          <w:szCs w:val="28"/>
          <w:lang w:eastAsia="ru-RU"/>
        </w:rPr>
        <w:t>Галактионовская</w:t>
      </w:r>
      <w:proofErr w:type="spellEnd"/>
      <w:r w:rsidRPr="00C972BA">
        <w:rPr>
          <w:rFonts w:ascii="Times New Roman" w:eastAsia="Times New Roman" w:hAnsi="Times New Roman" w:cs="Times New Roman"/>
          <w:sz w:val="28"/>
          <w:szCs w:val="28"/>
          <w:lang w:eastAsia="ru-RU"/>
        </w:rPr>
        <w:t xml:space="preserve">, 132) подается заявление, к которому прилагается пакет документов: </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правоустанавливающие документы на земельный участок;</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градостроительный план земельного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разрешение на строительство;</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акт приемки застройщиком законченного объекта от подрядчика;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документы, подтверждающие соответствие объекта техническим условиям;</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схема, отображающая расположение объекта в границах земельного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Заявление с приложенными документами может быть подано лично заявителем, либо его представителем, в Департамент градостроительства городского округа Самара или через МФЦ. В течение 10 дней проверяются представленные документы и принимается решение о выдаче разрешения, либо отказе в выдаче разрешения. Если заявитель не согласен с отказом в выдаче документа, то он может обжаловать действие органа местного самоуправления в суде.</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p>
    <w:p w:rsidR="00C972BA" w:rsidRPr="00C972BA" w:rsidRDefault="00C972BA" w:rsidP="00C972BA">
      <w:pPr>
        <w:spacing w:after="0"/>
        <w:ind w:firstLine="709"/>
        <w:jc w:val="both"/>
        <w:outlineLvl w:val="1"/>
        <w:rPr>
          <w:rFonts w:ascii="Times New Roman" w:eastAsia="Times New Roman" w:hAnsi="Times New Roman" w:cs="Times New Roman"/>
          <w:b/>
          <w:sz w:val="28"/>
          <w:szCs w:val="28"/>
          <w:lang w:eastAsia="ru-RU"/>
        </w:rPr>
      </w:pPr>
      <w:r w:rsidRPr="00C972BA">
        <w:rPr>
          <w:rFonts w:ascii="Times New Roman" w:eastAsia="Times New Roman" w:hAnsi="Times New Roman" w:cs="Times New Roman"/>
          <w:sz w:val="28"/>
          <w:szCs w:val="28"/>
          <w:lang w:eastAsia="ru-RU"/>
        </w:rPr>
        <w:lastRenderedPageBreak/>
        <w:t xml:space="preserve">В случае, если разрешение на строительство собственником земельного участка получено не было, то возведенное здание, в соответствии с        частью 1 статьи 222 Гражданского кодекса РФ, является </w:t>
      </w:r>
      <w:r w:rsidRPr="00C972BA">
        <w:rPr>
          <w:rFonts w:ascii="Times New Roman" w:eastAsia="Times New Roman" w:hAnsi="Times New Roman" w:cs="Times New Roman"/>
          <w:b/>
          <w:sz w:val="28"/>
          <w:szCs w:val="28"/>
          <w:lang w:eastAsia="ru-RU"/>
        </w:rPr>
        <w:t>самовольной постройкой.</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Частью 3 статьи 222 Гражданского кодекса РФ предусмотрено, что </w:t>
      </w:r>
      <w:r w:rsidRPr="00C972BA">
        <w:rPr>
          <w:rFonts w:ascii="Times New Roman" w:eastAsia="Times New Roman" w:hAnsi="Times New Roman" w:cs="Times New Roman"/>
          <w:b/>
          <w:sz w:val="28"/>
          <w:szCs w:val="28"/>
          <w:lang w:eastAsia="ru-RU"/>
        </w:rPr>
        <w:t>право собственности на самовольную постройку</w:t>
      </w:r>
      <w:r w:rsidRPr="00C972BA">
        <w:rPr>
          <w:rFonts w:ascii="Times New Roman" w:eastAsia="Times New Roman" w:hAnsi="Times New Roman" w:cs="Times New Roman"/>
          <w:sz w:val="28"/>
          <w:szCs w:val="28"/>
          <w:lang w:eastAsia="ru-RU"/>
        </w:rPr>
        <w:t xml:space="preserve"> может быть признано судом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w:t>
      </w:r>
    </w:p>
    <w:p w:rsidR="00C972BA" w:rsidRPr="00C972BA" w:rsidRDefault="00C972BA" w:rsidP="00C972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Для предъявления в суд искового заявления о признании права на самовольную постройку требуются следующие документы:</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Исковое заявление о признании права собственности на самовольную постройку;</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Документы, подтверждающие право собственности (пожизненного владения или постоянного бессрочного пользования) на земельный участок, на котором расположена самовольная постройка. Земельный участок должен иметь  вид разрешенного использования – для индивидуального жилищного строительства;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Документ, подтверждающий обращение в уполномоченный орган за получением разрешения на строительство и разрешения на ввод объекта самовольного строительства (в Департамент градостроительства городского округа Самара – </w:t>
      </w:r>
      <w:proofErr w:type="spellStart"/>
      <w:r>
        <w:rPr>
          <w:rFonts w:ascii="Times New Roman" w:eastAsia="Times New Roman" w:hAnsi="Times New Roman" w:cs="Times New Roman"/>
          <w:sz w:val="28"/>
          <w:szCs w:val="28"/>
          <w:lang w:eastAsia="ru-RU"/>
        </w:rPr>
        <w:t>ул.</w:t>
      </w:r>
      <w:r w:rsidRPr="00C972BA">
        <w:rPr>
          <w:rFonts w:ascii="Times New Roman" w:eastAsia="Times New Roman" w:hAnsi="Times New Roman" w:cs="Times New Roman"/>
          <w:sz w:val="28"/>
          <w:szCs w:val="28"/>
          <w:lang w:eastAsia="ru-RU"/>
        </w:rPr>
        <w:t>Галактионовская</w:t>
      </w:r>
      <w:proofErr w:type="spellEnd"/>
      <w:r w:rsidRPr="00C972BA">
        <w:rPr>
          <w:rFonts w:ascii="Times New Roman" w:eastAsia="Times New Roman" w:hAnsi="Times New Roman" w:cs="Times New Roman"/>
          <w:sz w:val="28"/>
          <w:szCs w:val="28"/>
          <w:lang w:eastAsia="ru-RU"/>
        </w:rPr>
        <w:t xml:space="preserve">, 132); </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Схема границ земельного участка, с указанием расположенного на нем объекта самовольного строительства;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строительным, техническим нормам и правилам;</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требованиям документации по планировке территории, правилам землепользования и застройки;</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требованиям пожарной безопасности;</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требованиям санитарно-эпидемиологических норм;</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Сведения из Управления </w:t>
      </w:r>
      <w:proofErr w:type="spellStart"/>
      <w:r w:rsidRPr="00C972BA">
        <w:rPr>
          <w:rFonts w:ascii="Times New Roman" w:eastAsia="Times New Roman" w:hAnsi="Times New Roman" w:cs="Times New Roman"/>
          <w:sz w:val="28"/>
          <w:szCs w:val="28"/>
          <w:lang w:eastAsia="ru-RU"/>
        </w:rPr>
        <w:t>Россреестра</w:t>
      </w:r>
      <w:proofErr w:type="spellEnd"/>
      <w:r w:rsidRPr="00C972BA">
        <w:rPr>
          <w:rFonts w:ascii="Times New Roman" w:eastAsia="Times New Roman" w:hAnsi="Times New Roman" w:cs="Times New Roman"/>
          <w:sz w:val="28"/>
          <w:szCs w:val="28"/>
          <w:lang w:eastAsia="ru-RU"/>
        </w:rPr>
        <w:t xml:space="preserve"> по Самарской области об отсутствии зарегистрированных прав на самовольную постройку;</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Документы, подтверждающие строительство самовольной постройки за счет средств или при помощи средств истца (договор, квитанции и др.);</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Государственная пошлина;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Согласие смежных землепользователей (если самовольная постройка расположена в непосредственной близости от их земельного участка);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Согласование с </w:t>
      </w:r>
      <w:proofErr w:type="spellStart"/>
      <w:r w:rsidRPr="00C972BA">
        <w:rPr>
          <w:rFonts w:ascii="Times New Roman" w:eastAsia="Times New Roman" w:hAnsi="Times New Roman" w:cs="Times New Roman"/>
          <w:sz w:val="28"/>
          <w:szCs w:val="28"/>
          <w:lang w:eastAsia="ru-RU"/>
        </w:rPr>
        <w:t>ресурсоснабжающими</w:t>
      </w:r>
      <w:proofErr w:type="spellEnd"/>
      <w:r w:rsidRPr="00C972BA">
        <w:rPr>
          <w:rFonts w:ascii="Times New Roman" w:eastAsia="Times New Roman" w:hAnsi="Times New Roman" w:cs="Times New Roman"/>
          <w:sz w:val="28"/>
          <w:szCs w:val="28"/>
          <w:lang w:eastAsia="ru-RU"/>
        </w:rPr>
        <w:t xml:space="preserve"> организациями, если производились работы, требующие подключение к сетям водоснабжения и газоснабжения.</w:t>
      </w:r>
    </w:p>
    <w:p w:rsidR="00C972BA" w:rsidRPr="00C972BA" w:rsidRDefault="00C972BA" w:rsidP="00C972BA">
      <w:pPr>
        <w:pStyle w:val="a7"/>
        <w:autoSpaceDE w:val="0"/>
        <w:autoSpaceDN w:val="0"/>
        <w:adjustRightInd w:val="0"/>
        <w:spacing w:after="0"/>
        <w:jc w:val="both"/>
        <w:rPr>
          <w:rFonts w:ascii="Times New Roman" w:eastAsia="Times New Roman" w:hAnsi="Times New Roman" w:cs="Times New Roman"/>
          <w:sz w:val="28"/>
          <w:szCs w:val="28"/>
          <w:lang w:eastAsia="ru-RU"/>
        </w:rPr>
      </w:pP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В случае, если объекты ИЖС построены на земельных участках, полученных до 30 октября 2001 года, предоставленных гражданам на праве собственности, пожизненного наследуемого владения или постоянного (бессрочного) пользования, граждане могут оформить объекты ИЖС по </w:t>
      </w:r>
      <w:r w:rsidRPr="00C972BA">
        <w:rPr>
          <w:rFonts w:ascii="Times New Roman" w:eastAsia="Times New Roman" w:hAnsi="Times New Roman" w:cs="Times New Roman"/>
          <w:b/>
          <w:sz w:val="28"/>
          <w:szCs w:val="28"/>
          <w:lang w:eastAsia="ru-RU"/>
        </w:rPr>
        <w:t>«дачной амнистии» в срок до 01.03.2018г.</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Важно отметить, что речь идет и о тех участках, в документах на которые, например, в акте о предоставлении в собственность от администрации города или района, не указано право, на котором они предоставлены, или невозможно определить вид этого права.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Важно отметить, что в случаях, когда в правоустанавливающем документе на земельный участок, не указано право, на котором они предоставлены, или невозможно определить вид этого права, «дачная амнистия» также действует.</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b/>
          <w:sz w:val="28"/>
          <w:szCs w:val="28"/>
          <w:lang w:eastAsia="ru-RU"/>
        </w:rPr>
        <w:t>Для оформления объекта по «дачной амнистии»</w:t>
      </w:r>
      <w:r w:rsidRPr="00C972BA">
        <w:rPr>
          <w:rFonts w:ascii="Times New Roman" w:eastAsia="Times New Roman" w:hAnsi="Times New Roman" w:cs="Times New Roman"/>
          <w:sz w:val="28"/>
          <w:szCs w:val="28"/>
          <w:lang w:eastAsia="ru-RU"/>
        </w:rPr>
        <w:t xml:space="preserve"> необходимо подать следующий пакет документов в территориальное Управление Росреестра по Самарской области, которое находится по месту расположения объекта ИЖС:</w:t>
      </w:r>
    </w:p>
    <w:p w:rsidR="00C972BA" w:rsidRPr="00C972BA" w:rsidRDefault="00C972BA" w:rsidP="00C972BA">
      <w:pPr>
        <w:pStyle w:val="a7"/>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1. В случае, когда оформлено право собственности на земельный участок:</w:t>
      </w:r>
    </w:p>
    <w:p w:rsidR="00C972BA" w:rsidRPr="00C972BA" w:rsidRDefault="00C972BA" w:rsidP="00C972BA">
      <w:pPr>
        <w:pStyle w:val="a7"/>
        <w:spacing w:after="0"/>
        <w:ind w:left="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а) заявление;</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б) документы об оплате государственной пошлины;</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 паспорт заявителя;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 документ, удостоверяющий личность представителя;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 нотариально заверенная доверенность на представителя;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е) технический паспорт объекта ИЖС (до 01.03.2008) или кадастровый паспорт (после 01.03.2008).</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2.   В случае, когда право собственности на земельный участок не оформлено:</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а) заявление на регистрацию;</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б) паспорт заявителя;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 доверенность и документ, подтверждающий личность представителя;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 Технический или кадастровый паспорт объекта ИЖС;</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 правоустанавливающий документ на участок. </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К правоустанавливающим документам на земельный участок могут быть отнесены:</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акт о праве на данный участок, выданный уполномоченным органом;</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акт о предоставлении земельного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выписка из хозяйственной книги органа местного самоуправления;</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иной документ, подтверждающий право заявителя на данный участок;</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документ, который подтверждает наличие объекта ИЖС в границах данного участка.</w:t>
      </w:r>
    </w:p>
    <w:p w:rsidR="00E6009D" w:rsidRPr="00653B7D" w:rsidRDefault="00C972BA" w:rsidP="00653B7D">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По возникающим вопросам Вы можете обратиться в управление подготовки разрешительной документации Департамента градостроительства городского округа Самара по адресу: г. Самара, ул. </w:t>
      </w:r>
      <w:proofErr w:type="spellStart"/>
      <w:r w:rsidRPr="00C972BA">
        <w:rPr>
          <w:rFonts w:ascii="Times New Roman" w:eastAsia="Times New Roman" w:hAnsi="Times New Roman" w:cs="Times New Roman"/>
          <w:sz w:val="28"/>
          <w:szCs w:val="28"/>
          <w:lang w:eastAsia="ru-RU"/>
        </w:rPr>
        <w:t>Галактионовская</w:t>
      </w:r>
      <w:proofErr w:type="spellEnd"/>
      <w:r w:rsidRPr="00C972BA">
        <w:rPr>
          <w:rFonts w:ascii="Times New Roman" w:eastAsia="Times New Roman" w:hAnsi="Times New Roman" w:cs="Times New Roman"/>
          <w:sz w:val="28"/>
          <w:szCs w:val="28"/>
          <w:lang w:eastAsia="ru-RU"/>
        </w:rPr>
        <w:t>, 132 или по тел.: 242-04-09, 242-48-43, 242-31-05.</w:t>
      </w:r>
    </w:p>
    <w:p w:rsidR="00653B7D" w:rsidRDefault="00653B7D" w:rsidP="00653B7D">
      <w:pPr>
        <w:spacing w:after="0" w:line="240" w:lineRule="auto"/>
        <w:ind w:firstLine="709"/>
        <w:jc w:val="both"/>
        <w:rPr>
          <w:rFonts w:ascii="Times New Roman" w:hAnsi="Times New Roman" w:cs="Times New Roman"/>
          <w:spacing w:val="2"/>
          <w:sz w:val="28"/>
          <w:szCs w:val="28"/>
          <w:shd w:val="clear" w:color="auto" w:fill="FFFFFF"/>
        </w:rPr>
      </w:pPr>
    </w:p>
    <w:p w:rsidR="002F6308" w:rsidRDefault="002F6308" w:rsidP="002F6308">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color w:val="000000"/>
          <w:sz w:val="28"/>
          <w:szCs w:val="28"/>
          <w:shd w:val="clear" w:color="auto" w:fill="FFFFFF"/>
        </w:rPr>
        <w:t xml:space="preserve">С 1 сентября 2017 года, </w:t>
      </w:r>
      <w:r w:rsidR="000F6A41">
        <w:rPr>
          <w:rFonts w:ascii="Times New Roman" w:hAnsi="Times New Roman" w:cs="Times New Roman"/>
          <w:color w:val="000000"/>
          <w:sz w:val="28"/>
          <w:szCs w:val="28"/>
          <w:shd w:val="clear" w:color="auto" w:fill="FFFFFF"/>
        </w:rPr>
        <w:t xml:space="preserve">согласно </w:t>
      </w:r>
      <w:bookmarkStart w:id="1" w:name="_GoBack"/>
      <w:bookmarkEnd w:id="1"/>
      <w:r>
        <w:rPr>
          <w:rFonts w:ascii="Times New Roman" w:hAnsi="Times New Roman" w:cs="Times New Roman"/>
          <w:color w:val="000000"/>
          <w:sz w:val="28"/>
          <w:szCs w:val="28"/>
          <w:shd w:val="clear" w:color="auto" w:fill="FFFFFF"/>
        </w:rPr>
        <w:t xml:space="preserve">Закону Самарской области от </w:t>
      </w:r>
      <w:r w:rsidR="00653B7D">
        <w:rPr>
          <w:rFonts w:ascii="Times New Roman" w:hAnsi="Times New Roman" w:cs="Times New Roman"/>
          <w:color w:val="000000"/>
          <w:sz w:val="28"/>
          <w:szCs w:val="28"/>
          <w:shd w:val="clear" w:color="auto" w:fill="FFFFFF"/>
        </w:rPr>
        <w:t xml:space="preserve">10 мая 2017 №55 ГД </w:t>
      </w:r>
      <w:r w:rsidR="00653B7D" w:rsidRPr="00653B7D">
        <w:rPr>
          <w:rFonts w:ascii="Times New Roman" w:hAnsi="Times New Roman" w:cs="Times New Roman"/>
          <w:color w:val="000000"/>
          <w:sz w:val="28"/>
          <w:szCs w:val="28"/>
          <w:shd w:val="clear" w:color="auto" w:fill="FFFFFF"/>
        </w:rPr>
        <w:t>"О внесении изменений в Закон Самарской области</w:t>
      </w:r>
      <w:hyperlink r:id="rId6" w:history="1">
        <w:r w:rsidR="0015143D" w:rsidRPr="0015143D">
          <w:rPr>
            <w:rStyle w:val="a8"/>
            <w:rFonts w:ascii="Times New Roman" w:hAnsi="Times New Roman" w:cs="Times New Roman"/>
            <w:color w:val="auto"/>
            <w:spacing w:val="2"/>
            <w:sz w:val="28"/>
            <w:szCs w:val="28"/>
            <w:u w:val="none"/>
            <w:shd w:val="clear" w:color="auto" w:fill="FFFFFF"/>
          </w:rPr>
          <w:t xml:space="preserve">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roofErr w:type="gramStart"/>
        <w:r w:rsidR="0015143D" w:rsidRPr="0015143D">
          <w:rPr>
            <w:rStyle w:val="a8"/>
            <w:rFonts w:ascii="Times New Roman" w:hAnsi="Times New Roman" w:cs="Times New Roman"/>
            <w:color w:val="auto"/>
            <w:spacing w:val="2"/>
            <w:sz w:val="28"/>
            <w:szCs w:val="28"/>
            <w:u w:val="none"/>
            <w:shd w:val="clear" w:color="auto" w:fill="FFFFFF"/>
          </w:rPr>
          <w:t>"</w:t>
        </w:r>
        <w:proofErr w:type="gramEnd"/>
      </w:hyperlink>
      <w:r>
        <w:rPr>
          <w:rFonts w:ascii="Times New Roman" w:hAnsi="Times New Roman" w:cs="Times New Roman"/>
          <w:sz w:val="28"/>
          <w:szCs w:val="28"/>
        </w:rPr>
        <w:t xml:space="preserve"> вступают в силу</w:t>
      </w:r>
      <w:r w:rsidR="0015143D" w:rsidRPr="0015143D">
        <w:rPr>
          <w:rFonts w:ascii="Times New Roman" w:hAnsi="Times New Roman" w:cs="Times New Roman"/>
          <w:spacing w:val="2"/>
          <w:sz w:val="28"/>
          <w:szCs w:val="28"/>
          <w:shd w:val="clear" w:color="auto" w:fill="FFFFFF"/>
        </w:rPr>
        <w:t> следующие изменения:</w:t>
      </w:r>
    </w:p>
    <w:p w:rsidR="004B0FD7" w:rsidRPr="002F6308" w:rsidRDefault="0015143D" w:rsidP="002F6308">
      <w:pPr>
        <w:spacing w:after="0" w:line="240" w:lineRule="auto"/>
        <w:ind w:firstLine="709"/>
        <w:jc w:val="both"/>
        <w:rPr>
          <w:rFonts w:ascii="Times New Roman" w:hAnsi="Times New Roman" w:cs="Times New Roman"/>
          <w:spacing w:val="2"/>
          <w:sz w:val="28"/>
          <w:szCs w:val="28"/>
          <w:shd w:val="clear" w:color="auto" w:fill="FFFFFF"/>
        </w:rPr>
      </w:pPr>
      <w:r w:rsidRPr="0015143D">
        <w:rPr>
          <w:rFonts w:ascii="Times New Roman" w:hAnsi="Times New Roman" w:cs="Times New Roman"/>
          <w:spacing w:val="2"/>
          <w:sz w:val="28"/>
          <w:szCs w:val="28"/>
        </w:rPr>
        <w:br/>
      </w:r>
      <w:r w:rsidR="002F6308">
        <w:rPr>
          <w:rFonts w:ascii="Times New Roman" w:hAnsi="Times New Roman" w:cs="Times New Roman"/>
          <w:spacing w:val="2"/>
          <w:sz w:val="28"/>
          <w:szCs w:val="28"/>
          <w:shd w:val="clear" w:color="auto" w:fill="FFFFFF"/>
        </w:rPr>
        <w:t xml:space="preserve">       -</w:t>
      </w:r>
      <w:r w:rsidRPr="0015143D">
        <w:rPr>
          <w:rFonts w:ascii="Times New Roman" w:hAnsi="Times New Roman" w:cs="Times New Roman"/>
          <w:spacing w:val="2"/>
          <w:sz w:val="28"/>
          <w:szCs w:val="28"/>
          <w:shd w:val="clear" w:color="auto" w:fill="FFFFFF"/>
        </w:rPr>
        <w:t xml:space="preserve"> часть 2 статьи 13 дополнить пунктом 4 следующего содержания:</w:t>
      </w:r>
      <w:r w:rsidRPr="0015143D">
        <w:rPr>
          <w:rFonts w:ascii="Times New Roman" w:hAnsi="Times New Roman" w:cs="Times New Roman"/>
          <w:spacing w:val="2"/>
          <w:sz w:val="28"/>
          <w:szCs w:val="28"/>
        </w:rPr>
        <w:br/>
      </w:r>
      <w:r w:rsidRPr="0015143D">
        <w:rPr>
          <w:rFonts w:ascii="Times New Roman" w:hAnsi="Times New Roman" w:cs="Times New Roman"/>
          <w:spacing w:val="2"/>
          <w:sz w:val="28"/>
          <w:szCs w:val="28"/>
          <w:shd w:val="clear" w:color="auto" w:fill="FFFFFF"/>
        </w:rPr>
        <w:t>"4) выдают разрешения на строительство и разрешения на ввод объектов в эксплуатацию в отношении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p>
    <w:p w:rsidR="004B0FD7" w:rsidRDefault="00653B7D" w:rsidP="00653B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w:t>
      </w:r>
      <w:r w:rsidR="0015143D" w:rsidRPr="00653B7D">
        <w:rPr>
          <w:rFonts w:ascii="Times New Roman" w:hAnsi="Times New Roman" w:cs="Times New Roman"/>
          <w:color w:val="000000"/>
          <w:sz w:val="28"/>
          <w:szCs w:val="28"/>
          <w:shd w:val="clear" w:color="auto" w:fill="FFFFFF"/>
        </w:rPr>
        <w:t>функция по выдаче разрешения на строительство и разрешения на ввод объектов в эксплуатацию в отношении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r w:rsidR="002F6308">
        <w:rPr>
          <w:rFonts w:ascii="Times New Roman" w:hAnsi="Times New Roman" w:cs="Times New Roman"/>
          <w:color w:val="000000"/>
          <w:sz w:val="28"/>
          <w:szCs w:val="28"/>
          <w:shd w:val="clear" w:color="auto" w:fill="FFFFFF"/>
        </w:rPr>
        <w:t xml:space="preserve">, закреплена за </w:t>
      </w:r>
      <w:r w:rsidR="002F6308" w:rsidRPr="00653B7D">
        <w:rPr>
          <w:rFonts w:ascii="Times New Roman" w:hAnsi="Times New Roman" w:cs="Times New Roman"/>
          <w:color w:val="000000"/>
          <w:sz w:val="28"/>
          <w:szCs w:val="28"/>
          <w:shd w:val="clear" w:color="auto" w:fill="FFFFFF"/>
        </w:rPr>
        <w:t>внутригородскими районами городского округа Самара</w:t>
      </w:r>
      <w:r w:rsidR="002F6308">
        <w:rPr>
          <w:rFonts w:ascii="Times New Roman" w:hAnsi="Times New Roman" w:cs="Times New Roman"/>
          <w:color w:val="000000"/>
          <w:sz w:val="28"/>
          <w:szCs w:val="28"/>
          <w:shd w:val="clear" w:color="auto" w:fill="FFFFFF"/>
        </w:rPr>
        <w:t>.</w:t>
      </w:r>
    </w:p>
    <w:p w:rsidR="002F6308" w:rsidRPr="00653B7D" w:rsidRDefault="00CB428E" w:rsidP="002F630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сентября 2017 года, п</w:t>
      </w:r>
      <w:r w:rsidR="002F6308" w:rsidRPr="00C972BA">
        <w:rPr>
          <w:rFonts w:ascii="Times New Roman" w:eastAsia="Times New Roman" w:hAnsi="Times New Roman" w:cs="Times New Roman"/>
          <w:sz w:val="28"/>
          <w:szCs w:val="28"/>
          <w:lang w:eastAsia="ru-RU"/>
        </w:rPr>
        <w:t xml:space="preserve">о возникающим вопросам Вы можете обратиться в </w:t>
      </w:r>
      <w:r w:rsidR="002F6308">
        <w:rPr>
          <w:rFonts w:ascii="Times New Roman" w:eastAsia="Times New Roman" w:hAnsi="Times New Roman" w:cs="Times New Roman"/>
          <w:sz w:val="28"/>
          <w:szCs w:val="28"/>
          <w:lang w:eastAsia="ru-RU"/>
        </w:rPr>
        <w:t xml:space="preserve">Администрацию Куйбышевского внутригородского района </w:t>
      </w:r>
      <w:r w:rsidR="002F6308" w:rsidRPr="00C972BA">
        <w:rPr>
          <w:rFonts w:ascii="Times New Roman" w:eastAsia="Times New Roman" w:hAnsi="Times New Roman" w:cs="Times New Roman"/>
          <w:sz w:val="28"/>
          <w:szCs w:val="28"/>
          <w:lang w:eastAsia="ru-RU"/>
        </w:rPr>
        <w:t xml:space="preserve">городского округа Самара по адресу: г. Самара, ул. </w:t>
      </w:r>
      <w:r w:rsidR="002F6308">
        <w:rPr>
          <w:rFonts w:ascii="Times New Roman" w:eastAsia="Times New Roman" w:hAnsi="Times New Roman" w:cs="Times New Roman"/>
          <w:sz w:val="28"/>
          <w:szCs w:val="28"/>
          <w:lang w:eastAsia="ru-RU"/>
        </w:rPr>
        <w:t>Зеленая</w:t>
      </w:r>
      <w:r w:rsidR="002F6308" w:rsidRPr="00C972BA">
        <w:rPr>
          <w:rFonts w:ascii="Times New Roman" w:eastAsia="Times New Roman" w:hAnsi="Times New Roman" w:cs="Times New Roman"/>
          <w:sz w:val="28"/>
          <w:szCs w:val="28"/>
          <w:lang w:eastAsia="ru-RU"/>
        </w:rPr>
        <w:t>, 1</w:t>
      </w:r>
      <w:r w:rsidR="002F6308">
        <w:rPr>
          <w:rFonts w:ascii="Times New Roman" w:eastAsia="Times New Roman" w:hAnsi="Times New Roman" w:cs="Times New Roman"/>
          <w:sz w:val="28"/>
          <w:szCs w:val="28"/>
          <w:lang w:eastAsia="ru-RU"/>
        </w:rPr>
        <w:t>4 или по тел.: 330-32-52</w:t>
      </w:r>
      <w:r w:rsidR="002F6308" w:rsidRPr="00C972BA">
        <w:rPr>
          <w:rFonts w:ascii="Times New Roman" w:eastAsia="Times New Roman" w:hAnsi="Times New Roman" w:cs="Times New Roman"/>
          <w:sz w:val="28"/>
          <w:szCs w:val="28"/>
          <w:lang w:eastAsia="ru-RU"/>
        </w:rPr>
        <w:t xml:space="preserve">, </w:t>
      </w:r>
      <w:r w:rsidR="002F6308">
        <w:rPr>
          <w:rFonts w:ascii="Times New Roman" w:eastAsia="Times New Roman" w:hAnsi="Times New Roman" w:cs="Times New Roman"/>
          <w:sz w:val="28"/>
          <w:szCs w:val="28"/>
          <w:lang w:eastAsia="ru-RU"/>
        </w:rPr>
        <w:t>330</w:t>
      </w:r>
      <w:r w:rsidR="002F6308" w:rsidRPr="00C972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2F6308" w:rsidRPr="00C972BA">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5</w:t>
      </w:r>
      <w:r w:rsidR="002F6308" w:rsidRPr="00C972BA">
        <w:rPr>
          <w:rFonts w:ascii="Times New Roman" w:eastAsia="Times New Roman" w:hAnsi="Times New Roman" w:cs="Times New Roman"/>
          <w:sz w:val="28"/>
          <w:szCs w:val="28"/>
          <w:lang w:eastAsia="ru-RU"/>
        </w:rPr>
        <w:t>.</w:t>
      </w:r>
    </w:p>
    <w:p w:rsidR="002F6308" w:rsidRPr="00653B7D" w:rsidRDefault="002F6308" w:rsidP="00653B7D">
      <w:pPr>
        <w:spacing w:after="0" w:line="240" w:lineRule="auto"/>
        <w:ind w:firstLine="709"/>
        <w:jc w:val="both"/>
        <w:rPr>
          <w:rFonts w:ascii="Times New Roman" w:hAnsi="Times New Roman" w:cs="Times New Roman"/>
          <w:sz w:val="28"/>
          <w:szCs w:val="28"/>
        </w:rPr>
      </w:pPr>
    </w:p>
    <w:p w:rsidR="006068C8" w:rsidRDefault="006068C8" w:rsidP="00653B7D">
      <w:pPr>
        <w:spacing w:after="0" w:line="240" w:lineRule="auto"/>
        <w:jc w:val="both"/>
        <w:rPr>
          <w:rFonts w:ascii="Times New Roman" w:hAnsi="Times New Roman" w:cs="Times New Roman"/>
          <w:sz w:val="28"/>
          <w:szCs w:val="28"/>
        </w:rPr>
      </w:pPr>
    </w:p>
    <w:sectPr w:rsidR="00606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4C7C"/>
    <w:multiLevelType w:val="hybridMultilevel"/>
    <w:tmpl w:val="DFB4763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A947DD7"/>
    <w:multiLevelType w:val="multilevel"/>
    <w:tmpl w:val="096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35D20"/>
    <w:multiLevelType w:val="multilevel"/>
    <w:tmpl w:val="F98C0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627E3"/>
    <w:multiLevelType w:val="multilevel"/>
    <w:tmpl w:val="EA9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B209D"/>
    <w:multiLevelType w:val="hybridMultilevel"/>
    <w:tmpl w:val="C1BE411A"/>
    <w:lvl w:ilvl="0" w:tplc="DBE0C8CA">
      <w:start w:val="1"/>
      <w:numFmt w:val="decimal"/>
      <w:lvlText w:val="%1."/>
      <w:lvlJc w:val="left"/>
      <w:pPr>
        <w:ind w:left="1980" w:hanging="360"/>
      </w:pPr>
      <w:rPr>
        <w:rFonts w:ascii="Times New Roman" w:eastAsiaTheme="minorHAns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15:restartNumberingAfterBreak="0">
    <w:nsid w:val="4E640E1C"/>
    <w:multiLevelType w:val="multilevel"/>
    <w:tmpl w:val="5DBC8042"/>
    <w:lvl w:ilvl="0">
      <w:start w:val="1"/>
      <w:numFmt w:val="decimal"/>
      <w:lvlText w:val="%1."/>
      <w:lvlJc w:val="left"/>
      <w:pPr>
        <w:tabs>
          <w:tab w:val="num" w:pos="644"/>
        </w:tabs>
        <w:ind w:left="644"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00336"/>
    <w:multiLevelType w:val="multilevel"/>
    <w:tmpl w:val="A8C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5C709D"/>
    <w:multiLevelType w:val="multilevel"/>
    <w:tmpl w:val="EF8A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37"/>
    <w:rsid w:val="000F378D"/>
    <w:rsid w:val="000F6A41"/>
    <w:rsid w:val="00116A45"/>
    <w:rsid w:val="0015143D"/>
    <w:rsid w:val="002337D1"/>
    <w:rsid w:val="00266B2D"/>
    <w:rsid w:val="002F6308"/>
    <w:rsid w:val="00377FDB"/>
    <w:rsid w:val="004B0FD7"/>
    <w:rsid w:val="0051757F"/>
    <w:rsid w:val="006068C8"/>
    <w:rsid w:val="00653B7D"/>
    <w:rsid w:val="008D0103"/>
    <w:rsid w:val="00973E37"/>
    <w:rsid w:val="009F7410"/>
    <w:rsid w:val="00C01272"/>
    <w:rsid w:val="00C608FB"/>
    <w:rsid w:val="00C972BA"/>
    <w:rsid w:val="00CB428E"/>
    <w:rsid w:val="00D85AF3"/>
    <w:rsid w:val="00E54EC5"/>
    <w:rsid w:val="00E6009D"/>
    <w:rsid w:val="00F05E58"/>
    <w:rsid w:val="00FF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64587-C8AE-4678-8BA5-FC89089E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73E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3E3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3E37"/>
    <w:rPr>
      <w:i/>
      <w:iCs/>
    </w:rPr>
  </w:style>
  <w:style w:type="paragraph" w:styleId="a5">
    <w:name w:val="Balloon Text"/>
    <w:basedOn w:val="a"/>
    <w:link w:val="a6"/>
    <w:uiPriority w:val="99"/>
    <w:semiHidden/>
    <w:unhideWhenUsed/>
    <w:rsid w:val="00973E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E37"/>
    <w:rPr>
      <w:rFonts w:ascii="Tahoma" w:hAnsi="Tahoma" w:cs="Tahoma"/>
      <w:sz w:val="16"/>
      <w:szCs w:val="16"/>
    </w:rPr>
  </w:style>
  <w:style w:type="paragraph" w:styleId="a7">
    <w:name w:val="List Paragraph"/>
    <w:basedOn w:val="a"/>
    <w:uiPriority w:val="34"/>
    <w:qFormat/>
    <w:rsid w:val="00E54EC5"/>
    <w:pPr>
      <w:ind w:left="720"/>
      <w:contextualSpacing/>
    </w:pPr>
  </w:style>
  <w:style w:type="character" w:customStyle="1" w:styleId="10">
    <w:name w:val="Заголовок 1 Знак"/>
    <w:basedOn w:val="a0"/>
    <w:link w:val="1"/>
    <w:uiPriority w:val="9"/>
    <w:rsid w:val="00C972BA"/>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151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1013">
      <w:bodyDiv w:val="1"/>
      <w:marLeft w:val="0"/>
      <w:marRight w:val="0"/>
      <w:marTop w:val="0"/>
      <w:marBottom w:val="0"/>
      <w:divBdr>
        <w:top w:val="none" w:sz="0" w:space="0" w:color="auto"/>
        <w:left w:val="none" w:sz="0" w:space="0" w:color="auto"/>
        <w:bottom w:val="none" w:sz="0" w:space="0" w:color="auto"/>
        <w:right w:val="none" w:sz="0" w:space="0" w:color="auto"/>
      </w:divBdr>
    </w:div>
    <w:div w:id="16486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640200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CB39-3C6E-4575-AED5-1648344E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 Максим Владимирович</dc:creator>
  <cp:lastModifiedBy>Давыдова Марина Игоревна</cp:lastModifiedBy>
  <cp:revision>5</cp:revision>
  <cp:lastPrinted>2016-11-25T10:36:00Z</cp:lastPrinted>
  <dcterms:created xsi:type="dcterms:W3CDTF">2016-12-21T10:08:00Z</dcterms:created>
  <dcterms:modified xsi:type="dcterms:W3CDTF">2017-07-19T10:24:00Z</dcterms:modified>
</cp:coreProperties>
</file>