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10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C3C6F">
        <w:rPr>
          <w:rFonts w:ascii="Times New Roman" w:hAnsi="Times New Roman" w:cs="Times New Roman"/>
          <w:sz w:val="28"/>
          <w:szCs w:val="28"/>
        </w:rPr>
        <w:t>5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от_________________2015 №____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F31AF2" w:rsidRDefault="00F31AF2" w:rsidP="00D2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6F" w:rsidRDefault="003C3C6F" w:rsidP="003C3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3C3C6F">
        <w:rPr>
          <w:rFonts w:ascii="Times New Roman" w:hAnsi="Times New Roman" w:cs="Times New Roman"/>
          <w:sz w:val="28"/>
          <w:szCs w:val="28"/>
        </w:rPr>
        <w:t xml:space="preserve">доступа </w:t>
      </w:r>
      <w:r>
        <w:rPr>
          <w:rFonts w:ascii="Times New Roman" w:hAnsi="Times New Roman" w:cs="Times New Roman"/>
          <w:sz w:val="28"/>
          <w:szCs w:val="28"/>
        </w:rPr>
        <w:t>сотрудников Администрации Куйбышевского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  </w:t>
      </w:r>
      <w:r w:rsidRPr="003C3C6F">
        <w:rPr>
          <w:rFonts w:ascii="Times New Roman" w:hAnsi="Times New Roman" w:cs="Times New Roman"/>
          <w:sz w:val="28"/>
          <w:szCs w:val="28"/>
        </w:rPr>
        <w:t>в помещения, в которых ведется обработка персональных данных</w:t>
      </w:r>
    </w:p>
    <w:p w:rsidR="003C3C6F" w:rsidRPr="003C3C6F" w:rsidRDefault="003C3C6F" w:rsidP="003C3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6F" w:rsidRDefault="003C3C6F" w:rsidP="003C3C6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Запрещается оставлять материальные носители с персональными данными без присмотра в незапертом помещении, в котором осуществляется обработка персональных данных.</w:t>
      </w:r>
    </w:p>
    <w:p w:rsidR="003C3C6F" w:rsidRDefault="003C3C6F" w:rsidP="003C3C6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Все сотрудники, постоянно работающие в помещениях, в которых ведётся обработка персональных данных, должны быть допущены к работе с соответствующ</w:t>
      </w:r>
      <w:r>
        <w:rPr>
          <w:rFonts w:ascii="Times New Roman" w:hAnsi="Times New Roman" w:cs="Times New Roman"/>
          <w:sz w:val="28"/>
          <w:szCs w:val="28"/>
        </w:rPr>
        <w:t>ими видами персональных данных.</w:t>
      </w:r>
    </w:p>
    <w:p w:rsidR="003C3C6F" w:rsidRPr="003C3C6F" w:rsidRDefault="003C3C6F" w:rsidP="003C3C6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 xml:space="preserve">В служебных помещениях, занимаемых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3C6F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Самара, его подразделениями</w:t>
      </w:r>
      <w:r w:rsidRPr="003C3C6F">
        <w:rPr>
          <w:rFonts w:ascii="Times New Roman" w:hAnsi="Times New Roman" w:cs="Times New Roman"/>
          <w:sz w:val="28"/>
          <w:szCs w:val="28"/>
        </w:rPr>
        <w:t>, применяются технические, физические и процедурные</w:t>
      </w:r>
      <w:r w:rsidR="003E0C41">
        <w:rPr>
          <w:rFonts w:ascii="Times New Roman" w:hAnsi="Times New Roman" w:cs="Times New Roman"/>
          <w:sz w:val="28"/>
          <w:szCs w:val="28"/>
        </w:rPr>
        <w:t xml:space="preserve"> (организационные)</w:t>
      </w:r>
      <w:r w:rsidRPr="003C3C6F">
        <w:rPr>
          <w:rFonts w:ascii="Times New Roman" w:hAnsi="Times New Roman" w:cs="Times New Roman"/>
          <w:sz w:val="28"/>
          <w:szCs w:val="28"/>
        </w:rPr>
        <w:t xml:space="preserve"> меры, направленные для защиты данных от нецелевого использования, несанкционированного доступа, раскрытия, потери, изменения и уничтожения обрабатываемых персональных данных.</w:t>
      </w:r>
    </w:p>
    <w:p w:rsidR="003C3C6F" w:rsidRPr="003C3C6F" w:rsidRDefault="003C3C6F" w:rsidP="003C3C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К указанным мерам относятся:</w:t>
      </w:r>
    </w:p>
    <w:p w:rsidR="003C3C6F" w:rsidRPr="003C3C6F" w:rsidRDefault="003C3C6F" w:rsidP="003C3C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1) физические меры защиты: двери, снабжённые замками; сейфы; безопасное уничтожение носителей, содержащих персональные данные;</w:t>
      </w:r>
    </w:p>
    <w:p w:rsidR="003C3C6F" w:rsidRPr="003C3C6F" w:rsidRDefault="003C3C6F" w:rsidP="003C3C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2) технические меры защиты: применение антивирусных программ, программ защиты; установление паролей на персональных компьютерах;</w:t>
      </w:r>
    </w:p>
    <w:p w:rsidR="003C3C6F" w:rsidRPr="003C3C6F" w:rsidRDefault="003C3C6F" w:rsidP="003C3C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3) организационные меры защиты: обучение и ознакомление с принципами безопасности и конфиденциальности; доведение до операторов обработки персональных данных важности защиты персональных данных и способов обеспечения защиты.</w:t>
      </w:r>
      <w:bookmarkStart w:id="0" w:name="_GoBack"/>
      <w:bookmarkEnd w:id="0"/>
    </w:p>
    <w:p w:rsidR="003C3C6F" w:rsidRPr="003C3C6F" w:rsidRDefault="003C3C6F" w:rsidP="003C3C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осуществление мероприятий по защите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персональных данных в Администрации Куйбышевского внутригородского района городского округа Самара обязан обеспечить:</w:t>
      </w:r>
    </w:p>
    <w:p w:rsidR="003C3C6F" w:rsidRPr="003C3C6F" w:rsidRDefault="003C3C6F" w:rsidP="003C3C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 xml:space="preserve">а) своевременное обнаружение фактов несанкционированного доступа к персональным данным и немедленное доведение этой информации до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Куйбышевского внутригородского округа Самара </w:t>
      </w:r>
      <w:r w:rsidRPr="003C3C6F">
        <w:rPr>
          <w:rFonts w:ascii="Times New Roman" w:hAnsi="Times New Roman" w:cs="Times New Roman"/>
          <w:sz w:val="28"/>
          <w:szCs w:val="28"/>
        </w:rPr>
        <w:t>или иного должностного лица, уполномоченного на осуществление прав и обязанностей работодателя;</w:t>
      </w:r>
    </w:p>
    <w:p w:rsidR="003C3C6F" w:rsidRPr="003C3C6F" w:rsidRDefault="003C3C6F" w:rsidP="003C3C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б) 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3C3C6F" w:rsidRPr="003C3C6F" w:rsidRDefault="003C3C6F" w:rsidP="003C3C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в) возможность незамедлительного восстановления персональных данных, модифицированных или уничтоженных вследствие несанкционированного доступа к ним;</w:t>
      </w:r>
    </w:p>
    <w:p w:rsidR="003C3C6F" w:rsidRPr="003C3C6F" w:rsidRDefault="003C3C6F" w:rsidP="003C3C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 xml:space="preserve">г) постоянный </w:t>
      </w:r>
      <w:proofErr w:type="gramStart"/>
      <w:r w:rsidRPr="003C3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C6F"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 персональных данных;</w:t>
      </w:r>
    </w:p>
    <w:p w:rsidR="003C3C6F" w:rsidRPr="003C3C6F" w:rsidRDefault="003C3C6F" w:rsidP="003C3C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д) 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3C3C6F" w:rsidRPr="003C3C6F" w:rsidRDefault="003C3C6F" w:rsidP="003C3C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3C3C6F" w:rsidRPr="003C3C6F" w:rsidRDefault="003C3C6F" w:rsidP="003C3C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>ж) 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3C3C6F" w:rsidRPr="003C3C6F" w:rsidRDefault="003C3C6F" w:rsidP="003C3C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 xml:space="preserve">з)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</w:t>
      </w:r>
      <w:r w:rsidRPr="003C3C6F">
        <w:rPr>
          <w:rFonts w:ascii="Times New Roman" w:hAnsi="Times New Roman" w:cs="Times New Roman"/>
          <w:sz w:val="28"/>
          <w:szCs w:val="28"/>
        </w:rPr>
        <w:lastRenderedPageBreak/>
        <w:t>последствий подобных нарушений.</w:t>
      </w:r>
    </w:p>
    <w:p w:rsidR="003C3C6F" w:rsidRPr="003C3C6F" w:rsidRDefault="003C3C6F" w:rsidP="003C3C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C6F">
        <w:rPr>
          <w:rFonts w:ascii="Times New Roman" w:hAnsi="Times New Roman" w:cs="Times New Roman"/>
          <w:sz w:val="28"/>
          <w:szCs w:val="28"/>
        </w:rPr>
        <w:t xml:space="preserve">В случаях выявления нарушений порядка обработки персональных данных в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 </w:t>
      </w:r>
      <w:r w:rsidRPr="003C3C6F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3C6F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3C6F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обязаны принять незамедлительные</w:t>
      </w:r>
      <w:r w:rsidRPr="003C3C6F">
        <w:rPr>
          <w:rFonts w:ascii="Times New Roman" w:hAnsi="Times New Roman" w:cs="Times New Roman"/>
          <w:sz w:val="28"/>
          <w:szCs w:val="28"/>
        </w:rPr>
        <w:t xml:space="preserve"> меры по установлению причин нарушений и  устранению</w:t>
      </w:r>
      <w:r>
        <w:rPr>
          <w:rFonts w:ascii="Times New Roman" w:hAnsi="Times New Roman" w:cs="Times New Roman"/>
          <w:sz w:val="28"/>
          <w:szCs w:val="28"/>
        </w:rPr>
        <w:t xml:space="preserve"> самого нарушения</w:t>
      </w:r>
      <w:r w:rsidRPr="003C3C6F">
        <w:rPr>
          <w:rFonts w:ascii="Times New Roman" w:hAnsi="Times New Roman" w:cs="Times New Roman"/>
          <w:sz w:val="28"/>
          <w:szCs w:val="28"/>
        </w:rPr>
        <w:t>.</w:t>
      </w:r>
    </w:p>
    <w:p w:rsidR="003C3C6F" w:rsidRPr="003C3C6F" w:rsidRDefault="003C3C6F" w:rsidP="003C3C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949" w:rsidRPr="003C3C6F" w:rsidRDefault="00334949" w:rsidP="003C3C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1AF2" w:rsidRDefault="00F31AF2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6"/>
      </w:tblGrid>
      <w:tr w:rsidR="00AD1D26" w:rsidTr="002B4503">
        <w:tc>
          <w:tcPr>
            <w:tcW w:w="5224" w:type="dxa"/>
            <w:hideMark/>
          </w:tcPr>
          <w:p w:rsidR="00AD1D26" w:rsidRPr="00AD1D26" w:rsidRDefault="00AD1D26" w:rsidP="00AD1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AD1D26" w:rsidRPr="00AD1D26" w:rsidRDefault="00AD1D26" w:rsidP="00AD1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:rsidR="00AD1D26" w:rsidRP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26" w:rsidRP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AD1D26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2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C8"/>
    <w:multiLevelType w:val="hybridMultilevel"/>
    <w:tmpl w:val="3AFEB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B"/>
    <w:rsid w:val="00266CD0"/>
    <w:rsid w:val="00267C10"/>
    <w:rsid w:val="00334949"/>
    <w:rsid w:val="003C3C6F"/>
    <w:rsid w:val="003E0C41"/>
    <w:rsid w:val="004677A0"/>
    <w:rsid w:val="00AD1D26"/>
    <w:rsid w:val="00C316CE"/>
    <w:rsid w:val="00D2319B"/>
    <w:rsid w:val="00F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4677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Emphasis"/>
    <w:qFormat/>
    <w:rsid w:val="004677A0"/>
    <w:rPr>
      <w:rFonts w:cs="Times New Roman"/>
      <w:i/>
      <w:iCs/>
    </w:rPr>
  </w:style>
  <w:style w:type="paragraph" w:customStyle="1" w:styleId="a6">
    <w:name w:val=" Знак"/>
    <w:basedOn w:val="a"/>
    <w:rsid w:val="003C3C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4677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Emphasis"/>
    <w:qFormat/>
    <w:rsid w:val="004677A0"/>
    <w:rPr>
      <w:rFonts w:cs="Times New Roman"/>
      <w:i/>
      <w:iCs/>
    </w:rPr>
  </w:style>
  <w:style w:type="paragraph" w:customStyle="1" w:styleId="a6">
    <w:name w:val=" Знак"/>
    <w:basedOn w:val="a"/>
    <w:rsid w:val="003C3C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85B5-9ADC-4B42-9D62-2396E0AA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Казакова Юлия Юрьевна</cp:lastModifiedBy>
  <cp:revision>4</cp:revision>
  <cp:lastPrinted>2016-03-22T12:18:00Z</cp:lastPrinted>
  <dcterms:created xsi:type="dcterms:W3CDTF">2016-03-22T12:01:00Z</dcterms:created>
  <dcterms:modified xsi:type="dcterms:W3CDTF">2016-03-22T12:18:00Z</dcterms:modified>
</cp:coreProperties>
</file>