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4"/>
      </w:tblGrid>
      <w:tr w:rsidR="00046FF7" w:rsidRPr="004D35B8" w:rsidTr="007C52C1">
        <w:trPr>
          <w:trHeight w:val="1843"/>
        </w:trPr>
        <w:tc>
          <w:tcPr>
            <w:tcW w:w="4780" w:type="dxa"/>
          </w:tcPr>
          <w:p w:rsidR="00046FF7" w:rsidRPr="004D35B8" w:rsidRDefault="00046FF7" w:rsidP="007C52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4" w:type="dxa"/>
          </w:tcPr>
          <w:p w:rsidR="00046FF7" w:rsidRPr="004D35B8" w:rsidRDefault="00046FF7" w:rsidP="007C52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46FF7" w:rsidRPr="004D35B8" w:rsidRDefault="00046FF7" w:rsidP="007C52C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B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F545A2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</w:t>
            </w:r>
            <w:r w:rsidRPr="004D35B8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046FF7" w:rsidRPr="004D35B8" w:rsidRDefault="00046FF7" w:rsidP="007C52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35B8">
              <w:rPr>
                <w:rFonts w:ascii="Times New Roman" w:hAnsi="Times New Roman" w:cs="Times New Roman"/>
                <w:sz w:val="28"/>
                <w:szCs w:val="28"/>
              </w:rPr>
              <w:t>от _______________ № _________</w:t>
            </w:r>
          </w:p>
        </w:tc>
      </w:tr>
    </w:tbl>
    <w:p w:rsidR="00CD6351" w:rsidRDefault="00046FF7" w:rsidP="00BD56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F7" w:rsidRPr="00FF3BA9" w:rsidRDefault="00046FF7" w:rsidP="00BD56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3BBD" w:rsidRPr="00BC3BBD" w:rsidRDefault="00BC3BBD" w:rsidP="00BC3B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BC3BBD">
        <w:rPr>
          <w:rFonts w:ascii="Times New Roman" w:hAnsi="Times New Roman" w:cs="Times New Roman"/>
          <w:sz w:val="28"/>
          <w:szCs w:val="28"/>
        </w:rPr>
        <w:t>Поряд</w:t>
      </w:r>
      <w:r w:rsidR="00046FF7">
        <w:rPr>
          <w:rFonts w:ascii="Times New Roman" w:hAnsi="Times New Roman" w:cs="Times New Roman"/>
          <w:sz w:val="28"/>
          <w:szCs w:val="28"/>
        </w:rPr>
        <w:t>ок</w:t>
      </w:r>
      <w:r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="008562B6"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услуг</w:t>
      </w:r>
    </w:p>
    <w:p w:rsidR="00BD565F" w:rsidRDefault="00F545A2" w:rsidP="00BC3B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BC3BBD"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 w:rsidR="00DC29F8">
        <w:rPr>
          <w:rFonts w:ascii="Times New Roman" w:hAnsi="Times New Roman" w:cs="Times New Roman"/>
          <w:sz w:val="28"/>
          <w:szCs w:val="28"/>
        </w:rPr>
        <w:t>ого</w:t>
      </w:r>
      <w:r w:rsidR="00BC3BBD"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29F8">
        <w:rPr>
          <w:rFonts w:ascii="Times New Roman" w:hAnsi="Times New Roman" w:cs="Times New Roman"/>
          <w:sz w:val="28"/>
          <w:szCs w:val="28"/>
        </w:rPr>
        <w:t>а</w:t>
      </w:r>
      <w:r w:rsidR="00BC3BBD" w:rsidRPr="00BC3BBD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</w:p>
    <w:p w:rsidR="00BC3BBD" w:rsidRDefault="00BC3BBD" w:rsidP="00BC3B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42E" w:rsidRDefault="00CD6351" w:rsidP="00F42688">
      <w:pPr>
        <w:pStyle w:val="ConsPlusNormal"/>
        <w:spacing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B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1.1.Настоящий Порядок регулирует отношения, возникающие при формировании и ведении Реестра муниципальных услуг </w:t>
      </w:r>
      <w:r w:rsidR="00F545A2">
        <w:rPr>
          <w:rFonts w:ascii="Times New Roman" w:hAnsi="Times New Roman" w:cs="Times New Roman"/>
          <w:sz w:val="28"/>
          <w:szCs w:val="28"/>
        </w:rPr>
        <w:t>Куйбышевского</w:t>
      </w:r>
      <w:r w:rsidR="00F545A2"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442E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2F25C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75800">
        <w:rPr>
          <w:rFonts w:ascii="Times New Roman" w:hAnsi="Times New Roman" w:cs="Times New Roman"/>
          <w:sz w:val="28"/>
          <w:szCs w:val="28"/>
        </w:rPr>
        <w:t xml:space="preserve"> </w:t>
      </w:r>
      <w:r w:rsidR="002F25CF">
        <w:rPr>
          <w:rFonts w:ascii="Times New Roman" w:hAnsi="Times New Roman" w:cs="Times New Roman"/>
          <w:sz w:val="28"/>
          <w:szCs w:val="28"/>
        </w:rPr>
        <w:t>Реестр)</w:t>
      </w:r>
      <w:r w:rsidRPr="00E7442E">
        <w:rPr>
          <w:rFonts w:ascii="Times New Roman" w:hAnsi="Times New Roman" w:cs="Times New Roman"/>
          <w:sz w:val="28"/>
          <w:szCs w:val="28"/>
        </w:rPr>
        <w:t>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1.2.Целями формирования и ведения Реестра являются:</w:t>
      </w:r>
      <w:r w:rsidR="00AF2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1.2.1.</w:t>
      </w:r>
      <w:r w:rsidR="00F545A2">
        <w:rPr>
          <w:rFonts w:ascii="Times New Roman" w:hAnsi="Times New Roman" w:cs="Times New Roman"/>
          <w:sz w:val="28"/>
          <w:szCs w:val="28"/>
        </w:rPr>
        <w:t>Э</w:t>
      </w:r>
      <w:r w:rsidRPr="00E7442E">
        <w:rPr>
          <w:rFonts w:ascii="Times New Roman" w:hAnsi="Times New Roman" w:cs="Times New Roman"/>
          <w:sz w:val="28"/>
          <w:szCs w:val="28"/>
        </w:rPr>
        <w:t>ффективное и своевременное обеспечение федеральных органов государственной власти, органов государственной власти Самарской области, органов местного самоуправления муниципальных образований Самарской области, граждан и организаций полной, актуальной и достоверной информацией: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о муниципальных услугах, предоставляемых</w:t>
      </w:r>
      <w:r w:rsidR="00F545A2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="00F545A2"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="00AF2531"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 w:rsidR="00AF2531">
        <w:rPr>
          <w:rFonts w:ascii="Times New Roman" w:hAnsi="Times New Roman" w:cs="Times New Roman"/>
          <w:sz w:val="28"/>
          <w:szCs w:val="28"/>
        </w:rPr>
        <w:t>им</w:t>
      </w:r>
      <w:r w:rsidR="00AF2531"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2531">
        <w:rPr>
          <w:rFonts w:ascii="Times New Roman" w:hAnsi="Times New Roman" w:cs="Times New Roman"/>
          <w:sz w:val="28"/>
          <w:szCs w:val="28"/>
        </w:rPr>
        <w:t>ом</w:t>
      </w:r>
      <w:r w:rsidR="00AF2531"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="00AF2531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E7442E">
        <w:rPr>
          <w:rFonts w:ascii="Times New Roman" w:hAnsi="Times New Roman" w:cs="Times New Roman"/>
          <w:sz w:val="28"/>
          <w:szCs w:val="28"/>
        </w:rPr>
        <w:t>;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об услугах, которые являются необходимыми и обязательными для предоставления муниципальных услуг</w:t>
      </w:r>
      <w:r w:rsidR="00F545A2">
        <w:rPr>
          <w:rFonts w:ascii="Times New Roman" w:hAnsi="Times New Roman" w:cs="Times New Roman"/>
          <w:sz w:val="28"/>
          <w:szCs w:val="28"/>
        </w:rPr>
        <w:t>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1.2.2.Учет и систематизация информации о муниципальных услугах </w:t>
      </w:r>
      <w:r w:rsidR="00F545A2">
        <w:rPr>
          <w:rFonts w:ascii="Times New Roman" w:hAnsi="Times New Roman" w:cs="Times New Roman"/>
          <w:sz w:val="28"/>
          <w:szCs w:val="28"/>
        </w:rPr>
        <w:t>Куйбышевского</w:t>
      </w:r>
      <w:r w:rsidR="00F545A2"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="00D03344"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 w:rsidR="00D03344">
        <w:rPr>
          <w:rFonts w:ascii="Times New Roman" w:hAnsi="Times New Roman" w:cs="Times New Roman"/>
          <w:sz w:val="28"/>
          <w:szCs w:val="28"/>
        </w:rPr>
        <w:t>ого</w:t>
      </w:r>
      <w:r w:rsidR="00D03344"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3344">
        <w:rPr>
          <w:rFonts w:ascii="Times New Roman" w:hAnsi="Times New Roman" w:cs="Times New Roman"/>
          <w:sz w:val="28"/>
          <w:szCs w:val="28"/>
        </w:rPr>
        <w:t>а</w:t>
      </w:r>
      <w:r w:rsidR="00D03344"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Pr="00E7442E">
        <w:rPr>
          <w:rFonts w:ascii="Times New Roman" w:hAnsi="Times New Roman" w:cs="Times New Roman"/>
          <w:sz w:val="28"/>
          <w:szCs w:val="28"/>
        </w:rPr>
        <w:t>городского округа Самара.</w:t>
      </w:r>
      <w:r w:rsidR="00D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1.3.Формирование и ведение Реестра осуществляется в соответствии с принципами: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единства требований к определению и включению в Реестр муниципальных услуг</w:t>
      </w:r>
      <w:r w:rsidR="002F25CF">
        <w:rPr>
          <w:rFonts w:ascii="Times New Roman" w:hAnsi="Times New Roman" w:cs="Times New Roman"/>
          <w:sz w:val="28"/>
          <w:szCs w:val="28"/>
        </w:rPr>
        <w:t>,</w:t>
      </w:r>
      <w:r w:rsidRPr="00E7442E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F545A2">
        <w:rPr>
          <w:rFonts w:ascii="Times New Roman" w:hAnsi="Times New Roman" w:cs="Times New Roman"/>
          <w:sz w:val="28"/>
          <w:szCs w:val="28"/>
        </w:rPr>
        <w:t>Куйбышевским</w:t>
      </w:r>
      <w:r w:rsidR="00F545A2"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="00D03344"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 w:rsidR="00D03344">
        <w:rPr>
          <w:rFonts w:ascii="Times New Roman" w:hAnsi="Times New Roman" w:cs="Times New Roman"/>
          <w:sz w:val="28"/>
          <w:szCs w:val="28"/>
        </w:rPr>
        <w:t>им</w:t>
      </w:r>
      <w:r w:rsidR="00D03344"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3344">
        <w:rPr>
          <w:rFonts w:ascii="Times New Roman" w:hAnsi="Times New Roman" w:cs="Times New Roman"/>
          <w:sz w:val="28"/>
          <w:szCs w:val="28"/>
        </w:rPr>
        <w:t>ом</w:t>
      </w:r>
      <w:r w:rsidR="00D03344"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="002F25CF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E7442E">
        <w:rPr>
          <w:rFonts w:ascii="Times New Roman" w:hAnsi="Times New Roman" w:cs="Times New Roman"/>
          <w:sz w:val="28"/>
          <w:szCs w:val="28"/>
        </w:rPr>
        <w:t>;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lastRenderedPageBreak/>
        <w:t>полноты описания и отражения муниципальных услуг в Реестре;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публичности Реестра.</w:t>
      </w:r>
      <w:r w:rsidR="00D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1.4. Св</w:t>
      </w:r>
      <w:r w:rsidR="00D03344">
        <w:rPr>
          <w:rFonts w:ascii="Times New Roman" w:hAnsi="Times New Roman" w:cs="Times New Roman"/>
          <w:sz w:val="28"/>
          <w:szCs w:val="28"/>
        </w:rPr>
        <w:t>едения о муниципальных услугах</w:t>
      </w:r>
      <w:r w:rsidRPr="00E7442E">
        <w:rPr>
          <w:rFonts w:ascii="Times New Roman" w:hAnsi="Times New Roman" w:cs="Times New Roman"/>
          <w:sz w:val="28"/>
          <w:szCs w:val="28"/>
        </w:rPr>
        <w:t xml:space="preserve">, содержащихся в Реестре, предоставляются </w:t>
      </w:r>
      <w:r w:rsidR="00F545A2">
        <w:rPr>
          <w:rFonts w:ascii="Times New Roman" w:hAnsi="Times New Roman" w:cs="Times New Roman"/>
          <w:sz w:val="28"/>
          <w:szCs w:val="28"/>
        </w:rPr>
        <w:t>Куйбышевским</w:t>
      </w:r>
      <w:r w:rsidR="00F545A2"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="00D03344"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 w:rsidR="00D03344">
        <w:rPr>
          <w:rFonts w:ascii="Times New Roman" w:hAnsi="Times New Roman" w:cs="Times New Roman"/>
          <w:sz w:val="28"/>
          <w:szCs w:val="28"/>
        </w:rPr>
        <w:t>им</w:t>
      </w:r>
      <w:r w:rsidR="00D03344"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3344">
        <w:rPr>
          <w:rFonts w:ascii="Times New Roman" w:hAnsi="Times New Roman" w:cs="Times New Roman"/>
          <w:sz w:val="28"/>
          <w:szCs w:val="28"/>
        </w:rPr>
        <w:t>ом</w:t>
      </w:r>
      <w:r w:rsidR="00D03344"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Pr="00E7442E">
        <w:rPr>
          <w:rFonts w:ascii="Times New Roman" w:hAnsi="Times New Roman" w:cs="Times New Roman"/>
          <w:sz w:val="28"/>
          <w:szCs w:val="28"/>
        </w:rPr>
        <w:t>городского округа Самара физическим и юридическим лицам по запросам в форме справки, а также посредством доступа к информационно-телекоммуникационной сети общего пользования Интернет, в том числе к Порталу государственных и муниципальных услуг (функций) Самарской области (uslugi.samregion.ru).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Сведения, содержащиеся в Реестре, являются открытыми, общедоступными и предоставляются бесплатно.</w:t>
      </w:r>
      <w:r w:rsidR="00D0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442E" w:rsidRPr="00E7442E" w:rsidRDefault="00E7442E" w:rsidP="00892C7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2. Понятия, применяемые в настоящем Порядке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2.1. В настоящем Порядке применяются следующие понятия: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2.1</w:t>
      </w:r>
      <w:r w:rsidR="00812F7B">
        <w:rPr>
          <w:rFonts w:ascii="Times New Roman" w:hAnsi="Times New Roman" w:cs="Times New Roman"/>
          <w:sz w:val="28"/>
          <w:szCs w:val="28"/>
        </w:rPr>
        <w:t xml:space="preserve">.1. Реестр </w:t>
      </w:r>
      <w:r w:rsidRPr="00E7442E">
        <w:rPr>
          <w:rFonts w:ascii="Times New Roman" w:hAnsi="Times New Roman" w:cs="Times New Roman"/>
          <w:sz w:val="28"/>
          <w:szCs w:val="28"/>
        </w:rPr>
        <w:t>- информационная система, содержащая сведения: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о муниципальных услугах, предоставляемых</w:t>
      </w:r>
      <w:r w:rsidR="00F545A2" w:rsidRPr="00F545A2">
        <w:rPr>
          <w:rFonts w:ascii="Times New Roman" w:hAnsi="Times New Roman" w:cs="Times New Roman"/>
          <w:sz w:val="28"/>
          <w:szCs w:val="28"/>
        </w:rPr>
        <w:t xml:space="preserve"> </w:t>
      </w:r>
      <w:r w:rsidR="00F545A2">
        <w:rPr>
          <w:rFonts w:ascii="Times New Roman" w:hAnsi="Times New Roman" w:cs="Times New Roman"/>
          <w:sz w:val="28"/>
          <w:szCs w:val="28"/>
        </w:rPr>
        <w:t>Куйбышевским</w:t>
      </w:r>
      <w:r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="0002321C"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 w:rsidR="0002321C">
        <w:rPr>
          <w:rFonts w:ascii="Times New Roman" w:hAnsi="Times New Roman" w:cs="Times New Roman"/>
          <w:sz w:val="28"/>
          <w:szCs w:val="28"/>
        </w:rPr>
        <w:t>им</w:t>
      </w:r>
      <w:r w:rsidR="0002321C"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321C">
        <w:rPr>
          <w:rFonts w:ascii="Times New Roman" w:hAnsi="Times New Roman" w:cs="Times New Roman"/>
          <w:sz w:val="28"/>
          <w:szCs w:val="28"/>
        </w:rPr>
        <w:t>ом</w:t>
      </w:r>
      <w:r w:rsidR="0002321C"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Pr="00E7442E">
        <w:rPr>
          <w:rFonts w:ascii="Times New Roman" w:hAnsi="Times New Roman" w:cs="Times New Roman"/>
          <w:sz w:val="28"/>
          <w:szCs w:val="28"/>
        </w:rPr>
        <w:t>городского округа Самара;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об услугах, которые являются необходимыми и обязательными для предоставления муниципальных услуг</w:t>
      </w:r>
      <w:r w:rsidR="00F545A2">
        <w:rPr>
          <w:rFonts w:ascii="Times New Roman" w:hAnsi="Times New Roman" w:cs="Times New Roman"/>
          <w:sz w:val="28"/>
          <w:szCs w:val="28"/>
        </w:rPr>
        <w:t>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Реестр является одним из разделов федеральной государственной информационной системы </w:t>
      </w:r>
      <w:r w:rsidR="00214C09">
        <w:rPr>
          <w:rFonts w:ascii="Times New Roman" w:hAnsi="Times New Roman" w:cs="Times New Roman"/>
          <w:sz w:val="28"/>
          <w:szCs w:val="28"/>
        </w:rPr>
        <w:t>«</w:t>
      </w:r>
      <w:r w:rsidRPr="00E7442E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214C09">
        <w:rPr>
          <w:rFonts w:ascii="Times New Roman" w:hAnsi="Times New Roman" w:cs="Times New Roman"/>
          <w:sz w:val="28"/>
          <w:szCs w:val="28"/>
        </w:rPr>
        <w:t>»</w:t>
      </w:r>
      <w:r w:rsidRPr="00E7442E">
        <w:rPr>
          <w:rFonts w:ascii="Times New Roman" w:hAnsi="Times New Roman" w:cs="Times New Roman"/>
          <w:sz w:val="28"/>
          <w:szCs w:val="28"/>
        </w:rPr>
        <w:t>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Реестр является одним из разделов региональной информационной системы </w:t>
      </w:r>
      <w:r w:rsidR="00214C09">
        <w:rPr>
          <w:rFonts w:ascii="Times New Roman" w:hAnsi="Times New Roman" w:cs="Times New Roman"/>
          <w:sz w:val="28"/>
          <w:szCs w:val="28"/>
        </w:rPr>
        <w:t>«</w:t>
      </w:r>
      <w:r w:rsidRPr="00E7442E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Самарской области</w:t>
      </w:r>
      <w:r w:rsidR="00214C09">
        <w:rPr>
          <w:rFonts w:ascii="Times New Roman" w:hAnsi="Times New Roman" w:cs="Times New Roman"/>
          <w:sz w:val="28"/>
          <w:szCs w:val="28"/>
        </w:rPr>
        <w:t>»</w:t>
      </w:r>
      <w:r w:rsidRPr="00E7442E">
        <w:rPr>
          <w:rFonts w:ascii="Times New Roman" w:hAnsi="Times New Roman" w:cs="Times New Roman"/>
          <w:sz w:val="28"/>
          <w:szCs w:val="28"/>
        </w:rPr>
        <w:t>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2.1.2. Реестр - часть информационной системы </w:t>
      </w:r>
      <w:r w:rsidR="00214C09">
        <w:rPr>
          <w:rFonts w:ascii="Times New Roman" w:hAnsi="Times New Roman" w:cs="Times New Roman"/>
          <w:sz w:val="28"/>
          <w:szCs w:val="28"/>
        </w:rPr>
        <w:t>«</w:t>
      </w:r>
      <w:r w:rsidRPr="00E7442E">
        <w:rPr>
          <w:rFonts w:ascii="Times New Roman" w:hAnsi="Times New Roman" w:cs="Times New Roman"/>
          <w:sz w:val="28"/>
          <w:szCs w:val="28"/>
        </w:rPr>
        <w:t xml:space="preserve">Реестр муниципальных услуг </w:t>
      </w:r>
      <w:r w:rsidR="00F545A2">
        <w:rPr>
          <w:rFonts w:ascii="Times New Roman" w:hAnsi="Times New Roman" w:cs="Times New Roman"/>
          <w:sz w:val="28"/>
          <w:szCs w:val="28"/>
        </w:rPr>
        <w:t>Куйбышевского</w:t>
      </w:r>
      <w:r w:rsidR="00F545A2"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="00AF4311"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 w:rsidR="00AF4311">
        <w:rPr>
          <w:rFonts w:ascii="Times New Roman" w:hAnsi="Times New Roman" w:cs="Times New Roman"/>
          <w:sz w:val="28"/>
          <w:szCs w:val="28"/>
        </w:rPr>
        <w:t>ого</w:t>
      </w:r>
      <w:r w:rsidR="00AF4311"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4311">
        <w:rPr>
          <w:rFonts w:ascii="Times New Roman" w:hAnsi="Times New Roman" w:cs="Times New Roman"/>
          <w:sz w:val="28"/>
          <w:szCs w:val="28"/>
        </w:rPr>
        <w:t>а</w:t>
      </w:r>
      <w:r w:rsidR="00AF4311"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Pr="00E7442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214C09">
        <w:rPr>
          <w:rFonts w:ascii="Times New Roman" w:hAnsi="Times New Roman" w:cs="Times New Roman"/>
          <w:sz w:val="28"/>
          <w:szCs w:val="28"/>
        </w:rPr>
        <w:t>»</w:t>
      </w:r>
      <w:r w:rsidRPr="00E7442E">
        <w:rPr>
          <w:rFonts w:ascii="Times New Roman" w:hAnsi="Times New Roman" w:cs="Times New Roman"/>
          <w:sz w:val="28"/>
          <w:szCs w:val="28"/>
        </w:rPr>
        <w:t>, содержащая сведения: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lastRenderedPageBreak/>
        <w:t xml:space="preserve">о муниципальных услугах, предоставляемых </w:t>
      </w:r>
      <w:r w:rsidR="00F545A2">
        <w:rPr>
          <w:rFonts w:ascii="Times New Roman" w:hAnsi="Times New Roman" w:cs="Times New Roman"/>
          <w:sz w:val="28"/>
          <w:szCs w:val="28"/>
        </w:rPr>
        <w:t>Куйбышевским</w:t>
      </w:r>
      <w:r w:rsidR="00F545A2"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="00AF4311"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 w:rsidR="00AF4311">
        <w:rPr>
          <w:rFonts w:ascii="Times New Roman" w:hAnsi="Times New Roman" w:cs="Times New Roman"/>
          <w:sz w:val="28"/>
          <w:szCs w:val="28"/>
        </w:rPr>
        <w:t>им</w:t>
      </w:r>
      <w:r w:rsidR="00AF4311"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4311">
        <w:rPr>
          <w:rFonts w:ascii="Times New Roman" w:hAnsi="Times New Roman" w:cs="Times New Roman"/>
          <w:sz w:val="28"/>
          <w:szCs w:val="28"/>
        </w:rPr>
        <w:t>ом</w:t>
      </w:r>
      <w:r w:rsidR="00AF4311"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Pr="00E7442E">
        <w:rPr>
          <w:rFonts w:ascii="Times New Roman" w:hAnsi="Times New Roman" w:cs="Times New Roman"/>
          <w:sz w:val="28"/>
          <w:szCs w:val="28"/>
        </w:rPr>
        <w:t>городского округа Самара;</w:t>
      </w:r>
    </w:p>
    <w:p w:rsidR="00E7442E" w:rsidRPr="00E7442E" w:rsidRDefault="00E7442E" w:rsidP="00F545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об услугах, которые являются необходимыми и обязательными для предоставления муниципальных услуг</w:t>
      </w:r>
      <w:r w:rsidR="00F545A2">
        <w:rPr>
          <w:rFonts w:ascii="Times New Roman" w:hAnsi="Times New Roman" w:cs="Times New Roman"/>
          <w:sz w:val="28"/>
          <w:szCs w:val="28"/>
        </w:rPr>
        <w:t>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2.1.3. </w:t>
      </w:r>
      <w:proofErr w:type="gramStart"/>
      <w:r w:rsidRPr="00E7442E">
        <w:rPr>
          <w:rFonts w:ascii="Times New Roman" w:hAnsi="Times New Roman" w:cs="Times New Roman"/>
          <w:sz w:val="28"/>
          <w:szCs w:val="28"/>
        </w:rPr>
        <w:t xml:space="preserve"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услугу, по решению вопросов местного значения, установленных в соответствии с Федеральным </w:t>
      </w:r>
      <w:hyperlink r:id="rId8" w:history="1">
        <w:r w:rsidRPr="00214C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C09">
        <w:rPr>
          <w:rFonts w:ascii="Times New Roman" w:hAnsi="Times New Roman" w:cs="Times New Roman"/>
          <w:sz w:val="28"/>
          <w:szCs w:val="28"/>
        </w:rPr>
        <w:t xml:space="preserve"> </w:t>
      </w:r>
      <w:r w:rsidRPr="00E7442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214C09">
        <w:rPr>
          <w:rFonts w:ascii="Times New Roman" w:hAnsi="Times New Roman" w:cs="Times New Roman"/>
          <w:sz w:val="28"/>
          <w:szCs w:val="28"/>
        </w:rPr>
        <w:t>№</w:t>
      </w:r>
      <w:r w:rsidRPr="00E7442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14C09">
        <w:rPr>
          <w:rFonts w:ascii="Times New Roman" w:hAnsi="Times New Roman" w:cs="Times New Roman"/>
          <w:sz w:val="28"/>
          <w:szCs w:val="28"/>
        </w:rPr>
        <w:t>«</w:t>
      </w:r>
      <w:r w:rsidRPr="00E744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14C09">
        <w:rPr>
          <w:rFonts w:ascii="Times New Roman" w:hAnsi="Times New Roman" w:cs="Times New Roman"/>
          <w:sz w:val="28"/>
          <w:szCs w:val="28"/>
        </w:rPr>
        <w:t>»</w:t>
      </w:r>
      <w:r w:rsidRPr="00E7442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14C0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14C09" w:rsidRPr="00214C09">
        <w:rPr>
          <w:rFonts w:ascii="Times New Roman" w:hAnsi="Times New Roman" w:cs="Times New Roman"/>
          <w:sz w:val="28"/>
          <w:szCs w:val="28"/>
        </w:rPr>
        <w:t xml:space="preserve"> </w:t>
      </w:r>
      <w:r w:rsidR="00F545A2">
        <w:rPr>
          <w:rFonts w:ascii="Times New Roman" w:hAnsi="Times New Roman" w:cs="Times New Roman"/>
          <w:sz w:val="28"/>
          <w:szCs w:val="28"/>
        </w:rPr>
        <w:t>Куйбышевского</w:t>
      </w:r>
      <w:r w:rsidR="00F545A2"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="00214C09"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 w:rsidR="00214C09">
        <w:rPr>
          <w:rFonts w:ascii="Times New Roman" w:hAnsi="Times New Roman" w:cs="Times New Roman"/>
          <w:sz w:val="28"/>
          <w:szCs w:val="28"/>
        </w:rPr>
        <w:t>ого</w:t>
      </w:r>
      <w:r w:rsidR="00214C09"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4C09">
        <w:rPr>
          <w:rFonts w:ascii="Times New Roman" w:hAnsi="Times New Roman" w:cs="Times New Roman"/>
          <w:sz w:val="28"/>
          <w:szCs w:val="28"/>
        </w:rPr>
        <w:t>а</w:t>
      </w:r>
      <w:r w:rsidRPr="00214C09">
        <w:rPr>
          <w:rFonts w:ascii="Times New Roman" w:hAnsi="Times New Roman" w:cs="Times New Roman"/>
          <w:sz w:val="28"/>
          <w:szCs w:val="28"/>
        </w:rPr>
        <w:t xml:space="preserve"> </w:t>
      </w:r>
      <w:r w:rsidRPr="00E7442E">
        <w:rPr>
          <w:rFonts w:ascii="Times New Roman" w:hAnsi="Times New Roman" w:cs="Times New Roman"/>
          <w:sz w:val="28"/>
          <w:szCs w:val="28"/>
        </w:rPr>
        <w:t>городского округа Самара.</w:t>
      </w:r>
      <w:r w:rsidR="00214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Муниципальная услуга может быть оказана за счет средств бюджета</w:t>
      </w:r>
      <w:r w:rsidR="00214C09" w:rsidRPr="00214C09">
        <w:rPr>
          <w:rFonts w:ascii="Times New Roman" w:hAnsi="Times New Roman" w:cs="Times New Roman"/>
          <w:sz w:val="28"/>
          <w:szCs w:val="28"/>
        </w:rPr>
        <w:t xml:space="preserve"> </w:t>
      </w:r>
      <w:r w:rsidR="00F545A2">
        <w:rPr>
          <w:rFonts w:ascii="Times New Roman" w:hAnsi="Times New Roman" w:cs="Times New Roman"/>
          <w:sz w:val="28"/>
          <w:szCs w:val="28"/>
        </w:rPr>
        <w:t>Куйбышевского</w:t>
      </w:r>
      <w:r w:rsidR="00F545A2"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="00214C09"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 w:rsidR="00214C09">
        <w:rPr>
          <w:rFonts w:ascii="Times New Roman" w:hAnsi="Times New Roman" w:cs="Times New Roman"/>
          <w:sz w:val="28"/>
          <w:szCs w:val="28"/>
        </w:rPr>
        <w:t>ого</w:t>
      </w:r>
      <w:r w:rsidR="00214C09"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4C09">
        <w:rPr>
          <w:rFonts w:ascii="Times New Roman" w:hAnsi="Times New Roman" w:cs="Times New Roman"/>
          <w:sz w:val="28"/>
          <w:szCs w:val="28"/>
        </w:rPr>
        <w:t>а</w:t>
      </w:r>
      <w:r w:rsidRPr="00E7442E">
        <w:rPr>
          <w:rFonts w:ascii="Times New Roman" w:hAnsi="Times New Roman" w:cs="Times New Roman"/>
          <w:sz w:val="28"/>
          <w:szCs w:val="28"/>
        </w:rPr>
        <w:t xml:space="preserve"> городского округа Самара, безвозмездных поступлений из других бюджетов бюджетной системы Российской Федерации и внебюджетных средств.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2.1.4. Получатель (заявитель)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2.1.5. Орган, ответственный за предоставление муниципальной услуги </w:t>
      </w:r>
      <w:proofErr w:type="gramStart"/>
      <w:r w:rsidR="00214C0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214C09">
        <w:rPr>
          <w:rFonts w:ascii="Times New Roman" w:hAnsi="Times New Roman" w:cs="Times New Roman"/>
          <w:sz w:val="28"/>
          <w:szCs w:val="28"/>
        </w:rPr>
        <w:t xml:space="preserve">одразделение </w:t>
      </w:r>
      <w:r w:rsidR="00FD4802">
        <w:rPr>
          <w:rFonts w:ascii="Times New Roman" w:hAnsi="Times New Roman" w:cs="Times New Roman"/>
          <w:sz w:val="28"/>
          <w:szCs w:val="28"/>
        </w:rPr>
        <w:t>Администрации</w:t>
      </w:r>
      <w:r w:rsidR="00F545A2" w:rsidRPr="00F545A2">
        <w:rPr>
          <w:rFonts w:ascii="Times New Roman" w:hAnsi="Times New Roman" w:cs="Times New Roman"/>
          <w:sz w:val="28"/>
          <w:szCs w:val="28"/>
        </w:rPr>
        <w:t xml:space="preserve"> </w:t>
      </w:r>
      <w:r w:rsidR="00F545A2">
        <w:rPr>
          <w:rFonts w:ascii="Times New Roman" w:hAnsi="Times New Roman" w:cs="Times New Roman"/>
          <w:sz w:val="28"/>
          <w:szCs w:val="28"/>
        </w:rPr>
        <w:t>Куйбышевского</w:t>
      </w:r>
      <w:r w:rsidR="00FD4802"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="00214C09"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 w:rsidR="00214C09">
        <w:rPr>
          <w:rFonts w:ascii="Times New Roman" w:hAnsi="Times New Roman" w:cs="Times New Roman"/>
          <w:sz w:val="28"/>
          <w:szCs w:val="28"/>
        </w:rPr>
        <w:t>ого</w:t>
      </w:r>
      <w:r w:rsidR="00214C09"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4C09">
        <w:rPr>
          <w:rFonts w:ascii="Times New Roman" w:hAnsi="Times New Roman" w:cs="Times New Roman"/>
          <w:sz w:val="28"/>
          <w:szCs w:val="28"/>
        </w:rPr>
        <w:t>а</w:t>
      </w:r>
      <w:r w:rsidR="00FD4802">
        <w:rPr>
          <w:rFonts w:ascii="Times New Roman" w:hAnsi="Times New Roman" w:cs="Times New Roman"/>
          <w:sz w:val="28"/>
          <w:szCs w:val="28"/>
        </w:rPr>
        <w:t xml:space="preserve"> </w:t>
      </w:r>
      <w:r w:rsidRPr="00E7442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FD4802">
        <w:rPr>
          <w:rFonts w:ascii="Times New Roman" w:hAnsi="Times New Roman" w:cs="Times New Roman"/>
          <w:sz w:val="28"/>
          <w:szCs w:val="28"/>
        </w:rPr>
        <w:t xml:space="preserve"> (далее – Администрации)</w:t>
      </w:r>
      <w:r w:rsidRPr="00E7442E">
        <w:rPr>
          <w:rFonts w:ascii="Times New Roman" w:hAnsi="Times New Roman" w:cs="Times New Roman"/>
          <w:sz w:val="28"/>
          <w:szCs w:val="28"/>
        </w:rPr>
        <w:t xml:space="preserve">, в сферу ответственности </w:t>
      </w:r>
      <w:r w:rsidR="00214C09">
        <w:rPr>
          <w:rFonts w:ascii="Times New Roman" w:hAnsi="Times New Roman" w:cs="Times New Roman"/>
          <w:sz w:val="28"/>
          <w:szCs w:val="28"/>
        </w:rPr>
        <w:t>которого</w:t>
      </w:r>
      <w:r w:rsidRPr="00E7442E">
        <w:rPr>
          <w:rFonts w:ascii="Times New Roman" w:hAnsi="Times New Roman" w:cs="Times New Roman"/>
          <w:sz w:val="28"/>
          <w:szCs w:val="28"/>
        </w:rPr>
        <w:t xml:space="preserve"> входит выполнение функций, прямо связанных с оказанием и (или) обеспечением оказания муниципальной услуги.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2.1.</w:t>
      </w:r>
      <w:r w:rsidR="00214C09">
        <w:rPr>
          <w:rFonts w:ascii="Times New Roman" w:hAnsi="Times New Roman" w:cs="Times New Roman"/>
          <w:sz w:val="28"/>
          <w:szCs w:val="28"/>
        </w:rPr>
        <w:t>6</w:t>
      </w:r>
      <w:r w:rsidRPr="00E7442E">
        <w:rPr>
          <w:rFonts w:ascii="Times New Roman" w:hAnsi="Times New Roman" w:cs="Times New Roman"/>
          <w:sz w:val="28"/>
          <w:szCs w:val="28"/>
        </w:rPr>
        <w:t xml:space="preserve">. Орган, реализующий большую часть административных процедур в процессе предоставления услуги </w:t>
      </w:r>
      <w:r w:rsidR="00214C09">
        <w:rPr>
          <w:rFonts w:ascii="Times New Roman" w:hAnsi="Times New Roman" w:cs="Times New Roman"/>
          <w:sz w:val="28"/>
          <w:szCs w:val="28"/>
        </w:rPr>
        <w:t>–</w:t>
      </w:r>
      <w:r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="00214C09">
        <w:rPr>
          <w:rFonts w:ascii="Times New Roman" w:hAnsi="Times New Roman" w:cs="Times New Roman"/>
          <w:sz w:val="28"/>
          <w:szCs w:val="28"/>
        </w:rPr>
        <w:t>это подразделение</w:t>
      </w:r>
      <w:r w:rsidR="00E458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442E">
        <w:rPr>
          <w:rFonts w:ascii="Times New Roman" w:hAnsi="Times New Roman" w:cs="Times New Roman"/>
          <w:sz w:val="28"/>
          <w:szCs w:val="28"/>
        </w:rPr>
        <w:t xml:space="preserve">, </w:t>
      </w:r>
      <w:r w:rsidRPr="00E7442E">
        <w:rPr>
          <w:rFonts w:ascii="Times New Roman" w:hAnsi="Times New Roman" w:cs="Times New Roman"/>
          <w:sz w:val="28"/>
          <w:szCs w:val="28"/>
        </w:rPr>
        <w:lastRenderedPageBreak/>
        <w:t>котор</w:t>
      </w:r>
      <w:r w:rsidR="00214C09">
        <w:rPr>
          <w:rFonts w:ascii="Times New Roman" w:hAnsi="Times New Roman" w:cs="Times New Roman"/>
          <w:sz w:val="28"/>
          <w:szCs w:val="28"/>
        </w:rPr>
        <w:t>ое</w:t>
      </w:r>
      <w:r w:rsidRPr="00E7442E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реализует большее количество административных действий, осуществляемых в рамках предоставления муниципальной услуги.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2E" w:rsidRPr="00E7442E" w:rsidRDefault="00E7442E" w:rsidP="00F42688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E7442E">
        <w:rPr>
          <w:rFonts w:ascii="Times New Roman" w:hAnsi="Times New Roman" w:cs="Times New Roman"/>
          <w:sz w:val="28"/>
          <w:szCs w:val="28"/>
        </w:rPr>
        <w:t>3. Порядок формирования и ведения Реестра</w:t>
      </w:r>
      <w:r w:rsidR="0021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3.1. Основой для формирования Реестра являются:</w:t>
      </w:r>
      <w:r w:rsidR="00CA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3.1.1.Перечень муниципальных услуг, предоставляемых </w:t>
      </w:r>
      <w:r w:rsidR="00E45832">
        <w:rPr>
          <w:rFonts w:ascii="Times New Roman" w:hAnsi="Times New Roman" w:cs="Times New Roman"/>
          <w:sz w:val="28"/>
          <w:szCs w:val="28"/>
        </w:rPr>
        <w:t>Администраци</w:t>
      </w:r>
      <w:r w:rsidR="00F545A2">
        <w:rPr>
          <w:rFonts w:ascii="Times New Roman" w:hAnsi="Times New Roman" w:cs="Times New Roman"/>
          <w:sz w:val="28"/>
          <w:szCs w:val="28"/>
        </w:rPr>
        <w:t>ей Куйбышевского внутригородского района городского округа Самара (далее по текст</w:t>
      </w:r>
      <w:proofErr w:type="gramStart"/>
      <w:r w:rsidR="00F545A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545A2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="00E45832">
        <w:rPr>
          <w:rFonts w:ascii="Times New Roman" w:hAnsi="Times New Roman" w:cs="Times New Roman"/>
          <w:sz w:val="28"/>
          <w:szCs w:val="28"/>
        </w:rPr>
        <w:t>и</w:t>
      </w:r>
      <w:r w:rsidRPr="00E7442E">
        <w:rPr>
          <w:rFonts w:ascii="Times New Roman" w:hAnsi="Times New Roman" w:cs="Times New Roman"/>
          <w:sz w:val="28"/>
          <w:szCs w:val="28"/>
        </w:rPr>
        <w:t>, утверждаемый</w:t>
      </w:r>
      <w:r w:rsidR="00CA5381">
        <w:rPr>
          <w:rFonts w:ascii="Times New Roman" w:hAnsi="Times New Roman" w:cs="Times New Roman"/>
          <w:sz w:val="28"/>
          <w:szCs w:val="28"/>
        </w:rPr>
        <w:t xml:space="preserve"> муниципальным правовым </w:t>
      </w:r>
      <w:r w:rsidR="009D4DDC">
        <w:rPr>
          <w:rFonts w:ascii="Times New Roman" w:hAnsi="Times New Roman" w:cs="Times New Roman"/>
          <w:sz w:val="28"/>
          <w:szCs w:val="28"/>
        </w:rPr>
        <w:t>(далее – Перечень)</w:t>
      </w:r>
      <w:r w:rsidRPr="00E7442E">
        <w:rPr>
          <w:rFonts w:ascii="Times New Roman" w:hAnsi="Times New Roman" w:cs="Times New Roman"/>
          <w:sz w:val="28"/>
          <w:szCs w:val="28"/>
        </w:rPr>
        <w:t>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3.1.2.Перечень услуг, которые являются необходимыми и обязательными для предоставления </w:t>
      </w:r>
      <w:r w:rsidR="00F545A2">
        <w:rPr>
          <w:rFonts w:ascii="Times New Roman" w:hAnsi="Times New Roman" w:cs="Times New Roman"/>
          <w:sz w:val="28"/>
          <w:szCs w:val="28"/>
        </w:rPr>
        <w:t>Куйбышевским</w:t>
      </w:r>
      <w:r w:rsidR="00F545A2"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="00CA5381"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 w:rsidR="00CA5381">
        <w:rPr>
          <w:rFonts w:ascii="Times New Roman" w:hAnsi="Times New Roman" w:cs="Times New Roman"/>
          <w:sz w:val="28"/>
          <w:szCs w:val="28"/>
        </w:rPr>
        <w:t>им</w:t>
      </w:r>
      <w:r w:rsidR="00CA5381"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5381">
        <w:rPr>
          <w:rFonts w:ascii="Times New Roman" w:hAnsi="Times New Roman" w:cs="Times New Roman"/>
          <w:sz w:val="28"/>
          <w:szCs w:val="28"/>
        </w:rPr>
        <w:t>ом</w:t>
      </w:r>
      <w:r w:rsidR="00CA5381"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Pr="00E7442E">
        <w:rPr>
          <w:rFonts w:ascii="Times New Roman" w:hAnsi="Times New Roman" w:cs="Times New Roman"/>
          <w:sz w:val="28"/>
          <w:szCs w:val="28"/>
        </w:rPr>
        <w:t xml:space="preserve">городского округа Самара муниципальных услуг, утверждаемый решением </w:t>
      </w:r>
      <w:r w:rsidR="00CA538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A5381" w:rsidRPr="00CA5381">
        <w:rPr>
          <w:rFonts w:ascii="Times New Roman" w:hAnsi="Times New Roman" w:cs="Times New Roman"/>
          <w:sz w:val="28"/>
          <w:szCs w:val="28"/>
        </w:rPr>
        <w:t xml:space="preserve"> </w:t>
      </w:r>
      <w:r w:rsidR="00F545A2">
        <w:rPr>
          <w:rFonts w:ascii="Times New Roman" w:hAnsi="Times New Roman" w:cs="Times New Roman"/>
          <w:sz w:val="28"/>
          <w:szCs w:val="28"/>
        </w:rPr>
        <w:t>Куйбышевского</w:t>
      </w:r>
      <w:r w:rsidR="00F545A2"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="00CA5381"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 w:rsidR="00CA5381">
        <w:rPr>
          <w:rFonts w:ascii="Times New Roman" w:hAnsi="Times New Roman" w:cs="Times New Roman"/>
          <w:sz w:val="28"/>
          <w:szCs w:val="28"/>
        </w:rPr>
        <w:t>ого</w:t>
      </w:r>
      <w:r w:rsidR="00CA5381"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5381">
        <w:rPr>
          <w:rFonts w:ascii="Times New Roman" w:hAnsi="Times New Roman" w:cs="Times New Roman"/>
          <w:sz w:val="28"/>
          <w:szCs w:val="28"/>
        </w:rPr>
        <w:t>а</w:t>
      </w:r>
      <w:r w:rsidRPr="00E7442E">
        <w:rPr>
          <w:rFonts w:ascii="Times New Roman" w:hAnsi="Times New Roman" w:cs="Times New Roman"/>
          <w:sz w:val="28"/>
          <w:szCs w:val="28"/>
        </w:rPr>
        <w:t xml:space="preserve"> городского округа Самара.</w:t>
      </w:r>
      <w:r w:rsidR="00CA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3.2.Перечень сведений, подлежащих размещению в Реестре, определяется в соответствии с требованиями федерального законодательства.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3.3.Сведения о муниципальных услугах, размещаемые в Реестре, должны быть актуальными, полными и достоверными.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3.4.</w:t>
      </w:r>
      <w:r w:rsidR="00F545A2">
        <w:rPr>
          <w:rFonts w:ascii="Times New Roman" w:hAnsi="Times New Roman" w:cs="Times New Roman"/>
          <w:sz w:val="28"/>
          <w:szCs w:val="28"/>
        </w:rPr>
        <w:t xml:space="preserve">Обязанность за размещением сведений в Реестре возложена на отдел организационной работы Администрации. 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3.</w:t>
      </w:r>
      <w:r w:rsidR="0056732B">
        <w:rPr>
          <w:rFonts w:ascii="Times New Roman" w:hAnsi="Times New Roman" w:cs="Times New Roman"/>
          <w:sz w:val="28"/>
          <w:szCs w:val="28"/>
        </w:rPr>
        <w:t>5</w:t>
      </w:r>
      <w:r w:rsidRPr="00E7442E">
        <w:rPr>
          <w:rFonts w:ascii="Times New Roman" w:hAnsi="Times New Roman" w:cs="Times New Roman"/>
          <w:sz w:val="28"/>
          <w:szCs w:val="28"/>
        </w:rPr>
        <w:t xml:space="preserve">.Размещение сведений о муниципальных услугах в Реестре осуществляется в течение 7 (семи) календарных дней со дня вступления в силу правовых актов, определяющих </w:t>
      </w:r>
      <w:r w:rsidR="0056732B">
        <w:rPr>
          <w:rFonts w:ascii="Times New Roman" w:hAnsi="Times New Roman" w:cs="Times New Roman"/>
          <w:sz w:val="28"/>
          <w:szCs w:val="28"/>
        </w:rPr>
        <w:t>подразделение Администрации</w:t>
      </w:r>
      <w:proofErr w:type="gramStart"/>
      <w:r w:rsidR="0056732B">
        <w:rPr>
          <w:rFonts w:ascii="Times New Roman" w:hAnsi="Times New Roman" w:cs="Times New Roman"/>
          <w:sz w:val="28"/>
          <w:szCs w:val="28"/>
        </w:rPr>
        <w:t xml:space="preserve"> </w:t>
      </w:r>
      <w:r w:rsidRPr="00E744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442E">
        <w:rPr>
          <w:rFonts w:ascii="Times New Roman" w:hAnsi="Times New Roman" w:cs="Times New Roman"/>
          <w:sz w:val="28"/>
          <w:szCs w:val="28"/>
        </w:rPr>
        <w:t xml:space="preserve"> на который возложено полномочие по предоставлению соответствующей муниципальной услуги, и (или) устанавливающих порядок предоставления муниципальной услуги.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Размещение сведений о муниципальных услугах осуществляется путем заполнения электронных форм Реестра.</w:t>
      </w:r>
      <w:r w:rsidR="00971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2E" w:rsidRPr="00E7442E" w:rsidRDefault="00E7442E" w:rsidP="00F42688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E7442E">
        <w:rPr>
          <w:rFonts w:ascii="Times New Roman" w:hAnsi="Times New Roman" w:cs="Times New Roman"/>
          <w:sz w:val="28"/>
          <w:szCs w:val="28"/>
        </w:rPr>
        <w:t xml:space="preserve">4. Порядок формирования </w:t>
      </w:r>
      <w:r w:rsidR="009D4DDC">
        <w:rPr>
          <w:rFonts w:ascii="Times New Roman" w:hAnsi="Times New Roman" w:cs="Times New Roman"/>
          <w:sz w:val="28"/>
          <w:szCs w:val="28"/>
        </w:rPr>
        <w:t>Перечня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4.1. Перечень утверждается </w:t>
      </w:r>
      <w:r w:rsidR="0056732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Start"/>
      <w:r w:rsidR="0056732B">
        <w:rPr>
          <w:rFonts w:ascii="Times New Roman" w:hAnsi="Times New Roman" w:cs="Times New Roman"/>
          <w:sz w:val="28"/>
          <w:szCs w:val="28"/>
        </w:rPr>
        <w:t xml:space="preserve"> </w:t>
      </w:r>
      <w:r w:rsidRPr="00E74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732B" w:rsidRPr="0056732B">
        <w:rPr>
          <w:rFonts w:ascii="Times New Roman" w:hAnsi="Times New Roman" w:cs="Times New Roman"/>
          <w:sz w:val="28"/>
          <w:szCs w:val="28"/>
        </w:rPr>
        <w:t xml:space="preserve"> </w:t>
      </w:r>
      <w:r w:rsidR="0056732B"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городского округа Самара. 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4.2. Внесение изменений в Перечень осуществляется </w:t>
      </w:r>
      <w:r w:rsidR="0056732B">
        <w:rPr>
          <w:rFonts w:ascii="Times New Roman" w:hAnsi="Times New Roman" w:cs="Times New Roman"/>
          <w:sz w:val="28"/>
          <w:szCs w:val="28"/>
        </w:rPr>
        <w:t>постановлением Администрации Куйбышевского внутригородского района городского округа Самара</w:t>
      </w:r>
      <w:r w:rsidRPr="00E7442E">
        <w:rPr>
          <w:rFonts w:ascii="Times New Roman" w:hAnsi="Times New Roman" w:cs="Times New Roman"/>
          <w:sz w:val="28"/>
          <w:szCs w:val="28"/>
        </w:rPr>
        <w:t>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4.3. В Перечне отражаются следующие сведения о муниципальной услуге:</w:t>
      </w:r>
      <w:r w:rsidR="00343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полное наименование муниципальной услуги;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порядок предоставления муниципальной услуги;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категории получателей (заявителей) муниципальной услуги;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6732B">
        <w:rPr>
          <w:rFonts w:ascii="Times New Roman" w:hAnsi="Times New Roman" w:cs="Times New Roman"/>
          <w:sz w:val="28"/>
          <w:szCs w:val="28"/>
        </w:rPr>
        <w:t>подразделения</w:t>
      </w:r>
      <w:r w:rsidRPr="00E7442E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услуги;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42E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Pr="00E7442E">
        <w:rPr>
          <w:rFonts w:ascii="Times New Roman" w:hAnsi="Times New Roman" w:cs="Times New Roman"/>
          <w:sz w:val="28"/>
          <w:szCs w:val="28"/>
        </w:rPr>
        <w:t xml:space="preserve"> / безвозмездность предоставления муниципальной услуги.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4.4.Основанием для внесения изменений в Перечень являются федеральные законы и иные нормативные правовые акты Российской Федерации, законы и иные нормативные правовые акты Самарской области, муниципальные правовые акты</w:t>
      </w:r>
      <w:r w:rsidR="00343640" w:rsidRPr="00343640">
        <w:rPr>
          <w:rFonts w:ascii="Times New Roman" w:hAnsi="Times New Roman" w:cs="Times New Roman"/>
          <w:sz w:val="28"/>
          <w:szCs w:val="28"/>
        </w:rPr>
        <w:t xml:space="preserve"> </w:t>
      </w:r>
      <w:r w:rsidR="0056732B">
        <w:rPr>
          <w:rFonts w:ascii="Times New Roman" w:hAnsi="Times New Roman" w:cs="Times New Roman"/>
          <w:sz w:val="28"/>
          <w:szCs w:val="28"/>
        </w:rPr>
        <w:t>Куйбышевского</w:t>
      </w:r>
      <w:r w:rsidR="0056732B"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="00343640" w:rsidRPr="00BC3BBD">
        <w:rPr>
          <w:rFonts w:ascii="Times New Roman" w:hAnsi="Times New Roman" w:cs="Times New Roman"/>
          <w:sz w:val="28"/>
          <w:szCs w:val="28"/>
        </w:rPr>
        <w:t>внутригородск</w:t>
      </w:r>
      <w:r w:rsidR="00343640">
        <w:rPr>
          <w:rFonts w:ascii="Times New Roman" w:hAnsi="Times New Roman" w:cs="Times New Roman"/>
          <w:sz w:val="28"/>
          <w:szCs w:val="28"/>
        </w:rPr>
        <w:t>ого</w:t>
      </w:r>
      <w:r w:rsidR="00343640" w:rsidRPr="00BC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3640">
        <w:rPr>
          <w:rFonts w:ascii="Times New Roman" w:hAnsi="Times New Roman" w:cs="Times New Roman"/>
          <w:sz w:val="28"/>
          <w:szCs w:val="28"/>
        </w:rPr>
        <w:t>а</w:t>
      </w:r>
      <w:r w:rsidRPr="00E7442E">
        <w:rPr>
          <w:rFonts w:ascii="Times New Roman" w:hAnsi="Times New Roman" w:cs="Times New Roman"/>
          <w:sz w:val="28"/>
          <w:szCs w:val="28"/>
        </w:rPr>
        <w:t xml:space="preserve"> городского округа Самара, устанавливающие, изменяющие или отменяющие полномочия </w:t>
      </w:r>
      <w:r w:rsidR="00343640">
        <w:rPr>
          <w:rFonts w:ascii="Times New Roman" w:hAnsi="Times New Roman" w:cs="Times New Roman"/>
          <w:sz w:val="28"/>
          <w:szCs w:val="28"/>
        </w:rPr>
        <w:t>подразделений</w:t>
      </w:r>
      <w:r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="0056732B">
        <w:rPr>
          <w:rFonts w:ascii="Times New Roman" w:hAnsi="Times New Roman" w:cs="Times New Roman"/>
          <w:sz w:val="28"/>
          <w:szCs w:val="28"/>
        </w:rPr>
        <w:t>Администрации</w:t>
      </w:r>
      <w:r w:rsidR="00343640"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Pr="00E7442E">
        <w:rPr>
          <w:rFonts w:ascii="Times New Roman" w:hAnsi="Times New Roman" w:cs="Times New Roman"/>
          <w:sz w:val="28"/>
          <w:szCs w:val="28"/>
        </w:rPr>
        <w:t>по предоставлению муниципальных услуг.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E7442E">
        <w:rPr>
          <w:rFonts w:ascii="Times New Roman" w:hAnsi="Times New Roman" w:cs="Times New Roman"/>
          <w:sz w:val="28"/>
          <w:szCs w:val="28"/>
        </w:rPr>
        <w:t xml:space="preserve">4.5. Для включения муниципальной услуги в Перечень </w:t>
      </w:r>
      <w:r w:rsidR="00E44096">
        <w:rPr>
          <w:rFonts w:ascii="Times New Roman" w:hAnsi="Times New Roman" w:cs="Times New Roman"/>
          <w:sz w:val="28"/>
          <w:szCs w:val="28"/>
        </w:rPr>
        <w:t>подразделения</w:t>
      </w:r>
      <w:r w:rsidR="00E44096" w:rsidRPr="00E44096">
        <w:rPr>
          <w:rFonts w:ascii="Times New Roman" w:hAnsi="Times New Roman" w:cs="Times New Roman"/>
          <w:sz w:val="28"/>
          <w:szCs w:val="28"/>
        </w:rPr>
        <w:t xml:space="preserve"> </w:t>
      </w:r>
      <w:r w:rsidR="002C36A3">
        <w:rPr>
          <w:rFonts w:ascii="Times New Roman" w:hAnsi="Times New Roman" w:cs="Times New Roman"/>
          <w:sz w:val="28"/>
          <w:szCs w:val="28"/>
        </w:rPr>
        <w:t>Администрации</w:t>
      </w:r>
      <w:r w:rsidRPr="00E7442E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муниципальной услуги, направляют </w:t>
      </w:r>
      <w:r w:rsidR="0056732B">
        <w:rPr>
          <w:rFonts w:ascii="Times New Roman" w:hAnsi="Times New Roman" w:cs="Times New Roman"/>
          <w:sz w:val="28"/>
          <w:szCs w:val="28"/>
        </w:rPr>
        <w:t>в отдел организационной работы  Администрации</w:t>
      </w:r>
      <w:r w:rsidR="007C52C1" w:rsidRPr="00F64700">
        <w:rPr>
          <w:rFonts w:ascii="Times New Roman" w:hAnsi="Times New Roman" w:cs="Times New Roman"/>
          <w:sz w:val="28"/>
          <w:szCs w:val="28"/>
        </w:rPr>
        <w:t>:</w:t>
      </w:r>
      <w:r w:rsidR="00E73AEA" w:rsidRPr="00F64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а) обращение о включении соответствующей муниципальной услуги в Перечень с указанием </w:t>
      </w:r>
      <w:r w:rsidR="00E73AEA">
        <w:rPr>
          <w:rFonts w:ascii="Times New Roman" w:hAnsi="Times New Roman" w:cs="Times New Roman"/>
          <w:sz w:val="28"/>
          <w:szCs w:val="28"/>
        </w:rPr>
        <w:t>подразделения</w:t>
      </w:r>
      <w:r w:rsidR="00E73AEA" w:rsidRPr="00E73AEA">
        <w:rPr>
          <w:rFonts w:ascii="Times New Roman" w:hAnsi="Times New Roman" w:cs="Times New Roman"/>
          <w:sz w:val="28"/>
          <w:szCs w:val="28"/>
        </w:rPr>
        <w:t xml:space="preserve"> </w:t>
      </w:r>
      <w:r w:rsidR="002C36A3">
        <w:rPr>
          <w:rFonts w:ascii="Times New Roman" w:hAnsi="Times New Roman" w:cs="Times New Roman"/>
          <w:sz w:val="28"/>
          <w:szCs w:val="28"/>
        </w:rPr>
        <w:t>Администрации</w:t>
      </w:r>
      <w:r w:rsidRPr="00E7442E"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 w:rsidRPr="00E7442E">
        <w:rPr>
          <w:rFonts w:ascii="Times New Roman" w:hAnsi="Times New Roman" w:cs="Times New Roman"/>
          <w:sz w:val="28"/>
          <w:szCs w:val="28"/>
        </w:rPr>
        <w:lastRenderedPageBreak/>
        <w:t>предоставление данной муниципальной услуги, и оснований для включения муниципальной услуги в Перечень;</w:t>
      </w:r>
      <w:r w:rsidR="00E73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б) пояснительную записку, описывающую характер муниципальной услуги, получателей (заявителей) муниципальной услуги, основания и условия ее предоставления.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E7442E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E7442E">
        <w:rPr>
          <w:rFonts w:ascii="Times New Roman" w:hAnsi="Times New Roman" w:cs="Times New Roman"/>
          <w:sz w:val="28"/>
          <w:szCs w:val="28"/>
        </w:rPr>
        <w:t xml:space="preserve">Для исключения муниципальной услуги из Перечня </w:t>
      </w:r>
      <w:r w:rsidR="002C36A3">
        <w:rPr>
          <w:rFonts w:ascii="Times New Roman" w:hAnsi="Times New Roman" w:cs="Times New Roman"/>
          <w:sz w:val="28"/>
          <w:szCs w:val="28"/>
        </w:rPr>
        <w:t>подразделения</w:t>
      </w:r>
      <w:r w:rsidR="002C36A3" w:rsidRPr="00E44096">
        <w:rPr>
          <w:rFonts w:ascii="Times New Roman" w:hAnsi="Times New Roman" w:cs="Times New Roman"/>
          <w:sz w:val="28"/>
          <w:szCs w:val="28"/>
        </w:rPr>
        <w:t xml:space="preserve"> </w:t>
      </w:r>
      <w:r w:rsidR="002C36A3">
        <w:rPr>
          <w:rFonts w:ascii="Times New Roman" w:hAnsi="Times New Roman" w:cs="Times New Roman"/>
          <w:sz w:val="28"/>
          <w:szCs w:val="28"/>
        </w:rPr>
        <w:t>Администрации</w:t>
      </w:r>
      <w:r w:rsidRPr="00E7442E">
        <w:rPr>
          <w:rFonts w:ascii="Times New Roman" w:hAnsi="Times New Roman" w:cs="Times New Roman"/>
          <w:sz w:val="28"/>
          <w:szCs w:val="28"/>
        </w:rPr>
        <w:t>, ответственные за предоставление мун</w:t>
      </w:r>
      <w:r w:rsidR="00695522">
        <w:rPr>
          <w:rFonts w:ascii="Times New Roman" w:hAnsi="Times New Roman" w:cs="Times New Roman"/>
          <w:sz w:val="28"/>
          <w:szCs w:val="28"/>
        </w:rPr>
        <w:t>иципальной услуги, направляют в</w:t>
      </w:r>
      <w:r w:rsidR="00695522" w:rsidRPr="00695522">
        <w:rPr>
          <w:rFonts w:ascii="Times New Roman" w:hAnsi="Times New Roman" w:cs="Times New Roman"/>
          <w:sz w:val="28"/>
          <w:szCs w:val="28"/>
        </w:rPr>
        <w:t xml:space="preserve"> </w:t>
      </w:r>
      <w:r w:rsidR="0056732B">
        <w:rPr>
          <w:rFonts w:ascii="Times New Roman" w:hAnsi="Times New Roman" w:cs="Times New Roman"/>
          <w:sz w:val="28"/>
          <w:szCs w:val="28"/>
        </w:rPr>
        <w:t>отдел организационной работы</w:t>
      </w:r>
      <w:r w:rsidR="00695522" w:rsidRPr="00695522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Pr="00E7442E">
        <w:rPr>
          <w:rFonts w:ascii="Times New Roman" w:hAnsi="Times New Roman" w:cs="Times New Roman"/>
          <w:sz w:val="28"/>
          <w:szCs w:val="28"/>
        </w:rPr>
        <w:t>обращение об исключении соответствующей муниципальной услуги из Перечня с указанием оснований для исключения муниципальной услуги из Перечня.</w:t>
      </w:r>
      <w:proofErr w:type="gramEnd"/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2"/>
      <w:bookmarkEnd w:id="6"/>
      <w:r w:rsidRPr="00E7442E">
        <w:rPr>
          <w:rFonts w:ascii="Times New Roman" w:hAnsi="Times New Roman" w:cs="Times New Roman"/>
          <w:sz w:val="28"/>
          <w:szCs w:val="28"/>
        </w:rPr>
        <w:t xml:space="preserve">4.7.Для внесения изменений в описание муниципальной услуги, содержащейся в Перечне, </w:t>
      </w:r>
      <w:r w:rsidR="00E01273">
        <w:rPr>
          <w:rFonts w:ascii="Times New Roman" w:hAnsi="Times New Roman" w:cs="Times New Roman"/>
          <w:sz w:val="28"/>
          <w:szCs w:val="28"/>
        </w:rPr>
        <w:t>подразделения</w:t>
      </w:r>
      <w:r w:rsidR="00E01273" w:rsidRPr="00E44096">
        <w:rPr>
          <w:rFonts w:ascii="Times New Roman" w:hAnsi="Times New Roman" w:cs="Times New Roman"/>
          <w:sz w:val="28"/>
          <w:szCs w:val="28"/>
        </w:rPr>
        <w:t xml:space="preserve"> </w:t>
      </w:r>
      <w:r w:rsidR="00E01273">
        <w:rPr>
          <w:rFonts w:ascii="Times New Roman" w:hAnsi="Times New Roman" w:cs="Times New Roman"/>
          <w:sz w:val="28"/>
          <w:szCs w:val="28"/>
        </w:rPr>
        <w:t>Администрации</w:t>
      </w:r>
      <w:r w:rsidRPr="00E7442E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муниципальной услуги, </w:t>
      </w:r>
      <w:r w:rsidR="0056732B">
        <w:rPr>
          <w:rFonts w:ascii="Times New Roman" w:hAnsi="Times New Roman" w:cs="Times New Roman"/>
          <w:sz w:val="28"/>
          <w:szCs w:val="28"/>
        </w:rPr>
        <w:t xml:space="preserve">предоставляют в отдел организационной работы 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а) обращение о внесении изменений в описание муниципальной услуги с указанием оснований для внесения изменений в описание муниципальной услуги;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б) пояснительную записку, содержащую новое описание муниципальной услуги.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4.8. Основаниями для отказа во включении муниципальной услуги в Перечень и внесении изменений в описание муниципальной услуги, содержащейся в Перечне, являются: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вступление в силу федеральных законов, иных нормативных правовых актов Российской Федерации, законов и иных нормативных правовых актов Самарской области, </w:t>
      </w:r>
      <w:r w:rsidR="00E01273">
        <w:rPr>
          <w:rFonts w:ascii="Times New Roman" w:hAnsi="Times New Roman" w:cs="Times New Roman"/>
          <w:sz w:val="28"/>
          <w:szCs w:val="28"/>
        </w:rPr>
        <w:t>муниципальных</w:t>
      </w:r>
      <w:r w:rsidRPr="00E7442E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E01273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Pr="00E7442E">
        <w:rPr>
          <w:rFonts w:ascii="Times New Roman" w:hAnsi="Times New Roman" w:cs="Times New Roman"/>
          <w:sz w:val="28"/>
          <w:szCs w:val="28"/>
        </w:rPr>
        <w:t>городского округа Самара, которыми упразднено предоставление муниципальной услуги;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предоставление неполного пакета документов, указанных в </w:t>
      </w:r>
      <w:hyperlink w:anchor="Par66" w:history="1">
        <w:r w:rsidRPr="00E01273">
          <w:rPr>
            <w:rFonts w:ascii="Times New Roman" w:hAnsi="Times New Roman" w:cs="Times New Roman"/>
            <w:sz w:val="28"/>
            <w:szCs w:val="28"/>
          </w:rPr>
          <w:t>пунктах 4.5</w:t>
        </w:r>
      </w:hyperlink>
      <w:r w:rsidRPr="00E0127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" w:history="1">
        <w:r w:rsidRPr="00E01273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E01273">
        <w:rPr>
          <w:rFonts w:ascii="Times New Roman" w:hAnsi="Times New Roman" w:cs="Times New Roman"/>
          <w:sz w:val="28"/>
          <w:szCs w:val="28"/>
        </w:rPr>
        <w:t xml:space="preserve"> </w:t>
      </w:r>
      <w:r w:rsidRPr="00E7442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lastRenderedPageBreak/>
        <w:t>несоответствие сведений, содержащихся в документах, представленных для рассмотрения, требованиям действующего законодательства.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4.9. Основаниями для отказа в исключении муниципальной услуги из Перечня являются: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предоставление неполного пакета документов, указанных в </w:t>
      </w:r>
      <w:hyperlink w:anchor="Par70" w:history="1">
        <w:r w:rsidRPr="00E01273">
          <w:rPr>
            <w:rFonts w:ascii="Times New Roman" w:hAnsi="Times New Roman" w:cs="Times New Roman"/>
            <w:sz w:val="28"/>
            <w:szCs w:val="28"/>
          </w:rPr>
          <w:t>пункте 4.6</w:t>
        </w:r>
      </w:hyperlink>
      <w:r w:rsidRPr="00E01273">
        <w:rPr>
          <w:rFonts w:ascii="Times New Roman" w:hAnsi="Times New Roman" w:cs="Times New Roman"/>
          <w:sz w:val="28"/>
          <w:szCs w:val="28"/>
        </w:rPr>
        <w:t xml:space="preserve"> </w:t>
      </w:r>
      <w:r w:rsidRPr="00E7442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>несоответствие сведений, содержащихся в документах, представленных для рассмотрения, требованиям действующего законодательства.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4.10. </w:t>
      </w:r>
      <w:r w:rsidR="0056732B">
        <w:rPr>
          <w:rFonts w:ascii="Times New Roman" w:hAnsi="Times New Roman" w:cs="Times New Roman"/>
          <w:sz w:val="28"/>
          <w:szCs w:val="28"/>
        </w:rPr>
        <w:t xml:space="preserve">Отдел организационной работы </w:t>
      </w:r>
      <w:r w:rsidR="00695522" w:rsidRPr="00695522">
        <w:rPr>
          <w:rFonts w:ascii="Times New Roman" w:hAnsi="Times New Roman" w:cs="Times New Roman"/>
          <w:sz w:val="28"/>
          <w:szCs w:val="28"/>
        </w:rPr>
        <w:t>Администрации</w:t>
      </w:r>
      <w:r w:rsidRPr="00E7442E">
        <w:rPr>
          <w:rFonts w:ascii="Times New Roman" w:hAnsi="Times New Roman" w:cs="Times New Roman"/>
          <w:sz w:val="28"/>
          <w:szCs w:val="28"/>
        </w:rPr>
        <w:t>: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поступления документов, указанных в </w:t>
      </w:r>
      <w:hyperlink w:anchor="Par66" w:history="1">
        <w:r w:rsidRPr="00E60CF8">
          <w:rPr>
            <w:rFonts w:ascii="Times New Roman" w:hAnsi="Times New Roman" w:cs="Times New Roman"/>
            <w:sz w:val="28"/>
            <w:szCs w:val="28"/>
          </w:rPr>
          <w:t>пунктах 4.5</w:t>
        </w:r>
      </w:hyperlink>
      <w:r w:rsidRPr="00E60C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0" w:history="1">
        <w:r w:rsidRPr="00E60CF8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Pr="00E60C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" w:history="1">
        <w:r w:rsidRPr="00E60CF8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E7442E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представленный пакет документов;</w:t>
      </w:r>
    </w:p>
    <w:p w:rsidR="00E7442E" w:rsidRP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рассмотрения пакета документов готовит соответствующий проект </w:t>
      </w:r>
      <w:r w:rsidR="00E60CF8">
        <w:rPr>
          <w:rFonts w:ascii="Times New Roman" w:hAnsi="Times New Roman" w:cs="Times New Roman"/>
          <w:sz w:val="28"/>
          <w:szCs w:val="28"/>
        </w:rPr>
        <w:t>муниципального</w:t>
      </w:r>
      <w:r w:rsidR="00E60CF8" w:rsidRPr="00E7442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60CF8">
        <w:rPr>
          <w:rFonts w:ascii="Times New Roman" w:hAnsi="Times New Roman" w:cs="Times New Roman"/>
          <w:sz w:val="28"/>
          <w:szCs w:val="28"/>
        </w:rPr>
        <w:t>ого</w:t>
      </w:r>
      <w:r w:rsidR="00E60CF8" w:rsidRPr="00E7442E">
        <w:rPr>
          <w:rFonts w:ascii="Times New Roman" w:hAnsi="Times New Roman" w:cs="Times New Roman"/>
          <w:sz w:val="28"/>
          <w:szCs w:val="28"/>
        </w:rPr>
        <w:t xml:space="preserve"> акт</w:t>
      </w:r>
      <w:r w:rsidR="00E60CF8">
        <w:rPr>
          <w:rFonts w:ascii="Times New Roman" w:hAnsi="Times New Roman" w:cs="Times New Roman"/>
          <w:sz w:val="28"/>
          <w:szCs w:val="28"/>
        </w:rPr>
        <w:t>а</w:t>
      </w:r>
      <w:r w:rsidR="00E60CF8"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="0056732B">
        <w:rPr>
          <w:rFonts w:ascii="Times New Roman" w:hAnsi="Times New Roman" w:cs="Times New Roman"/>
          <w:sz w:val="28"/>
          <w:szCs w:val="28"/>
        </w:rPr>
        <w:t>Куйбышевского</w:t>
      </w:r>
      <w:r w:rsidR="0056732B"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="00E60CF8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E60CF8" w:rsidRPr="00E7442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E7442E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либо мотивированный отказ во внесении изменений в Перечень.</w:t>
      </w:r>
    </w:p>
    <w:p w:rsidR="00E7442E" w:rsidRDefault="00E7442E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2E">
        <w:rPr>
          <w:rFonts w:ascii="Times New Roman" w:hAnsi="Times New Roman" w:cs="Times New Roman"/>
          <w:sz w:val="28"/>
          <w:szCs w:val="28"/>
        </w:rPr>
        <w:t xml:space="preserve">4.11.Разработанный проект </w:t>
      </w:r>
      <w:r w:rsidR="00175800">
        <w:rPr>
          <w:rFonts w:ascii="Times New Roman" w:hAnsi="Times New Roman" w:cs="Times New Roman"/>
          <w:sz w:val="28"/>
          <w:szCs w:val="28"/>
        </w:rPr>
        <w:t>муниципального</w:t>
      </w:r>
      <w:r w:rsidR="00175800" w:rsidRPr="00E7442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75800">
        <w:rPr>
          <w:rFonts w:ascii="Times New Roman" w:hAnsi="Times New Roman" w:cs="Times New Roman"/>
          <w:sz w:val="28"/>
          <w:szCs w:val="28"/>
        </w:rPr>
        <w:t>ого</w:t>
      </w:r>
      <w:r w:rsidR="00175800" w:rsidRPr="00E7442E">
        <w:rPr>
          <w:rFonts w:ascii="Times New Roman" w:hAnsi="Times New Roman" w:cs="Times New Roman"/>
          <w:sz w:val="28"/>
          <w:szCs w:val="28"/>
        </w:rPr>
        <w:t xml:space="preserve"> акт</w:t>
      </w:r>
      <w:r w:rsidR="00175800">
        <w:rPr>
          <w:rFonts w:ascii="Times New Roman" w:hAnsi="Times New Roman" w:cs="Times New Roman"/>
          <w:sz w:val="28"/>
          <w:szCs w:val="28"/>
        </w:rPr>
        <w:t>а</w:t>
      </w:r>
      <w:r w:rsidR="00175800" w:rsidRPr="00E7442E">
        <w:rPr>
          <w:rFonts w:ascii="Times New Roman" w:hAnsi="Times New Roman" w:cs="Times New Roman"/>
          <w:sz w:val="28"/>
          <w:szCs w:val="28"/>
        </w:rPr>
        <w:t xml:space="preserve"> </w:t>
      </w:r>
      <w:r w:rsidR="0056732B">
        <w:rPr>
          <w:rFonts w:ascii="Times New Roman" w:hAnsi="Times New Roman" w:cs="Times New Roman"/>
          <w:sz w:val="28"/>
          <w:szCs w:val="28"/>
        </w:rPr>
        <w:t>Куйбышевского</w:t>
      </w:r>
      <w:r w:rsidR="0056732B" w:rsidRPr="00BC3BBD">
        <w:rPr>
          <w:rFonts w:ascii="Times New Roman" w:hAnsi="Times New Roman" w:cs="Times New Roman"/>
          <w:sz w:val="28"/>
          <w:szCs w:val="28"/>
        </w:rPr>
        <w:t xml:space="preserve"> </w:t>
      </w:r>
      <w:r w:rsidR="00175800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175800" w:rsidRPr="00E7442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E7442E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подл</w:t>
      </w:r>
      <w:r w:rsidR="00175800">
        <w:rPr>
          <w:rFonts w:ascii="Times New Roman" w:hAnsi="Times New Roman" w:cs="Times New Roman"/>
          <w:sz w:val="28"/>
          <w:szCs w:val="28"/>
        </w:rPr>
        <w:t>ежит согласованию и утверждению.</w:t>
      </w:r>
    </w:p>
    <w:p w:rsidR="0056732B" w:rsidRDefault="0056732B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32B" w:rsidRDefault="0056732B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4721"/>
      </w:tblGrid>
      <w:tr w:rsidR="0056732B" w:rsidRPr="00F514F0" w:rsidTr="00497010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56732B" w:rsidRPr="00F514F0" w:rsidRDefault="0056732B" w:rsidP="004970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14F0">
              <w:rPr>
                <w:rFonts w:ascii="Times New Roman" w:hAnsi="Times New Roman"/>
                <w:sz w:val="28"/>
              </w:rPr>
              <w:t>Глава Администрации Куйбышевского внутригородского района городского округа Самара</w:t>
            </w:r>
          </w:p>
        </w:tc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56732B" w:rsidRPr="00E44558" w:rsidRDefault="0056732B" w:rsidP="0049701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732B" w:rsidRPr="00E44558" w:rsidRDefault="0056732B" w:rsidP="0049701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732B" w:rsidRPr="00F514F0" w:rsidRDefault="0056732B" w:rsidP="00497010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F514F0">
              <w:rPr>
                <w:rFonts w:ascii="Times New Roman" w:hAnsi="Times New Roman"/>
                <w:sz w:val="28"/>
              </w:rPr>
              <w:t xml:space="preserve">А.В. </w:t>
            </w:r>
            <w:proofErr w:type="gramStart"/>
            <w:r w:rsidRPr="00F514F0">
              <w:rPr>
                <w:rFonts w:ascii="Times New Roman" w:hAnsi="Times New Roman"/>
                <w:sz w:val="28"/>
              </w:rPr>
              <w:t>Моргун</w:t>
            </w:r>
            <w:proofErr w:type="gramEnd"/>
          </w:p>
        </w:tc>
      </w:tr>
    </w:tbl>
    <w:p w:rsidR="0056732B" w:rsidRDefault="0056732B" w:rsidP="0056732B">
      <w:pPr>
        <w:rPr>
          <w:rFonts w:ascii="Times New Roman" w:hAnsi="Times New Roman"/>
          <w:sz w:val="28"/>
          <w:szCs w:val="28"/>
        </w:rPr>
      </w:pPr>
    </w:p>
    <w:p w:rsidR="0056732B" w:rsidRDefault="0056732B" w:rsidP="0056732B">
      <w:pPr>
        <w:rPr>
          <w:rFonts w:ascii="Times New Roman" w:hAnsi="Times New Roman"/>
          <w:sz w:val="28"/>
          <w:szCs w:val="28"/>
        </w:rPr>
      </w:pPr>
    </w:p>
    <w:p w:rsidR="0056732B" w:rsidRPr="00E7442E" w:rsidRDefault="0056732B" w:rsidP="00892C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6732B" w:rsidRPr="00E7442E" w:rsidSect="003F3A8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5E" w:rsidRDefault="00F7195E" w:rsidP="003F3A85">
      <w:pPr>
        <w:spacing w:after="0" w:line="240" w:lineRule="auto"/>
      </w:pPr>
      <w:r>
        <w:separator/>
      </w:r>
    </w:p>
  </w:endnote>
  <w:endnote w:type="continuationSeparator" w:id="0">
    <w:p w:rsidR="00F7195E" w:rsidRDefault="00F7195E" w:rsidP="003F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5E" w:rsidRDefault="00F7195E" w:rsidP="003F3A85">
      <w:pPr>
        <w:spacing w:after="0" w:line="240" w:lineRule="auto"/>
      </w:pPr>
      <w:r>
        <w:separator/>
      </w:r>
    </w:p>
  </w:footnote>
  <w:footnote w:type="continuationSeparator" w:id="0">
    <w:p w:rsidR="00F7195E" w:rsidRDefault="00F7195E" w:rsidP="003F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38206"/>
      <w:docPartObj>
        <w:docPartGallery w:val="Page Numbers (Top of Page)"/>
        <w:docPartUnique/>
      </w:docPartObj>
    </w:sdtPr>
    <w:sdtEndPr/>
    <w:sdtContent>
      <w:p w:rsidR="007C52C1" w:rsidRDefault="007C52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66">
          <w:rPr>
            <w:noProof/>
          </w:rPr>
          <w:t>7</w:t>
        </w:r>
        <w:r>
          <w:fldChar w:fldCharType="end"/>
        </w:r>
      </w:p>
    </w:sdtContent>
  </w:sdt>
  <w:p w:rsidR="007C52C1" w:rsidRDefault="007C52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51"/>
    <w:rsid w:val="0002321C"/>
    <w:rsid w:val="00046FF7"/>
    <w:rsid w:val="00055EED"/>
    <w:rsid w:val="000A5FE7"/>
    <w:rsid w:val="000B159D"/>
    <w:rsid w:val="00175800"/>
    <w:rsid w:val="001A3B1E"/>
    <w:rsid w:val="001E14A6"/>
    <w:rsid w:val="00202A42"/>
    <w:rsid w:val="00214C09"/>
    <w:rsid w:val="00243AC1"/>
    <w:rsid w:val="00250F3B"/>
    <w:rsid w:val="00251B07"/>
    <w:rsid w:val="00295114"/>
    <w:rsid w:val="002A37CA"/>
    <w:rsid w:val="002B69BD"/>
    <w:rsid w:val="002C36A3"/>
    <w:rsid w:val="002C7A25"/>
    <w:rsid w:val="002D2D6D"/>
    <w:rsid w:val="002E3668"/>
    <w:rsid w:val="002E7C02"/>
    <w:rsid w:val="002F25CF"/>
    <w:rsid w:val="002F2AE7"/>
    <w:rsid w:val="002F531C"/>
    <w:rsid w:val="00341528"/>
    <w:rsid w:val="00343640"/>
    <w:rsid w:val="003857B5"/>
    <w:rsid w:val="00396970"/>
    <w:rsid w:val="00396FD4"/>
    <w:rsid w:val="003A6E43"/>
    <w:rsid w:val="003F3A85"/>
    <w:rsid w:val="003F4409"/>
    <w:rsid w:val="003F4C96"/>
    <w:rsid w:val="00406D09"/>
    <w:rsid w:val="00407356"/>
    <w:rsid w:val="00417C70"/>
    <w:rsid w:val="004273B1"/>
    <w:rsid w:val="00437620"/>
    <w:rsid w:val="004640F7"/>
    <w:rsid w:val="00471D98"/>
    <w:rsid w:val="004950FA"/>
    <w:rsid w:val="004A4403"/>
    <w:rsid w:val="004B5422"/>
    <w:rsid w:val="004B705C"/>
    <w:rsid w:val="004D5B6E"/>
    <w:rsid w:val="004E29B6"/>
    <w:rsid w:val="004E6C80"/>
    <w:rsid w:val="004F6D98"/>
    <w:rsid w:val="0050502F"/>
    <w:rsid w:val="005364FA"/>
    <w:rsid w:val="00536C22"/>
    <w:rsid w:val="005569D5"/>
    <w:rsid w:val="0056732B"/>
    <w:rsid w:val="005A2E77"/>
    <w:rsid w:val="005F6116"/>
    <w:rsid w:val="0066145B"/>
    <w:rsid w:val="00695522"/>
    <w:rsid w:val="006C58D6"/>
    <w:rsid w:val="006F065D"/>
    <w:rsid w:val="006F4B58"/>
    <w:rsid w:val="006F79F2"/>
    <w:rsid w:val="00704B16"/>
    <w:rsid w:val="00735E06"/>
    <w:rsid w:val="00775714"/>
    <w:rsid w:val="007B6E62"/>
    <w:rsid w:val="007C44C3"/>
    <w:rsid w:val="007C52C1"/>
    <w:rsid w:val="00806F4D"/>
    <w:rsid w:val="00807335"/>
    <w:rsid w:val="00812F7B"/>
    <w:rsid w:val="0082749C"/>
    <w:rsid w:val="008562B6"/>
    <w:rsid w:val="00892C7C"/>
    <w:rsid w:val="008D2A98"/>
    <w:rsid w:val="00901866"/>
    <w:rsid w:val="00962C4F"/>
    <w:rsid w:val="00970BFF"/>
    <w:rsid w:val="00971594"/>
    <w:rsid w:val="00987DE4"/>
    <w:rsid w:val="009B5A94"/>
    <w:rsid w:val="009D4DDC"/>
    <w:rsid w:val="009E2F48"/>
    <w:rsid w:val="009F5FCA"/>
    <w:rsid w:val="00A77EDB"/>
    <w:rsid w:val="00A92082"/>
    <w:rsid w:val="00A94928"/>
    <w:rsid w:val="00AA4C86"/>
    <w:rsid w:val="00AE3808"/>
    <w:rsid w:val="00AF2531"/>
    <w:rsid w:val="00AF4311"/>
    <w:rsid w:val="00B15795"/>
    <w:rsid w:val="00B91151"/>
    <w:rsid w:val="00BC3BBD"/>
    <w:rsid w:val="00BD565F"/>
    <w:rsid w:val="00C10BB9"/>
    <w:rsid w:val="00C21B63"/>
    <w:rsid w:val="00CA5381"/>
    <w:rsid w:val="00CD6351"/>
    <w:rsid w:val="00CE0CFB"/>
    <w:rsid w:val="00D03344"/>
    <w:rsid w:val="00D9691B"/>
    <w:rsid w:val="00DB2E0D"/>
    <w:rsid w:val="00DB6429"/>
    <w:rsid w:val="00DC29F8"/>
    <w:rsid w:val="00E01273"/>
    <w:rsid w:val="00E44096"/>
    <w:rsid w:val="00E45832"/>
    <w:rsid w:val="00E60CF8"/>
    <w:rsid w:val="00E61932"/>
    <w:rsid w:val="00E73AEA"/>
    <w:rsid w:val="00E7442E"/>
    <w:rsid w:val="00E81312"/>
    <w:rsid w:val="00EA04B3"/>
    <w:rsid w:val="00EB12CD"/>
    <w:rsid w:val="00EB6898"/>
    <w:rsid w:val="00EC3B5D"/>
    <w:rsid w:val="00EF4005"/>
    <w:rsid w:val="00F01BF1"/>
    <w:rsid w:val="00F02AC5"/>
    <w:rsid w:val="00F2060E"/>
    <w:rsid w:val="00F42688"/>
    <w:rsid w:val="00F545A2"/>
    <w:rsid w:val="00F572A4"/>
    <w:rsid w:val="00F64700"/>
    <w:rsid w:val="00F7195E"/>
    <w:rsid w:val="00FD21A1"/>
    <w:rsid w:val="00FD480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46FF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4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3F3A85"/>
  </w:style>
  <w:style w:type="paragraph" w:styleId="a5">
    <w:name w:val="header"/>
    <w:basedOn w:val="a"/>
    <w:link w:val="a6"/>
    <w:uiPriority w:val="99"/>
    <w:unhideWhenUsed/>
    <w:rsid w:val="003F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A85"/>
  </w:style>
  <w:style w:type="paragraph" w:styleId="a7">
    <w:name w:val="footer"/>
    <w:basedOn w:val="a"/>
    <w:link w:val="a8"/>
    <w:uiPriority w:val="99"/>
    <w:unhideWhenUsed/>
    <w:rsid w:val="003F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A85"/>
  </w:style>
  <w:style w:type="paragraph" w:styleId="a9">
    <w:name w:val="Balloon Text"/>
    <w:basedOn w:val="a"/>
    <w:link w:val="aa"/>
    <w:uiPriority w:val="99"/>
    <w:semiHidden/>
    <w:unhideWhenUsed/>
    <w:rsid w:val="007C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46FF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4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3F3A85"/>
  </w:style>
  <w:style w:type="paragraph" w:styleId="a5">
    <w:name w:val="header"/>
    <w:basedOn w:val="a"/>
    <w:link w:val="a6"/>
    <w:uiPriority w:val="99"/>
    <w:unhideWhenUsed/>
    <w:rsid w:val="003F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A85"/>
  </w:style>
  <w:style w:type="paragraph" w:styleId="a7">
    <w:name w:val="footer"/>
    <w:basedOn w:val="a"/>
    <w:link w:val="a8"/>
    <w:uiPriority w:val="99"/>
    <w:unhideWhenUsed/>
    <w:rsid w:val="003F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A85"/>
  </w:style>
  <w:style w:type="paragraph" w:styleId="a9">
    <w:name w:val="Balloon Text"/>
    <w:basedOn w:val="a"/>
    <w:link w:val="aa"/>
    <w:uiPriority w:val="99"/>
    <w:semiHidden/>
    <w:unhideWhenUsed/>
    <w:rsid w:val="007C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ECE99A4843602237C80F42B1F4EBB74D877EA9D6539BAF64B2C7731U0t9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2ECE99A4843602237C9EF93D7312B373DB2EE7996D30ECAB14772A660068C8U2t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F00B-8ADF-4F95-9FC2-F273961B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Терезова Ольга Евгеньевна</dc:creator>
  <cp:lastModifiedBy>Потанцева Анастасия Александровна</cp:lastModifiedBy>
  <cp:revision>2</cp:revision>
  <cp:lastPrinted>2016-03-01T11:57:00Z</cp:lastPrinted>
  <dcterms:created xsi:type="dcterms:W3CDTF">2016-03-10T11:58:00Z</dcterms:created>
  <dcterms:modified xsi:type="dcterms:W3CDTF">2016-03-10T11:58:00Z</dcterms:modified>
</cp:coreProperties>
</file>