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DB" w:rsidRDefault="00B531DB" w:rsidP="00B531DB">
      <w:pPr>
        <w:pStyle w:val="a3"/>
        <w:jc w:val="center"/>
        <w:rPr>
          <w:b/>
          <w:sz w:val="24"/>
          <w:szCs w:val="24"/>
        </w:rPr>
      </w:pPr>
      <w:r w:rsidRPr="00386D2A">
        <w:rPr>
          <w:b/>
          <w:sz w:val="24"/>
          <w:szCs w:val="24"/>
        </w:rPr>
        <w:t>Наименование обязательных работ и услуг по содержанию и ремонту объекта конкурса</w:t>
      </w:r>
    </w:p>
    <w:p w:rsidR="00B531DB" w:rsidRDefault="00B531DB" w:rsidP="00B531DB">
      <w:pPr>
        <w:pStyle w:val="a3"/>
        <w:rPr>
          <w:b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34"/>
        <w:gridCol w:w="2801"/>
      </w:tblGrid>
      <w:tr w:rsidR="00B531DB" w:rsidRPr="00F929D1" w:rsidTr="00B531DB">
        <w:trPr>
          <w:trHeight w:val="264"/>
        </w:trPr>
        <w:tc>
          <w:tcPr>
            <w:tcW w:w="6805" w:type="dxa"/>
            <w:tcBorders>
              <w:top w:val="single" w:sz="4" w:space="0" w:color="auto"/>
            </w:tcBorders>
          </w:tcPr>
          <w:p w:rsidR="00B531DB" w:rsidRPr="00F929D1" w:rsidRDefault="00B531DB" w:rsidP="00D919E9">
            <w:pPr>
              <w:rPr>
                <w:b/>
                <w:sz w:val="24"/>
                <w:szCs w:val="24"/>
              </w:rPr>
            </w:pPr>
            <w:r w:rsidRPr="00F929D1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531DB" w:rsidRPr="00F929D1" w:rsidRDefault="00B531DB" w:rsidP="00D919E9">
            <w:pPr>
              <w:rPr>
                <w:b/>
                <w:sz w:val="24"/>
                <w:szCs w:val="24"/>
              </w:rPr>
            </w:pPr>
            <w:r w:rsidRPr="00F929D1">
              <w:rPr>
                <w:b/>
                <w:sz w:val="24"/>
                <w:szCs w:val="24"/>
              </w:rPr>
              <w:t>Периодичность</w:t>
            </w:r>
            <w:bookmarkStart w:id="0" w:name="_GoBack"/>
            <w:bookmarkEnd w:id="0"/>
          </w:p>
        </w:tc>
      </w:tr>
      <w:tr w:rsidR="00B531DB" w:rsidRPr="00F929D1" w:rsidTr="00B531DB">
        <w:trPr>
          <w:trHeight w:val="264"/>
        </w:trPr>
        <w:tc>
          <w:tcPr>
            <w:tcW w:w="9640" w:type="dxa"/>
            <w:gridSpan w:val="3"/>
            <w:tcBorders>
              <w:top w:val="single" w:sz="4" w:space="0" w:color="auto"/>
            </w:tcBorders>
          </w:tcPr>
          <w:p w:rsidR="00B531DB" w:rsidRPr="00F929D1" w:rsidRDefault="00B531DB" w:rsidP="00D919E9">
            <w:pPr>
              <w:rPr>
                <w:b/>
                <w:sz w:val="24"/>
                <w:szCs w:val="24"/>
              </w:rPr>
            </w:pPr>
            <w:r w:rsidRPr="00F929D1">
              <w:rPr>
                <w:b/>
                <w:sz w:val="24"/>
                <w:szCs w:val="24"/>
              </w:rPr>
              <w:t>Фундаменты</w:t>
            </w:r>
          </w:p>
        </w:tc>
      </w:tr>
      <w:tr w:rsidR="00B531DB" w:rsidRPr="00F929D1" w:rsidTr="00B531DB">
        <w:trPr>
          <w:trHeight w:val="693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9D1">
              <w:t>Проверка соответствия параметров вертикальной планировки территории вокруг здания проектным параметрам. Устранение выявленных нарушений.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9D1">
              <w:t>Не реже 2 раз в год</w:t>
            </w:r>
          </w:p>
        </w:tc>
      </w:tr>
      <w:tr w:rsidR="00B531DB" w:rsidRPr="00F929D1" w:rsidTr="00B531DB">
        <w:trPr>
          <w:trHeight w:val="1128"/>
        </w:trPr>
        <w:tc>
          <w:tcPr>
            <w:tcW w:w="6805" w:type="dxa"/>
            <w:tcBorders>
              <w:bottom w:val="single" w:sz="4" w:space="0" w:color="auto"/>
            </w:tcBorders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9D1">
              <w:t>Не реже 2 раз в год</w:t>
            </w:r>
          </w:p>
        </w:tc>
      </w:tr>
      <w:tr w:rsidR="00B531DB" w:rsidRPr="00F929D1" w:rsidTr="00B531DB">
        <w:trPr>
          <w:trHeight w:val="509"/>
        </w:trPr>
        <w:tc>
          <w:tcPr>
            <w:tcW w:w="6805" w:type="dxa"/>
            <w:vMerge w:val="restart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работоспособности.</w:t>
            </w:r>
            <w:r w:rsidRPr="00F929D1">
              <w:rPr>
                <w:sz w:val="24"/>
                <w:szCs w:val="24"/>
              </w:rPr>
              <w:t> </w:t>
            </w:r>
            <w:r w:rsidRPr="00F929D1">
              <w:t xml:space="preserve"> 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9D1">
              <w:t>Не реже 2 раз в год</w:t>
            </w:r>
          </w:p>
        </w:tc>
      </w:tr>
      <w:tr w:rsidR="00B531DB" w:rsidRPr="00F929D1" w:rsidTr="00B531DB">
        <w:trPr>
          <w:trHeight w:val="509"/>
        </w:trPr>
        <w:tc>
          <w:tcPr>
            <w:tcW w:w="6805" w:type="dxa"/>
            <w:vMerge/>
            <w:tcBorders>
              <w:bottom w:val="single" w:sz="4" w:space="0" w:color="auto"/>
            </w:tcBorders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</w:p>
        </w:tc>
      </w:tr>
      <w:tr w:rsidR="00B531DB" w:rsidRPr="00F929D1" w:rsidTr="00B531DB">
        <w:trPr>
          <w:trHeight w:val="414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Разработка контрольных шурфов в местах обнаружения дефектов, детальное обследование.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9D1">
              <w:t>По мере необходимости</w:t>
            </w:r>
          </w:p>
        </w:tc>
      </w:tr>
      <w:tr w:rsidR="00B531DB" w:rsidRPr="00F929D1" w:rsidTr="00B531DB">
        <w:trPr>
          <w:trHeight w:val="661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Составление плана мероприятий по устранению причин нарушения и восстановлению эксплуатационных свойств конструкций.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В случае выявления нарушений</w:t>
            </w:r>
          </w:p>
        </w:tc>
      </w:tr>
      <w:tr w:rsidR="00B531DB" w:rsidRPr="00F929D1" w:rsidTr="00B531DB">
        <w:trPr>
          <w:trHeight w:val="264"/>
        </w:trPr>
        <w:tc>
          <w:tcPr>
            <w:tcW w:w="9640" w:type="dxa"/>
            <w:gridSpan w:val="3"/>
          </w:tcPr>
          <w:p w:rsidR="00B531DB" w:rsidRPr="00F929D1" w:rsidRDefault="00B531DB" w:rsidP="00D919E9">
            <w:pPr>
              <w:rPr>
                <w:sz w:val="24"/>
                <w:szCs w:val="24"/>
              </w:rPr>
            </w:pPr>
            <w:r w:rsidRPr="00F929D1">
              <w:rPr>
                <w:b/>
                <w:sz w:val="24"/>
                <w:szCs w:val="24"/>
              </w:rPr>
              <w:t>Стены</w:t>
            </w:r>
          </w:p>
        </w:tc>
      </w:tr>
      <w:tr w:rsidR="00B531DB" w:rsidRPr="00F929D1" w:rsidTr="00B531DB">
        <w:trPr>
          <w:trHeight w:val="1346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Не реже 2 раз в год</w:t>
            </w:r>
          </w:p>
        </w:tc>
      </w:tr>
      <w:tr w:rsidR="00B531DB" w:rsidRPr="00F929D1" w:rsidTr="00B531DB">
        <w:trPr>
          <w:trHeight w:val="918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</w:t>
            </w:r>
            <w:r w:rsidRPr="00F929D1">
              <w:rPr>
                <w:b/>
              </w:rPr>
              <w:t>панелей, из крупноразмерных блоков.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Не реже 2 раз в год</w:t>
            </w:r>
          </w:p>
        </w:tc>
      </w:tr>
      <w:tr w:rsidR="00B531DB" w:rsidRPr="00F929D1" w:rsidTr="00B531DB">
        <w:trPr>
          <w:trHeight w:val="1256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</w:t>
            </w:r>
            <w:r w:rsidRPr="00F929D1">
              <w:rPr>
                <w:b/>
              </w:rPr>
              <w:t>мелких блоков, искусственных и естественных камней.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Не реже 2 раз в год</w:t>
            </w:r>
          </w:p>
        </w:tc>
      </w:tr>
      <w:tr w:rsidR="00B531DB" w:rsidRPr="00F929D1" w:rsidTr="00B531DB">
        <w:trPr>
          <w:trHeight w:val="1699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ind w:firstLine="33"/>
              <w:jc w:val="both"/>
            </w:pPr>
            <w:r w:rsidRPr="00F929D1">
              <w:lastRenderedPageBreak/>
              <w:t xml:space="preserve">Выявление в элементах деревянных конструкций рубленых, каркасных, брусчатых, сборно-щитовых и иных домов с </w:t>
            </w:r>
            <w:r w:rsidRPr="00F929D1">
              <w:rPr>
                <w:b/>
              </w:rPr>
              <w:t>деревянными стенами</w:t>
            </w:r>
            <w:r w:rsidRPr="00F929D1">
              <w:t xml:space="preserve">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Не реже 2 раз в год</w:t>
            </w:r>
          </w:p>
        </w:tc>
      </w:tr>
      <w:tr w:rsidR="00B531DB" w:rsidRPr="00F929D1" w:rsidTr="00B531DB">
        <w:trPr>
          <w:trHeight w:val="689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В случае выявления повреждений и нарушений</w:t>
            </w:r>
          </w:p>
        </w:tc>
      </w:tr>
      <w:tr w:rsidR="00B531DB" w:rsidRPr="00F929D1" w:rsidTr="00B531DB">
        <w:trPr>
          <w:trHeight w:val="689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Выполнение плана мероприятий по инструментальному обследованию стен, восстановлению проектных условий их эксплуатаций.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Согласно плану мероприятий</w:t>
            </w:r>
          </w:p>
        </w:tc>
      </w:tr>
      <w:tr w:rsidR="00B531DB" w:rsidRPr="00F929D1" w:rsidTr="00B531DB">
        <w:trPr>
          <w:trHeight w:val="283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rPr>
                <w:b/>
                <w:sz w:val="24"/>
                <w:szCs w:val="24"/>
              </w:rPr>
              <w:t>Фасады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</w:p>
        </w:tc>
      </w:tr>
      <w:tr w:rsidR="00B531DB" w:rsidRPr="00F929D1" w:rsidTr="00B531DB">
        <w:trPr>
          <w:trHeight w:val="699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F929D1">
              <w:t>сплошности</w:t>
            </w:r>
            <w:proofErr w:type="spellEnd"/>
            <w:r w:rsidRPr="00F929D1">
              <w:t xml:space="preserve"> и герметичности наружных водостоков.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Не реже 2 раз в год</w:t>
            </w:r>
          </w:p>
        </w:tc>
      </w:tr>
      <w:tr w:rsidR="00B531DB" w:rsidRPr="00F929D1" w:rsidTr="00B531DB">
        <w:trPr>
          <w:trHeight w:val="553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 xml:space="preserve">Контроль состояния и работоспособности </w:t>
            </w:r>
            <w:r w:rsidRPr="00F929D1">
              <w:rPr>
                <w:b/>
              </w:rPr>
              <w:t xml:space="preserve">подсветки </w:t>
            </w:r>
            <w:r w:rsidRPr="00F929D1">
              <w:t>информационных знаков, входов в подъезды (домовые знаки и т.д.).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Не реже 2 раз в год</w:t>
            </w:r>
          </w:p>
        </w:tc>
      </w:tr>
      <w:tr w:rsidR="00B531DB" w:rsidRPr="00F929D1" w:rsidTr="00B531DB">
        <w:trPr>
          <w:trHeight w:val="698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9D1">
              <w:t xml:space="preserve">Выявление нарушений и эксплуатационных качеств несущих конструкций, гидроизоляции, элементов металлических ограждений на </w:t>
            </w:r>
            <w:r w:rsidRPr="00F929D1">
              <w:rPr>
                <w:b/>
              </w:rPr>
              <w:t>балконах, лоджиях и козырьках</w:t>
            </w:r>
            <w:r w:rsidRPr="00F929D1">
              <w:t>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Не реже 2 раз в год</w:t>
            </w:r>
          </w:p>
        </w:tc>
      </w:tr>
      <w:tr w:rsidR="00B531DB" w:rsidRPr="00F929D1" w:rsidTr="00B531DB">
        <w:trPr>
          <w:trHeight w:val="698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 xml:space="preserve">Контроль состояния и восстановление или замена отдельных </w:t>
            </w:r>
            <w:r w:rsidRPr="00F929D1">
              <w:rPr>
                <w:b/>
              </w:rPr>
              <w:t>элементов крылец и зонтов над входами</w:t>
            </w:r>
            <w:r w:rsidRPr="00F929D1">
              <w:t xml:space="preserve"> в здание, в подвалы и над балконами.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По мере необходимости</w:t>
            </w:r>
          </w:p>
        </w:tc>
      </w:tr>
      <w:tr w:rsidR="00B531DB" w:rsidRPr="00F929D1" w:rsidTr="00B531DB">
        <w:trPr>
          <w:trHeight w:val="694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По мере необходимости</w:t>
            </w:r>
          </w:p>
        </w:tc>
      </w:tr>
      <w:tr w:rsidR="00B531DB" w:rsidRPr="00F929D1" w:rsidTr="00B531DB">
        <w:trPr>
          <w:trHeight w:val="481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Разработка плана восстановительных работ.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В случае выявления повреждений и нарушений</w:t>
            </w:r>
          </w:p>
        </w:tc>
      </w:tr>
      <w:tr w:rsidR="00B531DB" w:rsidRPr="00F929D1" w:rsidTr="00B531DB">
        <w:trPr>
          <w:trHeight w:val="195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Проведение восстановительных работ.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Согласно плану мероприятий</w:t>
            </w:r>
          </w:p>
        </w:tc>
      </w:tr>
      <w:tr w:rsidR="00B531DB" w:rsidRPr="00F929D1" w:rsidTr="00B531DB">
        <w:trPr>
          <w:trHeight w:val="195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rPr>
                <w:b/>
                <w:sz w:val="24"/>
                <w:szCs w:val="24"/>
              </w:rPr>
              <w:t>Перекрытия и покрытия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</w:p>
        </w:tc>
      </w:tr>
      <w:tr w:rsidR="00B531DB" w:rsidRPr="00F929D1" w:rsidTr="00B531DB">
        <w:trPr>
          <w:trHeight w:val="671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29D1">
              <w:t>Выявление нарушений условий эксплуатации, несанкционированных изменений конструктивного решения, выявления прогибов, трещин и колебаний.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rPr>
                <w:b/>
                <w:sz w:val="24"/>
                <w:szCs w:val="24"/>
              </w:rPr>
            </w:pPr>
            <w:r w:rsidRPr="00F929D1">
              <w:t>Не реже 2 раз в год</w:t>
            </w:r>
          </w:p>
        </w:tc>
      </w:tr>
      <w:tr w:rsidR="00B531DB" w:rsidRPr="00F929D1" w:rsidTr="00B531DB">
        <w:trPr>
          <w:trHeight w:val="1194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lastRenderedPageBreak/>
      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</w:t>
            </w:r>
            <w:r w:rsidRPr="00F929D1">
              <w:rPr>
                <w:b/>
              </w:rPr>
              <w:t>из монолитного железобетона и сборных железобетонных плит.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rPr>
                <w:b/>
                <w:sz w:val="24"/>
                <w:szCs w:val="24"/>
              </w:rPr>
            </w:pPr>
            <w:r w:rsidRPr="00F929D1">
              <w:t>Не реже 2 раз в год</w:t>
            </w:r>
          </w:p>
        </w:tc>
      </w:tr>
      <w:tr w:rsidR="00B531DB" w:rsidRPr="00F929D1" w:rsidTr="00B531DB">
        <w:trPr>
          <w:trHeight w:val="1409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929D1">
              <w:t>опирания</w:t>
            </w:r>
            <w:proofErr w:type="spellEnd"/>
            <w:r w:rsidRPr="00F929D1">
              <w:t xml:space="preserve">, отслоения защитного слоя бетона и оголения арматуры, коррозии арматуры в домах с перекрытиями и покрытиями </w:t>
            </w:r>
            <w:r w:rsidRPr="00F929D1">
              <w:rPr>
                <w:b/>
              </w:rPr>
              <w:t>из сборного железобетонного настила.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rPr>
                <w:b/>
                <w:sz w:val="24"/>
                <w:szCs w:val="24"/>
              </w:rPr>
            </w:pPr>
            <w:r w:rsidRPr="00F929D1">
              <w:t>Не реже 2 раз в год</w:t>
            </w:r>
          </w:p>
        </w:tc>
      </w:tr>
      <w:tr w:rsidR="00B531DB" w:rsidRPr="00F929D1" w:rsidTr="00B531DB">
        <w:trPr>
          <w:trHeight w:val="693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 xml:space="preserve">Выявление наличия, характера и величины трещин в сводах, изменений состояния кладки, коррозии балок в домах с перекрытиями из </w:t>
            </w:r>
            <w:r w:rsidRPr="00F929D1">
              <w:rPr>
                <w:b/>
              </w:rPr>
              <w:t>кирпичных сводов.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rPr>
                <w:b/>
                <w:sz w:val="24"/>
                <w:szCs w:val="24"/>
              </w:rPr>
            </w:pPr>
            <w:r w:rsidRPr="00F929D1">
              <w:t>Не реже 2 раз в год</w:t>
            </w:r>
          </w:p>
        </w:tc>
      </w:tr>
      <w:tr w:rsidR="00B531DB" w:rsidRPr="00F929D1" w:rsidTr="00B531DB">
        <w:trPr>
          <w:trHeight w:val="1412"/>
        </w:trPr>
        <w:tc>
          <w:tcPr>
            <w:tcW w:w="6805" w:type="dxa"/>
          </w:tcPr>
          <w:p w:rsidR="00B531DB" w:rsidRPr="00F929D1" w:rsidRDefault="00B531DB" w:rsidP="00D919E9">
            <w:pPr>
              <w:jc w:val="both"/>
            </w:pPr>
            <w:r w:rsidRPr="00F929D1"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929D1">
              <w:t>опирания</w:t>
            </w:r>
            <w:proofErr w:type="spellEnd"/>
            <w:r w:rsidRPr="00F929D1">
              <w:t xml:space="preserve">, следов протечек на потолке, плотности и влажности засыпки, поражения гнилью и жучками-точильщиками деревянных элементов в домах </w:t>
            </w:r>
            <w:r w:rsidRPr="00F929D1">
              <w:rPr>
                <w:b/>
              </w:rPr>
              <w:t>с деревянными перекрытиями и покрытиями.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rPr>
                <w:b/>
                <w:sz w:val="24"/>
                <w:szCs w:val="24"/>
              </w:rPr>
            </w:pPr>
            <w:r w:rsidRPr="00F929D1">
              <w:t>Не реже 2 раз в год</w:t>
            </w:r>
          </w:p>
        </w:tc>
      </w:tr>
      <w:tr w:rsidR="00B531DB" w:rsidRPr="00F929D1" w:rsidTr="00B531DB">
        <w:trPr>
          <w:trHeight w:val="571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Проверка состояния утеплителя, гидроизоляции и звукоизоляции, адгезии отделочных слоев к конструкциям перекрытия (покрытия).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rPr>
                <w:b/>
                <w:sz w:val="24"/>
                <w:szCs w:val="24"/>
              </w:rPr>
            </w:pPr>
            <w:r w:rsidRPr="00F929D1">
              <w:t>Не реже 2 раз в год</w:t>
            </w:r>
          </w:p>
        </w:tc>
      </w:tr>
      <w:tr w:rsidR="00B531DB" w:rsidRPr="00F929D1" w:rsidTr="00B531DB">
        <w:trPr>
          <w:trHeight w:val="547"/>
        </w:trPr>
        <w:tc>
          <w:tcPr>
            <w:tcW w:w="6805" w:type="dxa"/>
          </w:tcPr>
          <w:p w:rsidR="00B531DB" w:rsidRPr="00F929D1" w:rsidRDefault="00B531DB" w:rsidP="00D919E9">
            <w:r w:rsidRPr="00F929D1">
              <w:t>Разработка плана восстановительных работ (при необходимости).</w:t>
            </w:r>
          </w:p>
          <w:p w:rsidR="00B531DB" w:rsidRPr="00F929D1" w:rsidRDefault="00B531DB" w:rsidP="00D919E9"/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rPr>
                <w:b/>
                <w:sz w:val="24"/>
                <w:szCs w:val="24"/>
              </w:rPr>
            </w:pPr>
            <w:r w:rsidRPr="00F929D1">
              <w:t>В случае выявления повреждений и нарушений</w:t>
            </w:r>
          </w:p>
        </w:tc>
      </w:tr>
      <w:tr w:rsidR="00B531DB" w:rsidRPr="00F929D1" w:rsidTr="00B531DB">
        <w:trPr>
          <w:trHeight w:val="293"/>
        </w:trPr>
        <w:tc>
          <w:tcPr>
            <w:tcW w:w="6805" w:type="dxa"/>
          </w:tcPr>
          <w:p w:rsidR="00B531DB" w:rsidRPr="00F929D1" w:rsidRDefault="00B531DB" w:rsidP="00D919E9">
            <w:r w:rsidRPr="00F929D1">
              <w:t>Проведение восстановительных работ.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r w:rsidRPr="00F929D1">
              <w:t>Согласно плану мероприятий</w:t>
            </w:r>
          </w:p>
        </w:tc>
      </w:tr>
      <w:tr w:rsidR="00B531DB" w:rsidRPr="00F929D1" w:rsidTr="00B531DB">
        <w:trPr>
          <w:trHeight w:val="293"/>
        </w:trPr>
        <w:tc>
          <w:tcPr>
            <w:tcW w:w="6805" w:type="dxa"/>
          </w:tcPr>
          <w:p w:rsidR="00B531DB" w:rsidRPr="00F929D1" w:rsidRDefault="00B531DB" w:rsidP="00D919E9">
            <w:r w:rsidRPr="00F929D1">
              <w:rPr>
                <w:b/>
                <w:sz w:val="24"/>
                <w:szCs w:val="24"/>
              </w:rPr>
              <w:t>Крыши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/>
        </w:tc>
      </w:tr>
      <w:tr w:rsidR="00B531DB" w:rsidRPr="00F929D1" w:rsidTr="00B531DB">
        <w:trPr>
          <w:trHeight w:val="1335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Проверка кровли на отсутствие протечек, 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осадочных и температурных швов, водоприемных воронок внутреннего водостока.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ind w:firstLine="33"/>
              <w:jc w:val="both"/>
            </w:pPr>
            <w:r w:rsidRPr="00F929D1">
              <w:t>Не реже 2 раз в год</w:t>
            </w:r>
          </w:p>
        </w:tc>
      </w:tr>
      <w:tr w:rsidR="00B531DB" w:rsidRPr="00F929D1" w:rsidTr="00B531DB">
        <w:trPr>
          <w:trHeight w:val="72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 xml:space="preserve">Проверка состояния защитных </w:t>
            </w:r>
            <w:r w:rsidRPr="00F929D1">
              <w:rPr>
                <w:b/>
              </w:rPr>
              <w:t>бетонных плит и ограждений</w:t>
            </w:r>
            <w:r w:rsidRPr="00F929D1">
              <w:t xml:space="preserve">, фильтрующей способности дренирующего слоя, мест </w:t>
            </w:r>
            <w:proofErr w:type="spellStart"/>
            <w:r w:rsidRPr="00F929D1">
              <w:t>опирания</w:t>
            </w:r>
            <w:proofErr w:type="spellEnd"/>
            <w:r w:rsidRPr="00F929D1">
              <w:t xml:space="preserve"> железобетонных коробов и других элементов на эксплуатируемых крышах.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ind w:firstLine="33"/>
              <w:jc w:val="both"/>
            </w:pPr>
            <w:r w:rsidRPr="00F929D1">
              <w:t>Не реже 2 раз в год</w:t>
            </w:r>
          </w:p>
        </w:tc>
      </w:tr>
      <w:tr w:rsidR="00B531DB" w:rsidRPr="00F929D1" w:rsidTr="00B531DB">
        <w:trPr>
          <w:trHeight w:val="523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 xml:space="preserve">Проверка температурно-влажностного режима и воздухообмена на </w:t>
            </w:r>
            <w:r w:rsidRPr="00F929D1">
              <w:lastRenderedPageBreak/>
              <w:t>чердаке.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ind w:firstLine="33"/>
              <w:jc w:val="both"/>
            </w:pPr>
            <w:r w:rsidRPr="00F929D1">
              <w:lastRenderedPageBreak/>
              <w:t>Не реже 1 раз в год</w:t>
            </w:r>
          </w:p>
        </w:tc>
      </w:tr>
      <w:tr w:rsidR="00B531DB" w:rsidRPr="00F929D1" w:rsidTr="00B531DB">
        <w:trPr>
          <w:trHeight w:val="592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lastRenderedPageBreak/>
              <w:t xml:space="preserve">Проверка </w:t>
            </w:r>
            <w:proofErr w:type="spellStart"/>
            <w:r w:rsidRPr="00F929D1">
              <w:t>молниезащитных</w:t>
            </w:r>
            <w:proofErr w:type="spellEnd"/>
            <w:r w:rsidRPr="00F929D1">
              <w:t xml:space="preserve"> устройств, заземления мачт и другого оборудования, расположенного на крыше.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ind w:firstLine="33"/>
              <w:jc w:val="both"/>
            </w:pPr>
            <w:r w:rsidRPr="00F929D1">
              <w:t>Не реже 2 раз в год</w:t>
            </w:r>
          </w:p>
        </w:tc>
      </w:tr>
      <w:tr w:rsidR="00B531DB" w:rsidRPr="00F929D1" w:rsidTr="00B531DB">
        <w:trPr>
          <w:trHeight w:val="435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Контроль состояния оборудования или устройств, предотвращающих образование наледи и сосулек.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ind w:firstLine="33"/>
              <w:jc w:val="both"/>
            </w:pPr>
            <w:r w:rsidRPr="00F929D1">
              <w:t>Не реже 1 раз в год</w:t>
            </w:r>
          </w:p>
        </w:tc>
      </w:tr>
      <w:tr w:rsidR="00B531DB" w:rsidRPr="00F929D1" w:rsidTr="00B531DB">
        <w:trPr>
          <w:trHeight w:val="114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 xml:space="preserve">Осмотр потолков верхних этажей домов </w:t>
            </w:r>
            <w:r w:rsidRPr="00F929D1">
              <w:rPr>
                <w:b/>
              </w:rPr>
              <w:t>с совмещенными (</w:t>
            </w:r>
            <w:proofErr w:type="spellStart"/>
            <w:r w:rsidRPr="00F929D1">
              <w:rPr>
                <w:b/>
              </w:rPr>
              <w:t>бесчердачными</w:t>
            </w:r>
            <w:proofErr w:type="spellEnd"/>
            <w:r w:rsidRPr="00F929D1">
              <w:rPr>
                <w:b/>
              </w:rPr>
              <w:t>) крышами</w:t>
            </w:r>
            <w:r w:rsidRPr="00F929D1">
              <w:t xml:space="preserve">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ind w:firstLine="33"/>
              <w:jc w:val="both"/>
            </w:pPr>
            <w:r w:rsidRPr="00F929D1">
              <w:t>Не реже 1 раз в год</w:t>
            </w:r>
          </w:p>
        </w:tc>
      </w:tr>
      <w:tr w:rsidR="00B531DB" w:rsidRPr="00F929D1" w:rsidTr="00B531DB">
        <w:trPr>
          <w:trHeight w:val="24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ind w:firstLine="33"/>
              <w:jc w:val="both"/>
            </w:pPr>
            <w:r w:rsidRPr="00F929D1">
              <w:t>1 раз в год</w:t>
            </w:r>
          </w:p>
        </w:tc>
      </w:tr>
      <w:tr w:rsidR="00B531DB" w:rsidRPr="00F929D1" w:rsidTr="00B531DB">
        <w:trPr>
          <w:trHeight w:val="42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Очистка кровли от скопления снега и наледи.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ind w:firstLine="33"/>
              <w:jc w:val="both"/>
            </w:pPr>
            <w:r w:rsidRPr="00F929D1">
              <w:t>По мере необходимости*</w:t>
            </w:r>
          </w:p>
          <w:p w:rsidR="00B531DB" w:rsidRPr="00F929D1" w:rsidRDefault="00B531DB" w:rsidP="00D919E9">
            <w:pPr>
              <w:ind w:firstLine="33"/>
              <w:jc w:val="both"/>
            </w:pPr>
            <w:r w:rsidRPr="00F929D1">
              <w:t>* Не допускается накопление снега слоем более 30 см. При оттепелях снег следует сбрасывать при меньшей толщине</w:t>
            </w:r>
          </w:p>
        </w:tc>
      </w:tr>
      <w:tr w:rsidR="00B531DB" w:rsidRPr="00F929D1" w:rsidTr="00B531DB">
        <w:trPr>
          <w:trHeight w:val="42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ind w:firstLine="33"/>
              <w:jc w:val="both"/>
            </w:pPr>
            <w:r w:rsidRPr="00F929D1">
              <w:t>По мере необходимости</w:t>
            </w:r>
          </w:p>
        </w:tc>
      </w:tr>
      <w:tr w:rsidR="00B531DB" w:rsidRPr="00F929D1" w:rsidTr="00B531DB">
        <w:trPr>
          <w:trHeight w:val="42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 xml:space="preserve">Восстановление насыпного </w:t>
            </w:r>
            <w:proofErr w:type="spellStart"/>
            <w:r w:rsidRPr="00F929D1">
              <w:t>пригрузочного</w:t>
            </w:r>
            <w:proofErr w:type="spellEnd"/>
            <w:r w:rsidRPr="00F929D1">
              <w:t xml:space="preserve"> </w:t>
            </w:r>
            <w:r w:rsidRPr="00F929D1">
              <w:rPr>
                <w:b/>
              </w:rPr>
              <w:t xml:space="preserve">защитного слоя для </w:t>
            </w:r>
            <w:proofErr w:type="spellStart"/>
            <w:r w:rsidRPr="00F929D1">
              <w:rPr>
                <w:b/>
              </w:rPr>
              <w:t>эластомерных</w:t>
            </w:r>
            <w:proofErr w:type="spellEnd"/>
            <w:r w:rsidRPr="00F929D1">
              <w:rPr>
                <w:b/>
              </w:rPr>
              <w:t xml:space="preserve"> или термопластичных мембран </w:t>
            </w:r>
            <w:r w:rsidRPr="00F929D1">
              <w:t>балластного способа соединения кровель.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ind w:firstLine="33"/>
              <w:jc w:val="both"/>
            </w:pPr>
            <w:r w:rsidRPr="00F929D1">
              <w:t>По мере необходимости</w:t>
            </w:r>
          </w:p>
        </w:tc>
      </w:tr>
      <w:tr w:rsidR="00B531DB" w:rsidRPr="00F929D1" w:rsidTr="00B531DB">
        <w:trPr>
          <w:trHeight w:val="42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929D1">
              <w:t xml:space="preserve">Восстановление пешеходных дорожек в местах пешеходных зон </w:t>
            </w:r>
            <w:r w:rsidRPr="00F929D1">
              <w:rPr>
                <w:b/>
              </w:rPr>
              <w:t xml:space="preserve">кровель из </w:t>
            </w:r>
            <w:proofErr w:type="spellStart"/>
            <w:r w:rsidRPr="00F929D1">
              <w:rPr>
                <w:b/>
              </w:rPr>
              <w:t>эластомерных</w:t>
            </w:r>
            <w:proofErr w:type="spellEnd"/>
            <w:r w:rsidRPr="00F929D1">
              <w:rPr>
                <w:b/>
              </w:rPr>
              <w:t xml:space="preserve"> или термопластичных материалов.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ind w:firstLine="33"/>
              <w:jc w:val="both"/>
            </w:pPr>
            <w:r w:rsidRPr="00F929D1">
              <w:t>По мере необходимости</w:t>
            </w:r>
          </w:p>
        </w:tc>
      </w:tr>
      <w:tr w:rsidR="00B531DB" w:rsidRPr="00F929D1" w:rsidTr="00B531DB">
        <w:trPr>
          <w:trHeight w:val="42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Восстановление антикоррозийного покрытия стальных связей, размещенных на крыше и в технических помещениях металлических деталей.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ind w:firstLine="33"/>
              <w:jc w:val="both"/>
            </w:pPr>
            <w:r w:rsidRPr="00F929D1">
              <w:t>По мере необходимости</w:t>
            </w:r>
          </w:p>
        </w:tc>
      </w:tr>
      <w:tr w:rsidR="00B531DB" w:rsidRPr="00F929D1" w:rsidTr="00B531DB">
        <w:trPr>
          <w:trHeight w:val="42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ind w:firstLine="33"/>
              <w:jc w:val="both"/>
            </w:pPr>
            <w:r w:rsidRPr="00F929D1">
              <w:t>В случае выявления повреждений и нарушений</w:t>
            </w:r>
          </w:p>
        </w:tc>
      </w:tr>
      <w:tr w:rsidR="00B531DB" w:rsidRPr="00F929D1" w:rsidTr="00B531DB">
        <w:trPr>
          <w:trHeight w:val="42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Проведение восстановительных работ.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ind w:firstLine="33"/>
              <w:jc w:val="both"/>
            </w:pPr>
            <w:r w:rsidRPr="00F929D1">
              <w:t>Согласно плану мероприятий</w:t>
            </w:r>
          </w:p>
        </w:tc>
      </w:tr>
      <w:tr w:rsidR="00B531DB" w:rsidRPr="00F929D1" w:rsidTr="00B531DB">
        <w:trPr>
          <w:trHeight w:val="264"/>
        </w:trPr>
        <w:tc>
          <w:tcPr>
            <w:tcW w:w="9640" w:type="dxa"/>
            <w:gridSpan w:val="3"/>
          </w:tcPr>
          <w:p w:rsidR="00B531DB" w:rsidRPr="00F929D1" w:rsidRDefault="00B531DB" w:rsidP="00D919E9">
            <w:pPr>
              <w:rPr>
                <w:b/>
                <w:sz w:val="24"/>
                <w:szCs w:val="24"/>
              </w:rPr>
            </w:pPr>
            <w:r w:rsidRPr="00F929D1">
              <w:rPr>
                <w:b/>
                <w:sz w:val="24"/>
                <w:szCs w:val="24"/>
              </w:rPr>
              <w:t>Оконные и дверные заполнения</w:t>
            </w:r>
          </w:p>
        </w:tc>
      </w:tr>
      <w:tr w:rsidR="00B531DB" w:rsidRPr="00F929D1" w:rsidTr="00B531DB">
        <w:trPr>
          <w:trHeight w:val="82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lastRenderedPageBreak/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Не реже 2 раз в год</w:t>
            </w:r>
          </w:p>
        </w:tc>
      </w:tr>
      <w:tr w:rsidR="00B531DB" w:rsidRPr="00F929D1" w:rsidTr="00B531DB">
        <w:trPr>
          <w:trHeight w:val="62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В случае выявления повреждений и нарушений</w:t>
            </w:r>
          </w:p>
        </w:tc>
      </w:tr>
      <w:tr w:rsidR="00B531DB" w:rsidRPr="00F929D1" w:rsidTr="00B531DB">
        <w:trPr>
          <w:trHeight w:val="29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Проведение восстановительных работ.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Согласно плану мероприятий</w:t>
            </w:r>
          </w:p>
        </w:tc>
      </w:tr>
      <w:tr w:rsidR="00B531DB" w:rsidRPr="00F929D1" w:rsidTr="00B531DB">
        <w:trPr>
          <w:trHeight w:val="264"/>
        </w:trPr>
        <w:tc>
          <w:tcPr>
            <w:tcW w:w="9640" w:type="dxa"/>
            <w:gridSpan w:val="3"/>
          </w:tcPr>
          <w:p w:rsidR="00B531DB" w:rsidRPr="00F929D1" w:rsidRDefault="00B531DB" w:rsidP="00D919E9">
            <w:pPr>
              <w:rPr>
                <w:b/>
                <w:sz w:val="24"/>
                <w:szCs w:val="24"/>
              </w:rPr>
            </w:pPr>
            <w:r w:rsidRPr="00F929D1">
              <w:rPr>
                <w:b/>
                <w:sz w:val="24"/>
                <w:szCs w:val="24"/>
              </w:rPr>
              <w:t>Межквартирные перегородки</w:t>
            </w:r>
          </w:p>
        </w:tc>
      </w:tr>
      <w:tr w:rsidR="00B531DB" w:rsidRPr="00F929D1" w:rsidTr="00B531DB">
        <w:trPr>
          <w:trHeight w:val="109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Не реже 2 раз в год</w:t>
            </w:r>
          </w:p>
        </w:tc>
      </w:tr>
      <w:tr w:rsidR="00B531DB" w:rsidRPr="00F929D1" w:rsidTr="00B531DB">
        <w:trPr>
          <w:trHeight w:val="22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Проверка звукоизоляции и огнезащиты.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Не реже 2 раз в год</w:t>
            </w:r>
          </w:p>
        </w:tc>
      </w:tr>
      <w:tr w:rsidR="00B531DB" w:rsidRPr="00F929D1" w:rsidTr="00B531DB">
        <w:trPr>
          <w:trHeight w:val="45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Разработка плана восстановительных работ (при необходимости).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В случае выявления повреждений и нарушений</w:t>
            </w:r>
          </w:p>
        </w:tc>
      </w:tr>
      <w:tr w:rsidR="00B531DB" w:rsidRPr="00F929D1" w:rsidTr="00B531DB">
        <w:trPr>
          <w:trHeight w:val="28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Проведение восстановительных работ.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Согласно плану мероприятий</w:t>
            </w:r>
          </w:p>
        </w:tc>
      </w:tr>
      <w:tr w:rsidR="00B531DB" w:rsidRPr="00F929D1" w:rsidTr="00B531DB">
        <w:trPr>
          <w:trHeight w:val="291"/>
        </w:trPr>
        <w:tc>
          <w:tcPr>
            <w:tcW w:w="9640" w:type="dxa"/>
            <w:gridSpan w:val="3"/>
          </w:tcPr>
          <w:p w:rsidR="00B531DB" w:rsidRPr="00F929D1" w:rsidRDefault="00B531DB" w:rsidP="00D919E9">
            <w:pPr>
              <w:rPr>
                <w:sz w:val="24"/>
                <w:szCs w:val="24"/>
              </w:rPr>
            </w:pPr>
            <w:r w:rsidRPr="00F929D1">
              <w:rPr>
                <w:b/>
                <w:sz w:val="24"/>
                <w:szCs w:val="24"/>
              </w:rPr>
              <w:t>Подвалы</w:t>
            </w:r>
          </w:p>
        </w:tc>
      </w:tr>
      <w:tr w:rsidR="00B531DB" w:rsidRPr="00F929D1" w:rsidTr="00B531DB">
        <w:trPr>
          <w:trHeight w:val="557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9D1">
              <w:t xml:space="preserve">Проверка температурно-влажностного режима подвальных помещений, состояния помещений подвалов, входов в подвалы и приямков. 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9D1">
              <w:t>Не реже 2 раз в год</w:t>
            </w:r>
          </w:p>
        </w:tc>
      </w:tr>
      <w:tr w:rsidR="00B531DB" w:rsidRPr="00F929D1" w:rsidTr="00B531DB">
        <w:trPr>
          <w:trHeight w:val="27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Принятие мер, исключающих подтопление подвальных помещений.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По мере необходимости</w:t>
            </w:r>
          </w:p>
        </w:tc>
      </w:tr>
      <w:tr w:rsidR="00B531DB" w:rsidRPr="00F929D1" w:rsidTr="00B531DB">
        <w:trPr>
          <w:trHeight w:val="258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Принятие мер, исключающих захламление, загрязнение и загромождение подвальных помещений.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Не реже 1 раза в год</w:t>
            </w:r>
          </w:p>
        </w:tc>
      </w:tr>
      <w:tr w:rsidR="00B531DB" w:rsidRPr="00F929D1" w:rsidTr="00B531DB">
        <w:trPr>
          <w:trHeight w:val="435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Принятие мер, обеспечивающих вентиляцию подвальных помещений в соответствии с проектными требованиями.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Регулярно, в течение года</w:t>
            </w:r>
          </w:p>
        </w:tc>
      </w:tr>
      <w:tr w:rsidR="00B531DB" w:rsidRPr="00F929D1" w:rsidTr="00B531DB">
        <w:trPr>
          <w:trHeight w:val="435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Устранение причин нарушения температурно-влажностного режима подвальных помещений.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По мере необходимости</w:t>
            </w:r>
          </w:p>
        </w:tc>
      </w:tr>
      <w:tr w:rsidR="00B531DB" w:rsidRPr="00F929D1" w:rsidTr="00B531DB">
        <w:trPr>
          <w:trHeight w:val="93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 xml:space="preserve">Устранение неисправностей в состоянии дверей подвалов и технических подполий, запорных устройств на них. 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По мере необходимости</w:t>
            </w:r>
          </w:p>
        </w:tc>
      </w:tr>
      <w:tr w:rsidR="00B531DB" w:rsidRPr="00F929D1" w:rsidTr="00B531DB">
        <w:trPr>
          <w:trHeight w:val="557"/>
        </w:trPr>
        <w:tc>
          <w:tcPr>
            <w:tcW w:w="9640" w:type="dxa"/>
            <w:gridSpan w:val="3"/>
          </w:tcPr>
          <w:p w:rsidR="00B531DB" w:rsidRPr="00F929D1" w:rsidRDefault="00B531DB" w:rsidP="00D919E9">
            <w:pPr>
              <w:jc w:val="both"/>
              <w:rPr>
                <w:b/>
                <w:sz w:val="24"/>
                <w:szCs w:val="24"/>
              </w:rPr>
            </w:pPr>
            <w:r w:rsidRPr="00F929D1">
              <w:rPr>
                <w:b/>
                <w:sz w:val="24"/>
                <w:szCs w:val="24"/>
              </w:rPr>
              <w:t xml:space="preserve">Лестницы, балконы, крыльца (зонты-козырьки) над входами в подъезды, подвалы, над </w:t>
            </w:r>
            <w:r w:rsidRPr="00F929D1">
              <w:rPr>
                <w:b/>
                <w:sz w:val="24"/>
                <w:szCs w:val="24"/>
              </w:rPr>
              <w:lastRenderedPageBreak/>
              <w:t>балконами верхних этажей</w:t>
            </w:r>
          </w:p>
        </w:tc>
      </w:tr>
      <w:tr w:rsidR="00B531DB" w:rsidRPr="00F929D1" w:rsidTr="00B531DB">
        <w:trPr>
          <w:trHeight w:val="466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9D1">
              <w:lastRenderedPageBreak/>
              <w:t>Выявление деформации и повреждений в несущих конструкциях, надежности крепления ограждений, выбоин и сколов в ступенях.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Не реже 2 раз в год</w:t>
            </w:r>
          </w:p>
        </w:tc>
      </w:tr>
      <w:tr w:rsidR="00B531DB" w:rsidRPr="00F929D1" w:rsidTr="00B531DB">
        <w:trPr>
          <w:trHeight w:val="966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929D1"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929D1">
              <w:t>проступях</w:t>
            </w:r>
            <w:proofErr w:type="spellEnd"/>
            <w:r w:rsidRPr="00F929D1">
              <w:t xml:space="preserve"> в домах с железобетонными лестницами.</w:t>
            </w:r>
            <w:proofErr w:type="gramEnd"/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Не реже 2 раз в год</w:t>
            </w:r>
          </w:p>
        </w:tc>
      </w:tr>
      <w:tr w:rsidR="00B531DB" w:rsidRPr="00F929D1" w:rsidTr="00B531DB">
        <w:trPr>
          <w:trHeight w:val="676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ind w:firstLine="33"/>
              <w:jc w:val="both"/>
            </w:pPr>
            <w:r w:rsidRPr="00F929D1">
              <w:t xml:space="preserve">Выявление прогибов </w:t>
            </w:r>
            <w:proofErr w:type="spellStart"/>
            <w:r w:rsidRPr="00F929D1">
              <w:t>косоуров</w:t>
            </w:r>
            <w:proofErr w:type="spellEnd"/>
            <w:r w:rsidRPr="00F929D1">
              <w:t xml:space="preserve">, нарушения связи </w:t>
            </w:r>
            <w:proofErr w:type="spellStart"/>
            <w:r w:rsidRPr="00F929D1">
              <w:t>косоуров</w:t>
            </w:r>
            <w:proofErr w:type="spellEnd"/>
            <w:r w:rsidRPr="00F929D1">
              <w:t xml:space="preserve"> с площадками, коррозии металлических конструкций в домах с лестницами по </w:t>
            </w:r>
            <w:proofErr w:type="gramStart"/>
            <w:r w:rsidRPr="00F929D1">
              <w:t>стальным</w:t>
            </w:r>
            <w:proofErr w:type="gramEnd"/>
            <w:r w:rsidRPr="00F929D1">
              <w:t xml:space="preserve"> </w:t>
            </w:r>
            <w:proofErr w:type="spellStart"/>
            <w:r w:rsidRPr="00F929D1">
              <w:t>косоурам</w:t>
            </w:r>
            <w:proofErr w:type="spellEnd"/>
            <w:r w:rsidRPr="00F929D1">
              <w:t>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9D1">
              <w:t>Не реже 2 раз в год</w:t>
            </w:r>
          </w:p>
        </w:tc>
      </w:tr>
      <w:tr w:rsidR="00B531DB" w:rsidRPr="00F929D1" w:rsidTr="00B531DB">
        <w:trPr>
          <w:trHeight w:val="691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ind w:firstLine="33"/>
              <w:jc w:val="both"/>
            </w:pPr>
            <w:r w:rsidRPr="00F929D1"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F929D1">
              <w:t>антипереновыми</w:t>
            </w:r>
            <w:proofErr w:type="spellEnd"/>
            <w:r w:rsidRPr="00F929D1">
              <w:t xml:space="preserve"> составами в домах </w:t>
            </w:r>
            <w:proofErr w:type="gramStart"/>
            <w:r w:rsidRPr="00F929D1">
              <w:t>с</w:t>
            </w:r>
            <w:proofErr w:type="gramEnd"/>
            <w:r w:rsidRPr="00F929D1">
              <w:t xml:space="preserve"> деревянными лестницам.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По мере необходимости</w:t>
            </w:r>
          </w:p>
        </w:tc>
      </w:tr>
      <w:tr w:rsidR="00B531DB" w:rsidRPr="00F929D1" w:rsidTr="00B531DB">
        <w:trPr>
          <w:trHeight w:val="72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В случае выявления повреждений и нарушений</w:t>
            </w:r>
          </w:p>
        </w:tc>
      </w:tr>
      <w:tr w:rsidR="00B531DB" w:rsidRPr="00F929D1" w:rsidTr="00B531DB">
        <w:trPr>
          <w:trHeight w:val="264"/>
        </w:trPr>
        <w:tc>
          <w:tcPr>
            <w:tcW w:w="9640" w:type="dxa"/>
            <w:gridSpan w:val="3"/>
          </w:tcPr>
          <w:p w:rsidR="00B531DB" w:rsidRPr="00F929D1" w:rsidRDefault="00B531DB" w:rsidP="00D919E9">
            <w:pPr>
              <w:rPr>
                <w:b/>
                <w:sz w:val="24"/>
                <w:szCs w:val="24"/>
              </w:rPr>
            </w:pPr>
            <w:r w:rsidRPr="00F929D1">
              <w:rPr>
                <w:b/>
                <w:sz w:val="24"/>
                <w:szCs w:val="24"/>
              </w:rPr>
              <w:t>Полы</w:t>
            </w:r>
          </w:p>
        </w:tc>
      </w:tr>
      <w:tr w:rsidR="00B531DB" w:rsidRPr="00F929D1" w:rsidTr="00B531DB">
        <w:trPr>
          <w:trHeight w:val="16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Проверка состояния основания, поверхностного слоя и работоспособности системы вентиляции (для деревянных полов).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9D1">
              <w:t>Не реже 2 раз в год</w:t>
            </w:r>
          </w:p>
        </w:tc>
      </w:tr>
      <w:tr w:rsidR="00B531DB" w:rsidRPr="00F929D1" w:rsidTr="00B531DB">
        <w:trPr>
          <w:trHeight w:val="24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Разработка плана восстановительных работ (при необходимости).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9D1">
              <w:t>В случае выявления повреждений и нарушений</w:t>
            </w:r>
          </w:p>
        </w:tc>
      </w:tr>
      <w:tr w:rsidR="00B531DB" w:rsidRPr="00F929D1" w:rsidTr="00B531DB">
        <w:trPr>
          <w:trHeight w:val="32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Проведение восстановительных работ.</w:t>
            </w:r>
            <w:r w:rsidRPr="00F929D1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9D1">
              <w:t>Согласно плану мероприятий</w:t>
            </w:r>
          </w:p>
        </w:tc>
      </w:tr>
      <w:tr w:rsidR="00B531DB" w:rsidRPr="00F929D1" w:rsidTr="00B531DB">
        <w:trPr>
          <w:trHeight w:val="264"/>
        </w:trPr>
        <w:tc>
          <w:tcPr>
            <w:tcW w:w="9640" w:type="dxa"/>
            <w:gridSpan w:val="3"/>
          </w:tcPr>
          <w:p w:rsidR="00B531DB" w:rsidRPr="00F929D1" w:rsidRDefault="00B531DB" w:rsidP="00D919E9">
            <w:pPr>
              <w:rPr>
                <w:b/>
                <w:sz w:val="24"/>
                <w:szCs w:val="24"/>
              </w:rPr>
            </w:pPr>
            <w:r w:rsidRPr="00F929D1">
              <w:rPr>
                <w:b/>
                <w:sz w:val="24"/>
                <w:szCs w:val="24"/>
              </w:rPr>
              <w:t>Внутренняя отделка</w:t>
            </w:r>
          </w:p>
        </w:tc>
      </w:tr>
      <w:tr w:rsidR="00B531DB" w:rsidRPr="00F929D1" w:rsidTr="00B531DB">
        <w:trPr>
          <w:trHeight w:val="14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 xml:space="preserve">Проверка состояния внутренней отделки. 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Не реже 2 раз в год</w:t>
            </w:r>
          </w:p>
        </w:tc>
      </w:tr>
      <w:tr w:rsidR="00B531DB" w:rsidRPr="00F929D1" w:rsidTr="00B531DB">
        <w:trPr>
          <w:trHeight w:val="79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По мере необходимости</w:t>
            </w:r>
          </w:p>
        </w:tc>
      </w:tr>
      <w:tr w:rsidR="00B531DB" w:rsidRPr="00F929D1" w:rsidTr="00B531DB">
        <w:trPr>
          <w:trHeight w:val="264"/>
        </w:trPr>
        <w:tc>
          <w:tcPr>
            <w:tcW w:w="9640" w:type="dxa"/>
            <w:gridSpan w:val="3"/>
          </w:tcPr>
          <w:p w:rsidR="00B531DB" w:rsidRPr="00F929D1" w:rsidRDefault="00B531DB" w:rsidP="00D919E9">
            <w:pPr>
              <w:rPr>
                <w:b/>
                <w:sz w:val="24"/>
                <w:szCs w:val="24"/>
              </w:rPr>
            </w:pPr>
            <w:r w:rsidRPr="00F929D1">
              <w:rPr>
                <w:b/>
                <w:sz w:val="24"/>
                <w:szCs w:val="24"/>
              </w:rPr>
              <w:t xml:space="preserve">Содержание систем водоснабжения (холодного и горячего), отопления и водоотведения </w:t>
            </w:r>
          </w:p>
        </w:tc>
      </w:tr>
      <w:tr w:rsidR="00B531DB" w:rsidRPr="00F929D1" w:rsidTr="00B531DB">
        <w:trPr>
          <w:trHeight w:val="84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Проверка исправности, работоспособности и техническое обслуживание элементов, скрытых от постоянного наблюдения (разводящих трубопроводов и оборудования на чердаках, в подвалах и каналах).</w:t>
            </w:r>
          </w:p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Не реже 1 раза в месяц</w:t>
            </w:r>
          </w:p>
        </w:tc>
      </w:tr>
      <w:tr w:rsidR="00B531DB" w:rsidRPr="00F929D1" w:rsidTr="00B531DB">
        <w:trPr>
          <w:trHeight w:val="76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lastRenderedPageBreak/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Не реже 1 раза в неделю</w:t>
            </w:r>
          </w:p>
        </w:tc>
      </w:tr>
      <w:tr w:rsidR="00B531DB" w:rsidRPr="00F929D1" w:rsidTr="00B531DB">
        <w:trPr>
          <w:trHeight w:val="110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Обеспечение установки и ввода в эксплуатацию коллективных (общедомовых)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По мере необходимости</w:t>
            </w:r>
          </w:p>
        </w:tc>
      </w:tr>
      <w:tr w:rsidR="00B531DB" w:rsidRPr="00F929D1" w:rsidTr="00B531DB">
        <w:trPr>
          <w:trHeight w:val="39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Осуществление ввода в эксплуатацию установленного индивидуального, общего (квартирного) или комнатного прибора учета.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По заявлению потребителя</w:t>
            </w:r>
          </w:p>
        </w:tc>
      </w:tr>
      <w:tr w:rsidR="00B531DB" w:rsidRPr="00F929D1" w:rsidTr="00B531DB">
        <w:trPr>
          <w:trHeight w:val="41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Контроль параметров теплоносителя и воды (давления, температуры, расхода).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Ежедневно</w:t>
            </w:r>
          </w:p>
        </w:tc>
      </w:tr>
      <w:tr w:rsidR="00B531DB" w:rsidRPr="00F929D1" w:rsidTr="00B531DB">
        <w:trPr>
          <w:trHeight w:val="42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По мере необходимости</w:t>
            </w:r>
          </w:p>
        </w:tc>
      </w:tr>
      <w:tr w:rsidR="00B531DB" w:rsidRPr="00F929D1" w:rsidTr="00B531DB">
        <w:trPr>
          <w:trHeight w:val="41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Контроль состояния контрольно-измерительных приборов (манометров, термометров и т.п.).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Не реже 1 раза в неделю</w:t>
            </w:r>
          </w:p>
        </w:tc>
      </w:tr>
      <w:tr w:rsidR="00B531DB" w:rsidRPr="00F929D1" w:rsidTr="00B531DB">
        <w:trPr>
          <w:trHeight w:val="41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Замена неисправных контрольно-измерительных приборов (манометров, термометров и т.п.).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По мере необходимости</w:t>
            </w:r>
          </w:p>
        </w:tc>
      </w:tr>
      <w:tr w:rsidR="00B531DB" w:rsidRPr="00F929D1" w:rsidTr="00B531DB">
        <w:trPr>
          <w:trHeight w:val="51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929D1">
              <w:t>Восстановление работоспособности (ремонт, замена) оборудования и - отопительных приборов, водоразборных приборов (смесителей, кранов и т.п.), относящихся к общему имуществу в многоквартирном доме.</w:t>
            </w:r>
            <w:proofErr w:type="gramEnd"/>
          </w:p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По мере необходимости</w:t>
            </w:r>
          </w:p>
        </w:tc>
      </w:tr>
      <w:tr w:rsidR="00B531DB" w:rsidRPr="00F929D1" w:rsidTr="00B531DB">
        <w:trPr>
          <w:trHeight w:val="556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Восстановление герметичности участков трубопроводов и соединительных элементов в случае их разгерметизации.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Незамедлительно</w:t>
            </w:r>
          </w:p>
        </w:tc>
      </w:tr>
      <w:tr w:rsidR="00B531DB" w:rsidRPr="00F929D1" w:rsidTr="00B531DB">
        <w:trPr>
          <w:trHeight w:val="62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Контроль состояния элементов внутренней канализации, канализационных вытяжек, внутреннего водостока, дренажных систем и дворовой канализации.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2 раза в год</w:t>
            </w:r>
          </w:p>
        </w:tc>
      </w:tr>
      <w:tr w:rsidR="00B531DB" w:rsidRPr="00F929D1" w:rsidTr="00B531DB">
        <w:trPr>
          <w:trHeight w:val="52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канализации.</w:t>
            </w:r>
          </w:p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По мере необходимости</w:t>
            </w:r>
          </w:p>
        </w:tc>
      </w:tr>
      <w:tr w:rsidR="00B531DB" w:rsidRPr="00F929D1" w:rsidTr="00B531DB">
        <w:trPr>
          <w:trHeight w:val="49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Промывка участков водопровода после выполнения ремонтно-строительных работ на водопроводе.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После выполнения ремонта</w:t>
            </w:r>
          </w:p>
        </w:tc>
      </w:tr>
      <w:tr w:rsidR="00B531DB" w:rsidRPr="00F929D1" w:rsidTr="00B531DB">
        <w:trPr>
          <w:trHeight w:val="524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lastRenderedPageBreak/>
              <w:t xml:space="preserve">Промывка систем водоснабжения для удаления </w:t>
            </w:r>
            <w:proofErr w:type="spellStart"/>
            <w:r w:rsidRPr="00F929D1">
              <w:t>накипно</w:t>
            </w:r>
            <w:proofErr w:type="spellEnd"/>
            <w:r w:rsidRPr="00F929D1">
              <w:t>-коррозионных отложений.</w:t>
            </w:r>
          </w:p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По мере необходимости</w:t>
            </w:r>
          </w:p>
        </w:tc>
      </w:tr>
      <w:tr w:rsidR="00B531DB" w:rsidRPr="00F929D1" w:rsidTr="00B531DB">
        <w:trPr>
          <w:trHeight w:val="533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 xml:space="preserve"> Испытания на прочность и плотность (гидравлические испытания) узлов</w:t>
            </w:r>
          </w:p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ввода и систем отопления, промывка и регулировка систем отопления.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Ежегодно, в период подготовки к отопительному сезону</w:t>
            </w:r>
          </w:p>
        </w:tc>
      </w:tr>
      <w:tr w:rsidR="00B531DB" w:rsidRPr="00F929D1" w:rsidTr="00B531DB">
        <w:trPr>
          <w:trHeight w:val="18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Проведение пробных пусконаладочных работ (пробные топки).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1 раз в год, по окончании всех ремонтных работ</w:t>
            </w:r>
          </w:p>
        </w:tc>
      </w:tr>
      <w:tr w:rsidR="00B531DB" w:rsidRPr="00F929D1" w:rsidTr="00B531DB">
        <w:trPr>
          <w:trHeight w:val="19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Удаление воздуха из системы отопления.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 xml:space="preserve">Периодически по </w:t>
            </w:r>
          </w:p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мере необходимости</w:t>
            </w:r>
          </w:p>
        </w:tc>
      </w:tr>
      <w:tr w:rsidR="00B531DB" w:rsidRPr="00F929D1" w:rsidTr="00B531DB">
        <w:trPr>
          <w:trHeight w:val="647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 xml:space="preserve">Промывка централизованных систем теплоснабжения для удаления </w:t>
            </w:r>
            <w:proofErr w:type="spellStart"/>
            <w:r w:rsidRPr="00F929D1">
              <w:t>накипно</w:t>
            </w:r>
            <w:proofErr w:type="spellEnd"/>
            <w:r w:rsidRPr="00F929D1">
              <w:t>-коррозионных отложений.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Ежегодно, в период подготовки к отопительному сезону</w:t>
            </w:r>
          </w:p>
        </w:tc>
      </w:tr>
      <w:tr w:rsidR="00B531DB" w:rsidRPr="00F929D1" w:rsidTr="00B531DB">
        <w:trPr>
          <w:trHeight w:val="315"/>
        </w:trPr>
        <w:tc>
          <w:tcPr>
            <w:tcW w:w="9640" w:type="dxa"/>
            <w:gridSpan w:val="3"/>
          </w:tcPr>
          <w:p w:rsidR="00B531DB" w:rsidRPr="00F929D1" w:rsidRDefault="00B531DB" w:rsidP="00D919E9">
            <w:pPr>
              <w:rPr>
                <w:b/>
                <w:sz w:val="24"/>
                <w:szCs w:val="24"/>
              </w:rPr>
            </w:pPr>
            <w:r w:rsidRPr="00F929D1">
              <w:rPr>
                <w:b/>
                <w:sz w:val="24"/>
                <w:szCs w:val="24"/>
              </w:rPr>
              <w:t>Электроснабжение и электротехнические устройства</w:t>
            </w:r>
          </w:p>
        </w:tc>
      </w:tr>
      <w:tr w:rsidR="00B531DB" w:rsidRPr="00F929D1" w:rsidTr="00B531DB">
        <w:trPr>
          <w:trHeight w:val="91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 xml:space="preserve">Проверка заземления оболочки </w:t>
            </w:r>
            <w:proofErr w:type="spellStart"/>
            <w:r w:rsidRPr="00F929D1">
              <w:t>электрокабеля</w:t>
            </w:r>
            <w:proofErr w:type="spellEnd"/>
            <w:r w:rsidRPr="00F929D1"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1 раз в год</w:t>
            </w:r>
          </w:p>
        </w:tc>
      </w:tr>
      <w:tr w:rsidR="00B531DB" w:rsidRPr="00F929D1" w:rsidTr="00B531DB">
        <w:trPr>
          <w:trHeight w:val="87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ind w:firstLine="33"/>
              <w:jc w:val="both"/>
            </w:pPr>
            <w:r w:rsidRPr="00F929D1"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F929D1">
              <w:t>дымоудаления</w:t>
            </w:r>
            <w:proofErr w:type="spellEnd"/>
            <w:r w:rsidRPr="00F929D1"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F929D1">
              <w:t>молниезащиты</w:t>
            </w:r>
            <w:proofErr w:type="spellEnd"/>
            <w:r w:rsidRPr="00F929D1"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Не реже 2 раз в год</w:t>
            </w:r>
          </w:p>
        </w:tc>
      </w:tr>
      <w:tr w:rsidR="00B531DB" w:rsidRPr="00F929D1" w:rsidTr="00B531DB">
        <w:trPr>
          <w:trHeight w:val="22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ind w:firstLine="33"/>
              <w:jc w:val="both"/>
            </w:pPr>
            <w:r w:rsidRPr="00F929D1">
              <w:t>Контроль состояния датчиков, проводки и оборудования пожарной и охранной сигнализации.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1 раз в год</w:t>
            </w:r>
          </w:p>
        </w:tc>
      </w:tr>
      <w:tr w:rsidR="00B531DB" w:rsidRPr="00F929D1" w:rsidTr="00B531DB">
        <w:trPr>
          <w:trHeight w:val="220"/>
        </w:trPr>
        <w:tc>
          <w:tcPr>
            <w:tcW w:w="9640" w:type="dxa"/>
            <w:gridSpan w:val="3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29D1">
              <w:rPr>
                <w:b/>
                <w:sz w:val="24"/>
                <w:szCs w:val="24"/>
              </w:rPr>
              <w:t>Системы внутридомового газового оборудования</w:t>
            </w:r>
          </w:p>
        </w:tc>
      </w:tr>
      <w:tr w:rsidR="00B531DB" w:rsidRPr="00F929D1" w:rsidTr="00B531DB">
        <w:trPr>
          <w:trHeight w:val="50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Проверка и обеспечение работоспособности устройств защитного отключения.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1 раз в год</w:t>
            </w:r>
          </w:p>
        </w:tc>
      </w:tr>
      <w:tr w:rsidR="00B531DB" w:rsidRPr="00F929D1" w:rsidTr="00B531DB">
        <w:trPr>
          <w:trHeight w:val="440"/>
        </w:trPr>
        <w:tc>
          <w:tcPr>
            <w:tcW w:w="6805" w:type="dxa"/>
          </w:tcPr>
          <w:p w:rsidR="00B531DB" w:rsidRPr="00F929D1" w:rsidRDefault="00B531DB" w:rsidP="00D919E9">
            <w:pPr>
              <w:ind w:firstLine="33"/>
              <w:jc w:val="both"/>
              <w:rPr>
                <w:sz w:val="24"/>
                <w:szCs w:val="24"/>
              </w:rPr>
            </w:pPr>
            <w:r w:rsidRPr="00F929D1">
              <w:t>Организация технического обслуживания и ремонта систем контроля загазованности помещений.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</w:pPr>
            <w:r w:rsidRPr="00F929D1">
              <w:t>Согласно договору со специализированной организацией</w:t>
            </w:r>
          </w:p>
        </w:tc>
      </w:tr>
      <w:tr w:rsidR="00B531DB" w:rsidRPr="00F929D1" w:rsidTr="00B531DB">
        <w:trPr>
          <w:trHeight w:val="49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 xml:space="preserve">Организация проверки состояния системы внутридомового газового </w:t>
            </w:r>
            <w:r w:rsidRPr="00F929D1">
              <w:lastRenderedPageBreak/>
              <w:t>оборудования и ее отдельных элементов.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</w:pPr>
            <w:r w:rsidRPr="00F929D1">
              <w:lastRenderedPageBreak/>
              <w:t xml:space="preserve">Согласно договору со </w:t>
            </w:r>
            <w:r w:rsidRPr="00F929D1">
              <w:lastRenderedPageBreak/>
              <w:t>специализированной организацией, но не реже 1 раза в год</w:t>
            </w:r>
          </w:p>
        </w:tc>
      </w:tr>
      <w:tr w:rsidR="00B531DB" w:rsidRPr="00F929D1" w:rsidTr="00B531DB">
        <w:trPr>
          <w:trHeight w:val="69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lastRenderedPageBreak/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F929D1">
              <w:t>дымоудаления</w:t>
            </w:r>
            <w:proofErr w:type="spellEnd"/>
            <w:r w:rsidRPr="00F929D1">
              <w:t xml:space="preserve"> и вентиляции, способных повлечь скопление газа в помещениях, - организация проведения работ по их устранению.</w:t>
            </w:r>
            <w:r w:rsidRPr="00F929D1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</w:pPr>
            <w:r w:rsidRPr="00F929D1">
              <w:t>Согласно договору со специализированной организацией</w:t>
            </w:r>
          </w:p>
        </w:tc>
      </w:tr>
      <w:tr w:rsidR="00B531DB" w:rsidRPr="00F929D1" w:rsidTr="00B531DB">
        <w:trPr>
          <w:trHeight w:val="378"/>
        </w:trPr>
        <w:tc>
          <w:tcPr>
            <w:tcW w:w="9640" w:type="dxa"/>
            <w:gridSpan w:val="3"/>
          </w:tcPr>
          <w:p w:rsidR="00B531DB" w:rsidRPr="00F929D1" w:rsidRDefault="00B531DB" w:rsidP="00D919E9">
            <w:pPr>
              <w:ind w:firstLine="33"/>
              <w:jc w:val="both"/>
              <w:rPr>
                <w:b/>
                <w:sz w:val="24"/>
                <w:szCs w:val="24"/>
              </w:rPr>
            </w:pPr>
            <w:r w:rsidRPr="00F929D1">
              <w:rPr>
                <w:b/>
                <w:sz w:val="24"/>
                <w:szCs w:val="24"/>
              </w:rPr>
              <w:t>14. Печи</w:t>
            </w:r>
          </w:p>
        </w:tc>
      </w:tr>
      <w:tr w:rsidR="00B531DB" w:rsidRPr="00F929D1" w:rsidTr="00B531DB">
        <w:trPr>
          <w:trHeight w:val="44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ind w:firstLine="33"/>
              <w:jc w:val="both"/>
            </w:pPr>
            <w:r w:rsidRPr="00F929D1">
              <w:t>Определение целостности конструкций печей, каминов и очагов.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ind w:firstLine="33"/>
              <w:jc w:val="both"/>
            </w:pPr>
            <w:r w:rsidRPr="00F929D1">
              <w:t>1 раз в год в период подготовки к отопительному сезону</w:t>
            </w:r>
          </w:p>
        </w:tc>
      </w:tr>
      <w:tr w:rsidR="00B531DB" w:rsidRPr="00F929D1" w:rsidTr="00B531DB">
        <w:trPr>
          <w:trHeight w:val="44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ind w:firstLine="33"/>
              <w:jc w:val="both"/>
            </w:pPr>
            <w:r w:rsidRPr="00F929D1">
              <w:t>Проверка работоспособности дымоходов печей, каминов и очагов.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ind w:firstLine="33"/>
              <w:jc w:val="both"/>
            </w:pPr>
            <w:r w:rsidRPr="00F929D1">
              <w:t>1 раз в квартал</w:t>
            </w:r>
          </w:p>
        </w:tc>
      </w:tr>
      <w:tr w:rsidR="00B531DB" w:rsidRPr="00F929D1" w:rsidTr="00B531DB">
        <w:trPr>
          <w:trHeight w:val="68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ind w:firstLine="33"/>
              <w:jc w:val="both"/>
            </w:pPr>
            <w:r w:rsidRPr="00F929D1">
              <w:t>Осмотр оголовков дымовых труб (дымоходов) с целью предотвращения их обледенения.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ind w:firstLine="33"/>
              <w:jc w:val="both"/>
            </w:pPr>
            <w:r w:rsidRPr="00F929D1">
              <w:t>В зимнее время не реже 1 раза в месяц</w:t>
            </w:r>
          </w:p>
        </w:tc>
      </w:tr>
      <w:tr w:rsidR="00B531DB" w:rsidRPr="00F929D1" w:rsidTr="00B531DB">
        <w:trPr>
          <w:trHeight w:val="21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ind w:firstLine="33"/>
              <w:jc w:val="both"/>
            </w:pPr>
            <w:r w:rsidRPr="00F929D1">
              <w:t>Очистка от сажи дымоходов и труб печей.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ind w:firstLine="33"/>
            </w:pPr>
            <w:r w:rsidRPr="00F929D1">
              <w:t>Перед началом и в течение отопительного сезона через каждые 3 месяца</w:t>
            </w:r>
          </w:p>
        </w:tc>
      </w:tr>
      <w:tr w:rsidR="00B531DB" w:rsidRPr="00F929D1" w:rsidTr="00B531DB">
        <w:trPr>
          <w:trHeight w:val="25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ind w:firstLine="33"/>
              <w:jc w:val="both"/>
            </w:pPr>
            <w:r w:rsidRPr="00F929D1">
              <w:t>Устранение завалов в дымовых каналах (дымоходах), устранение неисправностей печей, каминов и очагов, влекущих к нарушению противопожарных требований и утечке газа.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ind w:firstLine="33"/>
              <w:jc w:val="both"/>
            </w:pPr>
            <w:r w:rsidRPr="00F929D1">
              <w:t>По мере необходимости</w:t>
            </w:r>
          </w:p>
        </w:tc>
      </w:tr>
      <w:tr w:rsidR="00B531DB" w:rsidRPr="00F929D1" w:rsidTr="00B531DB">
        <w:tblPrEx>
          <w:tblCellMar>
            <w:left w:w="30" w:type="dxa"/>
            <w:right w:w="30" w:type="dxa"/>
          </w:tblCellMar>
        </w:tblPrEx>
        <w:trPr>
          <w:trHeight w:val="585"/>
        </w:trPr>
        <w:tc>
          <w:tcPr>
            <w:tcW w:w="9640" w:type="dxa"/>
            <w:gridSpan w:val="3"/>
          </w:tcPr>
          <w:p w:rsidR="00B531DB" w:rsidRPr="00F929D1" w:rsidRDefault="00B531DB" w:rsidP="00D919E9">
            <w:pPr>
              <w:jc w:val="both"/>
              <w:rPr>
                <w:snapToGrid w:val="0"/>
                <w:color w:val="000000"/>
                <w:sz w:val="24"/>
              </w:rPr>
            </w:pPr>
            <w:r w:rsidRPr="00F929D1">
              <w:rPr>
                <w:b/>
                <w:sz w:val="24"/>
                <w:szCs w:val="24"/>
              </w:rPr>
              <w:t>Специальные общедомовые технические устройства (ВДГО и т.д.)</w:t>
            </w:r>
          </w:p>
        </w:tc>
      </w:tr>
      <w:tr w:rsidR="00B531DB" w:rsidRPr="00F929D1" w:rsidTr="00B531DB">
        <w:tblPrEx>
          <w:tblCellMar>
            <w:left w:w="30" w:type="dxa"/>
            <w:right w:w="30" w:type="dxa"/>
          </w:tblCellMar>
        </w:tblPrEx>
        <w:trPr>
          <w:trHeight w:val="49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Организация проверки состояния системы внутридомового газового оборудования и ее отдельных элементов.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</w:pPr>
            <w:r w:rsidRPr="00F929D1">
              <w:t>Согласно договору со специализированной организацией, но не реже 2 раз в год</w:t>
            </w:r>
          </w:p>
        </w:tc>
      </w:tr>
      <w:tr w:rsidR="00B531DB" w:rsidRPr="00F929D1" w:rsidTr="00B531DB">
        <w:tblPrEx>
          <w:tblCellMar>
            <w:left w:w="30" w:type="dxa"/>
            <w:right w:w="30" w:type="dxa"/>
          </w:tblCellMar>
        </w:tblPrEx>
        <w:trPr>
          <w:trHeight w:val="43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Организация технического обслуживания и ремонта систем контроля загазованности помещений.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</w:p>
        </w:tc>
      </w:tr>
      <w:tr w:rsidR="00B531DB" w:rsidRPr="00F929D1" w:rsidTr="00B531DB">
        <w:tblPrEx>
          <w:tblCellMar>
            <w:left w:w="30" w:type="dxa"/>
            <w:right w:w="30" w:type="dxa"/>
          </w:tblCellMar>
        </w:tblPrEx>
        <w:trPr>
          <w:trHeight w:val="94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F929D1">
              <w:t>дымоудаления</w:t>
            </w:r>
            <w:proofErr w:type="spellEnd"/>
            <w:r w:rsidRPr="00F929D1"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В случае выявления неисправностей</w:t>
            </w:r>
          </w:p>
        </w:tc>
      </w:tr>
      <w:tr w:rsidR="00B531DB" w:rsidRPr="00F929D1" w:rsidTr="00B531DB">
        <w:tblPrEx>
          <w:tblCellMar>
            <w:left w:w="30" w:type="dxa"/>
            <w:right w:w="30" w:type="dxa"/>
          </w:tblCellMar>
        </w:tblPrEx>
        <w:trPr>
          <w:trHeight w:val="48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Техническое и аварийное обслуживание газового оборудования крышной котельной, газопроводов и сооружений на них.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</w:pPr>
            <w:r w:rsidRPr="00F929D1">
              <w:t>Согласно договору со специализированной организацией (не реже 1 раза в месяц)</w:t>
            </w:r>
          </w:p>
        </w:tc>
      </w:tr>
      <w:tr w:rsidR="00B531DB" w:rsidRPr="00F929D1" w:rsidTr="00B531DB">
        <w:tblPrEx>
          <w:tblCellMar>
            <w:left w:w="30" w:type="dxa"/>
            <w:right w:w="30" w:type="dxa"/>
          </w:tblCellMar>
        </w:tblPrEx>
        <w:trPr>
          <w:trHeight w:val="43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 xml:space="preserve">Проверка, очистка и ремонт  вентиляционных каналов и дымоходов от </w:t>
            </w:r>
            <w:proofErr w:type="spellStart"/>
            <w:r w:rsidRPr="00F929D1">
              <w:t>газопотребляющих</w:t>
            </w:r>
            <w:proofErr w:type="spellEnd"/>
            <w:r w:rsidRPr="00F929D1">
              <w:t xml:space="preserve"> установок.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</w:pPr>
            <w:r w:rsidRPr="00F929D1">
              <w:t xml:space="preserve">Согласно договору со специализированной </w:t>
            </w:r>
            <w:r w:rsidRPr="00F929D1">
              <w:lastRenderedPageBreak/>
              <w:t>организацией (не реже 1 раза в месяц)</w:t>
            </w:r>
          </w:p>
        </w:tc>
      </w:tr>
      <w:tr w:rsidR="00B531DB" w:rsidRPr="00F929D1" w:rsidTr="00B531DB">
        <w:trPr>
          <w:trHeight w:val="200"/>
        </w:trPr>
        <w:tc>
          <w:tcPr>
            <w:tcW w:w="9640" w:type="dxa"/>
            <w:gridSpan w:val="3"/>
          </w:tcPr>
          <w:p w:rsidR="00B531DB" w:rsidRPr="00F929D1" w:rsidRDefault="00B531DB" w:rsidP="00D919E9">
            <w:pPr>
              <w:jc w:val="both"/>
              <w:rPr>
                <w:sz w:val="24"/>
                <w:szCs w:val="24"/>
              </w:rPr>
            </w:pPr>
            <w:r w:rsidRPr="00F929D1">
              <w:rPr>
                <w:b/>
                <w:sz w:val="24"/>
                <w:szCs w:val="24"/>
              </w:rPr>
              <w:lastRenderedPageBreak/>
              <w:t>Внешнее благоустройство</w:t>
            </w:r>
          </w:p>
        </w:tc>
      </w:tr>
      <w:tr w:rsidR="00B531DB" w:rsidRPr="00F929D1" w:rsidTr="00B531DB">
        <w:trPr>
          <w:trHeight w:val="938"/>
        </w:trPr>
        <w:tc>
          <w:tcPr>
            <w:tcW w:w="6839" w:type="dxa"/>
            <w:gridSpan w:val="2"/>
          </w:tcPr>
          <w:p w:rsidR="00B531DB" w:rsidRPr="00F929D1" w:rsidRDefault="00B531DB" w:rsidP="00D919E9">
            <w:pPr>
              <w:jc w:val="both"/>
              <w:rPr>
                <w:sz w:val="24"/>
                <w:szCs w:val="24"/>
              </w:rPr>
            </w:pPr>
            <w:r w:rsidRPr="00F929D1">
              <w:t xml:space="preserve">Ремонт и восстановление разрушенных участков тротуаров, проездов, дорожек, </w:t>
            </w:r>
            <w:proofErr w:type="spellStart"/>
            <w:r w:rsidRPr="00F929D1">
              <w:t>отмосток</w:t>
            </w:r>
            <w:proofErr w:type="spellEnd"/>
            <w:r w:rsidRPr="00F929D1">
              <w:t xml:space="preserve"> ограждений и оборудования спортивных, хозяйственных площадок и площадок для отдыха, площадок и навесов для контейнеров-мусоросборников.</w:t>
            </w:r>
          </w:p>
        </w:tc>
        <w:tc>
          <w:tcPr>
            <w:tcW w:w="2801" w:type="dxa"/>
          </w:tcPr>
          <w:p w:rsidR="00B531DB" w:rsidRPr="00F929D1" w:rsidRDefault="00B531DB" w:rsidP="00D919E9">
            <w:pPr>
              <w:jc w:val="both"/>
              <w:rPr>
                <w:sz w:val="24"/>
                <w:szCs w:val="24"/>
              </w:rPr>
            </w:pPr>
          </w:p>
        </w:tc>
      </w:tr>
      <w:tr w:rsidR="00B531DB" w:rsidRPr="00F929D1" w:rsidTr="00B531DB">
        <w:trPr>
          <w:trHeight w:val="350"/>
        </w:trPr>
        <w:tc>
          <w:tcPr>
            <w:tcW w:w="9640" w:type="dxa"/>
            <w:gridSpan w:val="3"/>
          </w:tcPr>
          <w:p w:rsidR="00B531DB" w:rsidRPr="00F929D1" w:rsidRDefault="00B531DB" w:rsidP="00D919E9">
            <w:pPr>
              <w:rPr>
                <w:b/>
                <w:sz w:val="24"/>
                <w:szCs w:val="24"/>
              </w:rPr>
            </w:pPr>
            <w:r w:rsidRPr="00F929D1">
              <w:rPr>
                <w:b/>
                <w:sz w:val="24"/>
                <w:szCs w:val="24"/>
              </w:rPr>
              <w:t xml:space="preserve">Уборка мест общего пользования </w:t>
            </w:r>
          </w:p>
        </w:tc>
      </w:tr>
      <w:tr w:rsidR="00B531DB" w:rsidRPr="00F929D1" w:rsidTr="00B531DB">
        <w:trPr>
          <w:trHeight w:val="45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29D1">
              <w:t>Сухая и влажная уборка тамбуров, коридоров, лестничных площадок и маршей.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r w:rsidRPr="00F929D1">
              <w:t>По мере необходимости</w:t>
            </w:r>
          </w:p>
        </w:tc>
      </w:tr>
      <w:tr w:rsidR="00B531DB" w:rsidRPr="00F929D1" w:rsidTr="00B531DB">
        <w:trPr>
          <w:trHeight w:val="860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мытье окон.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rPr>
                <w:sz w:val="24"/>
                <w:szCs w:val="24"/>
              </w:rPr>
            </w:pPr>
          </w:p>
          <w:p w:rsidR="00B531DB" w:rsidRPr="00F929D1" w:rsidRDefault="00B531DB" w:rsidP="00D919E9">
            <w:pPr>
              <w:rPr>
                <w:sz w:val="24"/>
                <w:szCs w:val="24"/>
              </w:rPr>
            </w:pPr>
          </w:p>
          <w:p w:rsidR="00B531DB" w:rsidRPr="00F929D1" w:rsidRDefault="00B531DB" w:rsidP="00D919E9"/>
        </w:tc>
      </w:tr>
      <w:tr w:rsidR="00B531DB" w:rsidRPr="00F929D1" w:rsidTr="00B531DB">
        <w:trPr>
          <w:trHeight w:val="497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Очистка систем защиты от грязи (металлических решеток, ячеистых покрытий, приямков, текстильных матов).</w:t>
            </w:r>
          </w:p>
          <w:p w:rsidR="00B531DB" w:rsidRPr="00F929D1" w:rsidRDefault="00B531DB" w:rsidP="00D919E9"/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rPr>
                <w:sz w:val="24"/>
                <w:szCs w:val="24"/>
              </w:rPr>
            </w:pPr>
            <w:r w:rsidRPr="00F929D1">
              <w:t>1 раз в год</w:t>
            </w:r>
          </w:p>
        </w:tc>
      </w:tr>
      <w:tr w:rsidR="00B531DB" w:rsidRPr="00F929D1" w:rsidTr="00B531DB">
        <w:trPr>
          <w:trHeight w:val="415"/>
        </w:trPr>
        <w:tc>
          <w:tcPr>
            <w:tcW w:w="6805" w:type="dxa"/>
          </w:tcPr>
          <w:p w:rsidR="00B531DB" w:rsidRPr="00F929D1" w:rsidRDefault="00B531DB" w:rsidP="00D919E9">
            <w:pPr>
              <w:autoSpaceDE w:val="0"/>
              <w:autoSpaceDN w:val="0"/>
              <w:adjustRightInd w:val="0"/>
              <w:jc w:val="both"/>
            </w:pPr>
            <w:r w:rsidRPr="00F929D1">
              <w:t>Уборка территорий домовладений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/>
        </w:tc>
      </w:tr>
      <w:tr w:rsidR="00B531DB" w:rsidRPr="00F929D1" w:rsidTr="00B531DB">
        <w:trPr>
          <w:trHeight w:val="510"/>
        </w:trPr>
        <w:tc>
          <w:tcPr>
            <w:tcW w:w="6805" w:type="dxa"/>
          </w:tcPr>
          <w:p w:rsidR="00B531DB" w:rsidRPr="00F929D1" w:rsidRDefault="00B531DB" w:rsidP="00D919E9">
            <w:pPr>
              <w:rPr>
                <w:i/>
              </w:rPr>
            </w:pPr>
            <w:r w:rsidRPr="00F929D1">
              <w:rPr>
                <w:i/>
              </w:rPr>
              <w:t xml:space="preserve">в том числе 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rPr>
                <w:b/>
                <w:sz w:val="24"/>
                <w:szCs w:val="24"/>
              </w:rPr>
            </w:pPr>
            <w:r w:rsidRPr="00F929D1">
              <w:rPr>
                <w:b/>
                <w:sz w:val="24"/>
                <w:szCs w:val="24"/>
              </w:rPr>
              <w:t> </w:t>
            </w:r>
          </w:p>
        </w:tc>
      </w:tr>
      <w:tr w:rsidR="00B531DB" w:rsidRPr="00F929D1" w:rsidTr="00B531DB">
        <w:trPr>
          <w:trHeight w:val="319"/>
        </w:trPr>
        <w:tc>
          <w:tcPr>
            <w:tcW w:w="6805" w:type="dxa"/>
          </w:tcPr>
          <w:p w:rsidR="00B531DB" w:rsidRPr="00F929D1" w:rsidRDefault="00B531DB" w:rsidP="00D919E9">
            <w:pPr>
              <w:jc w:val="center"/>
              <w:rPr>
                <w:i/>
              </w:rPr>
            </w:pPr>
            <w:r w:rsidRPr="00F929D1">
              <w:rPr>
                <w:i/>
              </w:rPr>
              <w:t xml:space="preserve">  Зимний период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rPr>
                <w:b/>
              </w:rPr>
            </w:pPr>
          </w:p>
        </w:tc>
      </w:tr>
      <w:tr w:rsidR="00B531DB" w:rsidRPr="00F929D1" w:rsidTr="00B531DB">
        <w:trPr>
          <w:trHeight w:val="412"/>
        </w:trPr>
        <w:tc>
          <w:tcPr>
            <w:tcW w:w="6805" w:type="dxa"/>
          </w:tcPr>
          <w:p w:rsidR="00B531DB" w:rsidRPr="00F929D1" w:rsidRDefault="00B531DB" w:rsidP="00D919E9">
            <w:r w:rsidRPr="00F929D1">
              <w:t>Подметание свежевыпавшего снега толщиной до 2 см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pPr>
              <w:jc w:val="both"/>
            </w:pPr>
            <w:r w:rsidRPr="00F929D1">
              <w:t>1 раз в сутки в дни снегопада</w:t>
            </w:r>
          </w:p>
        </w:tc>
      </w:tr>
      <w:tr w:rsidR="00B531DB" w:rsidRPr="00F929D1" w:rsidTr="00B531DB">
        <w:trPr>
          <w:trHeight w:val="418"/>
        </w:trPr>
        <w:tc>
          <w:tcPr>
            <w:tcW w:w="6805" w:type="dxa"/>
          </w:tcPr>
          <w:p w:rsidR="00B531DB" w:rsidRPr="00F929D1" w:rsidRDefault="00B531DB" w:rsidP="00D919E9">
            <w:r w:rsidRPr="00F929D1">
              <w:t>Сдвигание свежевыпавшего снега толщиной слоя свыше 2 см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r w:rsidRPr="00F929D1">
              <w:t>через 3 часа во время снегопада</w:t>
            </w:r>
          </w:p>
        </w:tc>
      </w:tr>
      <w:tr w:rsidR="00B531DB" w:rsidRPr="00F929D1" w:rsidTr="00B531DB">
        <w:trPr>
          <w:trHeight w:val="312"/>
        </w:trPr>
        <w:tc>
          <w:tcPr>
            <w:tcW w:w="6805" w:type="dxa"/>
          </w:tcPr>
          <w:p w:rsidR="00B531DB" w:rsidRPr="00F929D1" w:rsidRDefault="00B531DB" w:rsidP="00D919E9">
            <w:r w:rsidRPr="00F929D1">
              <w:t xml:space="preserve">Посыпка территории </w:t>
            </w:r>
            <w:proofErr w:type="spellStart"/>
            <w:r w:rsidRPr="00F929D1">
              <w:t>противогололедными</w:t>
            </w:r>
            <w:proofErr w:type="spellEnd"/>
            <w:r w:rsidRPr="00F929D1">
              <w:t xml:space="preserve"> материалами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r w:rsidRPr="00F929D1">
              <w:t>1 раз в сутки во время гололеда</w:t>
            </w:r>
          </w:p>
        </w:tc>
      </w:tr>
      <w:tr w:rsidR="00B531DB" w:rsidRPr="00F929D1" w:rsidTr="00B531DB">
        <w:trPr>
          <w:trHeight w:val="312"/>
        </w:trPr>
        <w:tc>
          <w:tcPr>
            <w:tcW w:w="6805" w:type="dxa"/>
          </w:tcPr>
          <w:p w:rsidR="00B531DB" w:rsidRPr="00F929D1" w:rsidRDefault="00B531DB" w:rsidP="00D919E9">
            <w:r w:rsidRPr="00F929D1">
              <w:t>Очистка территорий от наледи и льда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r w:rsidRPr="00F929D1">
              <w:t>1 раз в трое суток во время гололеда</w:t>
            </w:r>
          </w:p>
        </w:tc>
      </w:tr>
      <w:tr w:rsidR="00B531DB" w:rsidRPr="00F929D1" w:rsidTr="00B531DB">
        <w:trPr>
          <w:trHeight w:val="264"/>
        </w:trPr>
        <w:tc>
          <w:tcPr>
            <w:tcW w:w="6805" w:type="dxa"/>
          </w:tcPr>
          <w:p w:rsidR="00B531DB" w:rsidRPr="00F929D1" w:rsidRDefault="00B531DB" w:rsidP="00D919E9">
            <w:r w:rsidRPr="00F929D1">
              <w:t>Подметание территории в дни без снегопада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r w:rsidRPr="00F929D1">
              <w:t xml:space="preserve">1 раз </w:t>
            </w:r>
            <w:proofErr w:type="gramStart"/>
            <w:r w:rsidRPr="00F929D1">
              <w:t>в двое</w:t>
            </w:r>
            <w:proofErr w:type="gramEnd"/>
            <w:r w:rsidRPr="00F929D1">
              <w:t xml:space="preserve"> суток в дни без снегопада</w:t>
            </w:r>
          </w:p>
        </w:tc>
      </w:tr>
      <w:tr w:rsidR="00B531DB" w:rsidRPr="00F929D1" w:rsidTr="00B531DB">
        <w:trPr>
          <w:cantSplit/>
          <w:trHeight w:val="276"/>
        </w:trPr>
        <w:tc>
          <w:tcPr>
            <w:tcW w:w="6805" w:type="dxa"/>
          </w:tcPr>
          <w:p w:rsidR="00B531DB" w:rsidRPr="00F929D1" w:rsidRDefault="00B531DB" w:rsidP="00D919E9">
            <w:r w:rsidRPr="00F929D1">
              <w:t>Очистка урн от мусора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r w:rsidRPr="00F929D1">
              <w:t>1 раз в сутки</w:t>
            </w:r>
          </w:p>
        </w:tc>
      </w:tr>
      <w:tr w:rsidR="00B531DB" w:rsidRPr="00F929D1" w:rsidTr="00B531DB">
        <w:trPr>
          <w:cantSplit/>
          <w:trHeight w:val="276"/>
        </w:trPr>
        <w:tc>
          <w:tcPr>
            <w:tcW w:w="6805" w:type="dxa"/>
            <w:vAlign w:val="center"/>
          </w:tcPr>
          <w:p w:rsidR="00B531DB" w:rsidRPr="00F929D1" w:rsidRDefault="00B531DB" w:rsidP="00D919E9">
            <w:r w:rsidRPr="00F929D1">
              <w:t>Уборка контейнерных площадок</w:t>
            </w:r>
          </w:p>
        </w:tc>
        <w:tc>
          <w:tcPr>
            <w:tcW w:w="2835" w:type="dxa"/>
            <w:gridSpan w:val="2"/>
            <w:vAlign w:val="center"/>
          </w:tcPr>
          <w:p w:rsidR="00B531DB" w:rsidRPr="00F929D1" w:rsidRDefault="00B531DB" w:rsidP="00D919E9">
            <w:r w:rsidRPr="00F929D1">
              <w:t>1 раз в сутки</w:t>
            </w:r>
          </w:p>
        </w:tc>
      </w:tr>
      <w:tr w:rsidR="00B531DB" w:rsidRPr="00F929D1" w:rsidTr="00B531DB">
        <w:trPr>
          <w:trHeight w:val="264"/>
        </w:trPr>
        <w:tc>
          <w:tcPr>
            <w:tcW w:w="6805" w:type="dxa"/>
          </w:tcPr>
          <w:p w:rsidR="00B531DB" w:rsidRPr="00F929D1" w:rsidRDefault="00B531DB" w:rsidP="00D919E9">
            <w:r w:rsidRPr="00F929D1">
              <w:lastRenderedPageBreak/>
              <w:t>Сдвигание свежевыпавшего снега в дни сильных снегопадов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r w:rsidRPr="00F929D1">
              <w:t>3 раза в сутки</w:t>
            </w:r>
          </w:p>
        </w:tc>
      </w:tr>
      <w:tr w:rsidR="00B531DB" w:rsidRPr="00F929D1" w:rsidTr="00B531DB">
        <w:trPr>
          <w:trHeight w:val="264"/>
        </w:trPr>
        <w:tc>
          <w:tcPr>
            <w:tcW w:w="6805" w:type="dxa"/>
          </w:tcPr>
          <w:p w:rsidR="00B531DB" w:rsidRPr="00F929D1" w:rsidRDefault="00B531DB" w:rsidP="00D919E9">
            <w:pPr>
              <w:jc w:val="center"/>
              <w:rPr>
                <w:i/>
              </w:rPr>
            </w:pPr>
            <w:r w:rsidRPr="00F929D1">
              <w:rPr>
                <w:i/>
              </w:rPr>
              <w:t>Летний период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/>
        </w:tc>
      </w:tr>
      <w:tr w:rsidR="00B531DB" w:rsidRPr="00F929D1" w:rsidTr="00B531DB">
        <w:trPr>
          <w:trHeight w:val="264"/>
        </w:trPr>
        <w:tc>
          <w:tcPr>
            <w:tcW w:w="6805" w:type="dxa"/>
          </w:tcPr>
          <w:p w:rsidR="00B531DB" w:rsidRPr="00F929D1" w:rsidRDefault="00B531DB" w:rsidP="00D919E9">
            <w:r w:rsidRPr="00F929D1">
              <w:t xml:space="preserve">Подметание территории 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r w:rsidRPr="00F929D1">
              <w:t xml:space="preserve">1 раз в сутки  </w:t>
            </w:r>
          </w:p>
        </w:tc>
      </w:tr>
      <w:tr w:rsidR="00B531DB" w:rsidRPr="00F929D1" w:rsidTr="00B531DB">
        <w:trPr>
          <w:trHeight w:val="264"/>
        </w:trPr>
        <w:tc>
          <w:tcPr>
            <w:tcW w:w="6805" w:type="dxa"/>
          </w:tcPr>
          <w:p w:rsidR="00B531DB" w:rsidRPr="00F929D1" w:rsidRDefault="00B531DB" w:rsidP="00D919E9">
            <w:r w:rsidRPr="00F929D1">
              <w:t>Уборка крыльца и площадок перед входом в подъезд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r w:rsidRPr="00F929D1">
              <w:t xml:space="preserve">1 раз в сутки  </w:t>
            </w:r>
          </w:p>
        </w:tc>
      </w:tr>
      <w:tr w:rsidR="00B531DB" w:rsidRPr="00F929D1" w:rsidTr="00B531DB">
        <w:trPr>
          <w:trHeight w:val="264"/>
        </w:trPr>
        <w:tc>
          <w:tcPr>
            <w:tcW w:w="6805" w:type="dxa"/>
          </w:tcPr>
          <w:p w:rsidR="00B531DB" w:rsidRPr="00F929D1" w:rsidRDefault="00B531DB" w:rsidP="00D919E9">
            <w:r w:rsidRPr="00F929D1">
              <w:t>Очистка урн от мусора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r w:rsidRPr="00F929D1">
              <w:t xml:space="preserve">2 раза в сутки </w:t>
            </w:r>
          </w:p>
        </w:tc>
      </w:tr>
      <w:tr w:rsidR="00B531DB" w:rsidRPr="00F929D1" w:rsidTr="00B531DB">
        <w:trPr>
          <w:trHeight w:val="274"/>
        </w:trPr>
        <w:tc>
          <w:tcPr>
            <w:tcW w:w="6805" w:type="dxa"/>
          </w:tcPr>
          <w:p w:rsidR="00B531DB" w:rsidRPr="00F929D1" w:rsidRDefault="00B531DB" w:rsidP="00D919E9">
            <w:r w:rsidRPr="00F929D1">
              <w:t>Уборка газонов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r w:rsidRPr="00F929D1">
              <w:t>по мере необходимости</w:t>
            </w:r>
          </w:p>
        </w:tc>
      </w:tr>
      <w:tr w:rsidR="00B531DB" w:rsidRPr="00F929D1" w:rsidTr="00B531DB">
        <w:trPr>
          <w:trHeight w:val="312"/>
        </w:trPr>
        <w:tc>
          <w:tcPr>
            <w:tcW w:w="6805" w:type="dxa"/>
          </w:tcPr>
          <w:p w:rsidR="00B531DB" w:rsidRPr="00F929D1" w:rsidRDefault="00B531DB" w:rsidP="00D919E9">
            <w:r w:rsidRPr="00F929D1">
              <w:t>Выкашивание газонов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r w:rsidRPr="00F929D1">
              <w:t>по мере необходимости</w:t>
            </w:r>
          </w:p>
        </w:tc>
      </w:tr>
      <w:tr w:rsidR="00B531DB" w:rsidRPr="00F929D1" w:rsidTr="00B531DB">
        <w:trPr>
          <w:trHeight w:val="312"/>
        </w:trPr>
        <w:tc>
          <w:tcPr>
            <w:tcW w:w="6805" w:type="dxa"/>
          </w:tcPr>
          <w:p w:rsidR="00B531DB" w:rsidRPr="00F929D1" w:rsidRDefault="00B531DB" w:rsidP="00D919E9">
            <w:r w:rsidRPr="00F929D1">
              <w:t>Прочистка ливневой канализации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r w:rsidRPr="00F929D1">
              <w:t>по мере необходимости</w:t>
            </w:r>
          </w:p>
        </w:tc>
      </w:tr>
      <w:tr w:rsidR="00B531DB" w:rsidRPr="00F929D1" w:rsidTr="00B531DB">
        <w:trPr>
          <w:trHeight w:val="312"/>
        </w:trPr>
        <w:tc>
          <w:tcPr>
            <w:tcW w:w="6805" w:type="dxa"/>
          </w:tcPr>
          <w:p w:rsidR="00B531DB" w:rsidRPr="00F929D1" w:rsidRDefault="00B531DB" w:rsidP="00D919E9">
            <w:r w:rsidRPr="00F929D1">
              <w:t>Уборка контейнерных площадок</w:t>
            </w:r>
          </w:p>
        </w:tc>
        <w:tc>
          <w:tcPr>
            <w:tcW w:w="2835" w:type="dxa"/>
            <w:gridSpan w:val="2"/>
          </w:tcPr>
          <w:p w:rsidR="00B531DB" w:rsidRPr="00F929D1" w:rsidRDefault="00B531DB" w:rsidP="00D919E9">
            <w:r w:rsidRPr="00F929D1">
              <w:t>1 раз в сутки</w:t>
            </w:r>
          </w:p>
        </w:tc>
      </w:tr>
    </w:tbl>
    <w:p w:rsidR="00B531DB" w:rsidRDefault="00B531DB" w:rsidP="00B531DB">
      <w:pPr>
        <w:pStyle w:val="a3"/>
        <w:rPr>
          <w:b/>
          <w:sz w:val="24"/>
          <w:szCs w:val="24"/>
        </w:rPr>
      </w:pPr>
    </w:p>
    <w:p w:rsidR="00EE5751" w:rsidRDefault="00B531DB" w:rsidP="00B531DB">
      <w:pPr>
        <w:jc w:val="center"/>
      </w:pPr>
    </w:p>
    <w:sectPr w:rsidR="00EE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6E"/>
    <w:rsid w:val="006B22DE"/>
    <w:rsid w:val="006C785F"/>
    <w:rsid w:val="00A7336E"/>
    <w:rsid w:val="00B5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531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531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2773</Words>
  <Characters>15808</Characters>
  <Application>Microsoft Office Word</Application>
  <DocSecurity>0</DocSecurity>
  <Lines>131</Lines>
  <Paragraphs>37</Paragraphs>
  <ScaleCrop>false</ScaleCrop>
  <Company/>
  <LinksUpToDate>false</LinksUpToDate>
  <CharactersWithSpaces>18544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2</cp:revision>
  <dcterms:created xsi:type="dcterms:W3CDTF">2016-06-24T08:44:00Z</dcterms:created>
  <dcterms:modified xsi:type="dcterms:W3CDTF">2016-06-24T08:52:00Z</dcterms:modified>
</cp:coreProperties>
</file>