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54" w:rsidRDefault="00624107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941E54" w:rsidRDefault="006241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Куйбышевского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право вырубки зеленых </w:t>
      </w:r>
      <w:r>
        <w:rPr>
          <w:rFonts w:ascii="Times New Roman" w:hAnsi="Times New Roman" w:cs="Times New Roman"/>
          <w:sz w:val="28"/>
          <w:szCs w:val="28"/>
        </w:rPr>
        <w:t>насаждений»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1E54" w:rsidRDefault="0062410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13 Федерального закона от 27.07.2010 №210-ФЗ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Адми</w:t>
      </w:r>
      <w:r>
        <w:rPr>
          <w:rFonts w:ascii="Times New Roman" w:hAnsi="Times New Roman" w:cs="Times New Roman"/>
          <w:sz w:val="28"/>
          <w:szCs w:val="28"/>
        </w:rPr>
        <w:t>нистрацией Куйбышевского внутригородского района городского округа Самара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 и оценки  возможного положительного эффекта, а также возможных негативных последствий реализации положений проекта административного реглам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ента для граждан и организаций, проект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 Администрации Куйбышевского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>
        <w:rPr>
          <w:rFonts w:ascii="Times New Roman" w:hAnsi="Times New Roman" w:cs="Times New Roman"/>
          <w:sz w:val="28"/>
          <w:szCs w:val="28"/>
        </w:rPr>
        <w:t>разрешения на право вырубки зеленых</w:t>
      </w:r>
      <w:r>
        <w:rPr>
          <w:rFonts w:ascii="Times New Roman" w:hAnsi="Times New Roman" w:cs="Times New Roman"/>
          <w:sz w:val="28"/>
          <w:szCs w:val="28"/>
        </w:rPr>
        <w:t xml:space="preserve"> насаждений»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941E54" w:rsidRDefault="0062410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независимой экспертизы: с 20.09.2022  по 20.09.2022.</w:t>
      </w:r>
    </w:p>
    <w:p w:rsidR="00941E54" w:rsidRDefault="0062410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Заключения, составленные по результатам независимой экспертизы проекта постановления, замечания, предложения, комментарии просим</w:t>
      </w:r>
      <w:r>
        <w:rPr>
          <w:sz w:val="28"/>
          <w:szCs w:val="28"/>
        </w:rPr>
        <w:t xml:space="preserve"> направлять в письменном виде в Администрацию Куйбышевского внутригородского района городского округа Самара по адресу: 443004, г.Самара, ул. Зеленая, 14, а также в электронном виде по адресу Е-mail: </w:t>
      </w:r>
      <w:hyperlink r:id="rId4" w:history="1">
        <w:r>
          <w:rPr>
            <w:rStyle w:val="a5"/>
            <w:sz w:val="28"/>
            <w:szCs w:val="28"/>
          </w:rPr>
          <w:t>к</w:t>
        </w:r>
        <w:r>
          <w:rPr>
            <w:rStyle w:val="a5"/>
            <w:sz w:val="28"/>
            <w:szCs w:val="28"/>
            <w:lang w:val="en-US"/>
          </w:rPr>
          <w:t>ujadm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samadm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941E54">
        <w:tc>
          <w:tcPr>
            <w:tcW w:w="5086" w:type="dxa"/>
          </w:tcPr>
          <w:p w:rsidR="00941E54" w:rsidRDefault="00624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941E54" w:rsidRDefault="00624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правового управления Администрации </w:t>
            </w:r>
          </w:p>
          <w:p w:rsidR="00941E54" w:rsidRDefault="00624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269" w:type="dxa"/>
          </w:tcPr>
          <w:p w:rsidR="00941E54" w:rsidRDefault="00941E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1E54" w:rsidRDefault="00941E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1E54" w:rsidRDefault="00941E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1E54" w:rsidRDefault="00941E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1E54" w:rsidRDefault="006241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Ю.Ю.Казакова</w:t>
            </w:r>
          </w:p>
        </w:tc>
      </w:tr>
    </w:tbl>
    <w:p w:rsidR="00941E54" w:rsidRDefault="00941E54">
      <w:pPr>
        <w:pStyle w:val="a4"/>
        <w:spacing w:line="360" w:lineRule="auto"/>
        <w:jc w:val="both"/>
        <w:rPr>
          <w:sz w:val="28"/>
          <w:szCs w:val="28"/>
        </w:rPr>
      </w:pPr>
    </w:p>
    <w:sectPr w:rsidR="0094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54"/>
    <w:rsid w:val="00624107"/>
    <w:rsid w:val="009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0E2C6-BE5D-4264-9081-ADFA5C8C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Pr>
      <w:b/>
      <w:bCs/>
    </w:rPr>
  </w:style>
  <w:style w:type="paragraph" w:styleId="a4">
    <w:name w:val="Normal (Web)"/>
    <w:basedOn w:val="a"/>
    <w:uiPriority w:val="99"/>
    <w:semiHidden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ujadm@sa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Смирнова Карина Владимировна</cp:lastModifiedBy>
  <cp:revision>2</cp:revision>
  <cp:lastPrinted>2022-09-16T05:57:00Z</cp:lastPrinted>
  <dcterms:created xsi:type="dcterms:W3CDTF">2022-09-16T06:27:00Z</dcterms:created>
  <dcterms:modified xsi:type="dcterms:W3CDTF">2022-09-16T06:27:00Z</dcterms:modified>
</cp:coreProperties>
</file>