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9214E0" w:rsidRPr="009214E0">
        <w:rPr>
          <w:rFonts w:ascii="Times New Roman" w:hAnsi="Times New Roman" w:cs="Times New Roman"/>
          <w:b/>
          <w:i/>
          <w:noProof/>
          <w:sz w:val="28"/>
          <w:szCs w:val="28"/>
        </w:rPr>
        <w:t>Куда обращаться, если медицинская помощь оказана некачественно?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E0" w:rsidRPr="009214E0" w:rsidRDefault="009214E0" w:rsidP="00CA46D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базовым законом, регулирующим права граждан в сфере здравоохранения, является Федеральный закон от 21.11.2011 № 323-ФЗ «Об основах охраны здоровья граждан в Российской Федерации» в соответствии с которым разработаны и утверждены стандарты и порядки оказания медицинской помощи.</w:t>
      </w:r>
    </w:p>
    <w:p w:rsidR="009214E0" w:rsidRPr="009214E0" w:rsidRDefault="009214E0" w:rsidP="00CA46D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о здравоохранении определена трехуровневая система контроля качества медицинской деятельности, включающая государственный, ведомственный и внутренний контроль:</w:t>
      </w:r>
    </w:p>
    <w:p w:rsidR="009214E0" w:rsidRPr="009214E0" w:rsidRDefault="009214E0" w:rsidP="00CA46D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внутренний контроль - при обнаружении недостатков в процессе оказания медицинской помощи пациент имеет право предъявить к претензии по качеству непосредственно к медицинскому учреждению, а администрация медицинской организации в свою очередь обязана принять меры к устранению нарушений;</w:t>
      </w:r>
    </w:p>
    <w:p w:rsidR="009214E0" w:rsidRPr="009214E0" w:rsidRDefault="009214E0" w:rsidP="00CA46D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ведомственный контроль - гражданин также вправе защищать свои интересы через министерство здравоохранения </w:t>
      </w:r>
      <w:r w:rsidR="00CA46D1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расположенное по адресу: </w:t>
      </w:r>
      <w:proofErr w:type="gramStart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A46D1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Самара</w:t>
      </w: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CA46D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Ленинская, 73</w:t>
      </w: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14E0" w:rsidRPr="009214E0" w:rsidRDefault="009214E0" w:rsidP="00CA46D1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государственный контроль на территории </w:t>
      </w:r>
      <w:r w:rsidR="00C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Территориальный орган </w:t>
      </w:r>
      <w:proofErr w:type="spellStart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Росздравнадзора</w:t>
      </w:r>
      <w:proofErr w:type="spellEnd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области, расположенный по адресу: </w:t>
      </w: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Самара, ул. </w:t>
      </w:r>
      <w:proofErr w:type="spellStart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Арцыбушевская</w:t>
      </w:r>
      <w:proofErr w:type="spellEnd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, 13</w:t>
      </w:r>
    </w:p>
    <w:p w:rsidR="009214E0" w:rsidRPr="009214E0" w:rsidRDefault="009214E0" w:rsidP="009214E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рамах обязательного медицинского страхования на некачественно оказанные медицинские услуги можно пожаловаться в страховую компанию, в которой оформлен медицинский полис, в штате которой работают медицинские эксперты. При поступлении обращения от пациента они проводят соответствующую экспертизу на предмет соблюдения стандартов и порядков оказания медицинской помощи. В случае выявления недостатков больница не получит оплату за оказанные услуги.</w:t>
      </w:r>
    </w:p>
    <w:p w:rsidR="009214E0" w:rsidRPr="009214E0" w:rsidRDefault="009214E0" w:rsidP="009214E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деятельностью страховых медицинских организаций осуществляет Территориальный фонд обязательного медицинского</w:t>
      </w:r>
      <w:r w:rsidR="00C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страхования</w:t>
      </w: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при поступлении заявления проводит повторную экспертизу и по ее результатам, в случае выявления нарушений, принимает </w:t>
      </w:r>
      <w:proofErr w:type="gramStart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proofErr w:type="gramEnd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 страховой, так и медицинской организации.</w:t>
      </w:r>
    </w:p>
    <w:p w:rsidR="009214E0" w:rsidRPr="009214E0" w:rsidRDefault="009214E0" w:rsidP="009214E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свою очередь прокуратура Российской Федерации осуществляет надзор за соблюдением прав и свобод гражданин. Надзор за исполнением законодательства о здравоохранении, соблюдении конституционных прав граждан на охрану здоровья, получение качественной и своевременной медицинской помощи является приоритетным направлением деятельности.</w:t>
      </w:r>
    </w:p>
    <w:p w:rsidR="009214E0" w:rsidRPr="009214E0" w:rsidRDefault="009214E0" w:rsidP="009214E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этом, не подменяя специально созданные органы для осуществления контроля в сфере здравоохранения, органами прокуратуры особое внимание уделяется соблюдению прав социально-незащищённых категорий граждан. При проведении проверок прокурорами дается комплексная оценка </w:t>
      </w:r>
      <w:proofErr w:type="gramStart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921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медицинских учреждений, так и работе контролирующих органов. По каждому выявленному нарушению принимаются меры реагирования.</w:t>
      </w:r>
    </w:p>
    <w:p w:rsidR="00175FDA" w:rsidRPr="00CB7ABF" w:rsidRDefault="00175FDA" w:rsidP="009214E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5F241D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2022-06-20T14:45:00Z</dcterms:created>
  <dcterms:modified xsi:type="dcterms:W3CDTF">2022-06-20T14:45:00Z</dcterms:modified>
</cp:coreProperties>
</file>