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A22F86">
        <w:rPr>
          <w:rFonts w:ascii="Times New Roman" w:hAnsi="Times New Roman" w:cs="Times New Roman"/>
          <w:b/>
          <w:i/>
          <w:noProof/>
          <w:sz w:val="28"/>
          <w:szCs w:val="28"/>
        </w:rPr>
        <w:t>Как не стать жертвой кибер</w:t>
      </w:r>
      <w:r w:rsidR="0059114C">
        <w:rPr>
          <w:rFonts w:ascii="Times New Roman" w:hAnsi="Times New Roman" w:cs="Times New Roman"/>
          <w:b/>
          <w:i/>
          <w:noProof/>
          <w:sz w:val="28"/>
          <w:szCs w:val="28"/>
        </w:rPr>
        <w:t>мошенничества в социаль</w:t>
      </w:r>
      <w:r w:rsidR="00A22F8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ных сетях? 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4C" w:rsidRPr="0059114C" w:rsidRDefault="0059114C" w:rsidP="0059114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участились случаи совершения вымогательств под угрозой распространения сведений, позорящих потерпевших. Речь идет о вымогательствах под угрозой распространения интимных фотографий и видеоматериалов, хранящихся на страницах в социальных сетях пользователей.</w:t>
      </w:r>
    </w:p>
    <w:p w:rsidR="0059114C" w:rsidRPr="0059114C" w:rsidRDefault="0059114C" w:rsidP="0059114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пользователи социальных сетей хранят на своих личных виртуальных страницах в социальных сетях фотографии и видео</w:t>
      </w:r>
      <w:r w:rsidR="00A22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личного содержания</w:t>
      </w: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полагаясь на то, что доступ к этим данным ограничен и возможен только для владельца аккаунта.</w:t>
      </w:r>
    </w:p>
    <w:p w:rsidR="0059114C" w:rsidRPr="0059114C" w:rsidRDefault="0059114C" w:rsidP="00A22F8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Пользуясь этим, злоумышленники взламывают личные страницы, получают доступ ко всем хранящимся там данным и начинают шантажировать пользователя, угрожая распространить интимные материалы среди его подписчиков, требуя взамен перевода денежных средств. Как правило, преступники в первом требовании ограничиваются незначительной суммой денег, требуемой для «выкупа» пикантных материалов, но как только потерпевший соглашается заплатить деньги, аппетиты вымогателей начинают расти и требования переводов денежных средств возрастают.</w:t>
      </w:r>
    </w:p>
    <w:p w:rsidR="0059114C" w:rsidRPr="0059114C" w:rsidRDefault="0059114C" w:rsidP="0059114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Шантаж снимками, видео и перепиской интимного характера является уголовно-наказуемым деянием. Он подпадает под статью 163 УК РФ (Вымогательство).</w:t>
      </w:r>
    </w:p>
    <w:p w:rsidR="0059114C" w:rsidRPr="0059114C" w:rsidRDefault="0059114C" w:rsidP="0059114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Деяние по статье 163 УК РФ влечет за собой наказание в виде:</w:t>
      </w:r>
    </w:p>
    <w:p w:rsidR="0059114C" w:rsidRPr="0059114C" w:rsidRDefault="0059114C" w:rsidP="0059114C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свободы на срок до 4 лет</w:t>
      </w:r>
    </w:p>
    <w:p w:rsidR="0059114C" w:rsidRPr="0059114C" w:rsidRDefault="0059114C" w:rsidP="0059114C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принудительных работ на срок до 4 лет с ограничением свободы на срок до 2 лет или без него</w:t>
      </w:r>
    </w:p>
    <w:p w:rsidR="0059114C" w:rsidRPr="0059114C" w:rsidRDefault="0059114C" w:rsidP="0059114C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ареста на срок до 6 месяцев</w:t>
      </w:r>
    </w:p>
    <w:p w:rsidR="0059114C" w:rsidRPr="0059114C" w:rsidRDefault="0059114C" w:rsidP="0059114C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лишения свободы на срок до 4 лет со штрафом в размере 80 тысяч рублей</w:t>
      </w:r>
    </w:p>
    <w:p w:rsidR="0059114C" w:rsidRPr="0059114C" w:rsidRDefault="0059114C" w:rsidP="0059114C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ареста до 7 лет (если преступники действовали в составе группы и вымогали больше 25 тысяч рублей)</w:t>
      </w:r>
    </w:p>
    <w:p w:rsidR="0059114C" w:rsidRPr="0059114C" w:rsidRDefault="0059114C" w:rsidP="0059114C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лишения свободы на 15 лет (организованная группа + вымогательство более 1 млн. рублей)</w:t>
      </w:r>
    </w:p>
    <w:p w:rsidR="0059114C" w:rsidRPr="0059114C" w:rsidRDefault="0059114C" w:rsidP="0059114C">
      <w:pPr>
        <w:pStyle w:val="a9"/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лишения права осуществлять определенные виды деятельности или работать на конкретной должности на срок до 36 месяцев.</w:t>
      </w:r>
    </w:p>
    <w:p w:rsidR="0059114C" w:rsidRPr="0059114C" w:rsidRDefault="0059114C" w:rsidP="0059114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Кроме того, за шантаж во </w:t>
      </w:r>
      <w:proofErr w:type="spellStart"/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рассылкой компрометирующего видео фотографий преступника ожидает наказание в соответствии со статьей 137 УК РФ (Нарушение неприкосновенности частной жизни) в виде ареста до двух лет или штрафа в сумме 25 тысяч рублей.</w:t>
      </w:r>
    </w:p>
    <w:p w:rsidR="0059114C" w:rsidRPr="0059114C" w:rsidRDefault="0059114C" w:rsidP="0059114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злоумышленников по взлому переписки в социальной сети квалифицируется отдельно. Ответственность за них предусмотрена в статье 138 УК РФ и карается штрафом до 80 тысяч рублей или общественными работами.</w:t>
      </w:r>
    </w:p>
    <w:p w:rsidR="0059114C" w:rsidRPr="0059114C" w:rsidRDefault="0059114C" w:rsidP="0059114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раскрытие данных преступлений, как и других, связанных с использованием информационно-телекоммуникационных технологий, весьма затруднительно, поэтому пользователям Интернет-пространства в первую очередь следует самостоятельно позаботиться о своей информационной безопасности, не размещать в виртуальном пространстве фотографии, видео и прочие материалы, распространение которых может принести вред.</w:t>
      </w:r>
    </w:p>
    <w:p w:rsidR="00175FDA" w:rsidRDefault="0059114C" w:rsidP="0059114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же вы </w:t>
      </w:r>
      <w:r w:rsidR="00A22F86"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все-таки</w:t>
      </w:r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жертвой </w:t>
      </w:r>
      <w:proofErr w:type="spellStart"/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59114C">
        <w:rPr>
          <w:rFonts w:ascii="Times New Roman" w:eastAsia="Times New Roman" w:hAnsi="Times New Roman" w:cs="Times New Roman"/>
          <w:color w:val="000000"/>
          <w:sz w:val="28"/>
          <w:szCs w:val="28"/>
        </w:rPr>
        <w:t>-вымогателей, следует незамедлительно обратиться в правоохранительные органы, не надеясь на то, что однократное выполнение требований преступников поможет решить проблему.</w:t>
      </w:r>
    </w:p>
    <w:p w:rsidR="00A22F86" w:rsidRPr="00584CA4" w:rsidRDefault="00A22F86" w:rsidP="00A22F8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A22F86" w:rsidRPr="00CB7ABF" w:rsidRDefault="00A22F86" w:rsidP="0059114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22F86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22F86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7381"/>
  <w15:docId w15:val="{9294E7DA-A899-47F1-9C2A-07562418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2022-02-26T09:20:00Z</dcterms:created>
  <dcterms:modified xsi:type="dcterms:W3CDTF">2022-02-28T06:08:00Z</dcterms:modified>
</cp:coreProperties>
</file>