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FA" w:rsidRDefault="004B4623" w:rsidP="002F5EF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2F5EFA" w:rsidRPr="002F5EFA">
        <w:rPr>
          <w:rFonts w:ascii="Times New Roman" w:hAnsi="Times New Roman" w:cs="Times New Roman"/>
          <w:sz w:val="28"/>
          <w:szCs w:val="28"/>
        </w:rPr>
        <w:t>В Уголовный кодекс внесены изменения, касающиеся смягчения правил наказания для беременных женщин и матерей имеющих детей до трех лет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2F5EFA" w:rsidRPr="004C45AF" w:rsidRDefault="002F5EFA" w:rsidP="004C45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5EFA" w:rsidRDefault="00467589" w:rsidP="004C45AF">
      <w:pPr>
        <w:ind w:firstLine="709"/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192EDF" wp14:editId="1C281FB8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EFA" w:rsidRPr="002F5EFA">
        <w:rPr>
          <w:noProof/>
          <w:sz w:val="28"/>
          <w:szCs w:val="28"/>
        </w:rPr>
        <w:t xml:space="preserve">Комментирует данную ситуацию исполняющий обязанности прокурора Куйбышевского района г. Самары </w:t>
      </w:r>
      <w:r w:rsidR="002F5EFA">
        <w:rPr>
          <w:b/>
          <w:noProof/>
          <w:sz w:val="28"/>
          <w:szCs w:val="28"/>
        </w:rPr>
        <w:t>Ольга Петина.</w:t>
      </w:r>
    </w:p>
    <w:p w:rsidR="00467589" w:rsidRDefault="00467589" w:rsidP="004C45AF">
      <w:pPr>
        <w:ind w:firstLine="709"/>
        <w:jc w:val="both"/>
        <w:rPr>
          <w:b/>
          <w:noProof/>
          <w:sz w:val="28"/>
          <w:szCs w:val="28"/>
        </w:rPr>
      </w:pPr>
    </w:p>
    <w:p w:rsidR="002F5EFA" w:rsidRPr="002F5EFA" w:rsidRDefault="002F5EFA" w:rsidP="002F5EFA">
      <w:pPr>
        <w:ind w:firstLine="709"/>
        <w:jc w:val="both"/>
        <w:rPr>
          <w:noProof/>
          <w:sz w:val="28"/>
          <w:szCs w:val="28"/>
        </w:rPr>
      </w:pPr>
      <w:r w:rsidRPr="002F5EFA">
        <w:rPr>
          <w:noProof/>
          <w:sz w:val="28"/>
          <w:szCs w:val="28"/>
        </w:rPr>
        <w:t>Поправками в УК предусматривается сокращение сроков, после отбытия которых беременные женщины и женщины, имеющие при себе детей до 3 лет (находящихся в доме ребенка исправительного учреждения), смогут рассчитывать на условно-досрочное освобождение либо на замену неотбытой части наказания более мягким его видом. Это будет возможно после фактического отбытия осужденной не менее 1/4 срока наказания, назначенного за преступление небольшой тяжести.</w:t>
      </w:r>
    </w:p>
    <w:p w:rsidR="002F5EFA" w:rsidRDefault="002F5EFA" w:rsidP="002F5EFA">
      <w:pPr>
        <w:ind w:firstLine="709"/>
        <w:jc w:val="both"/>
        <w:rPr>
          <w:noProof/>
          <w:sz w:val="28"/>
          <w:szCs w:val="28"/>
        </w:rPr>
      </w:pPr>
      <w:r w:rsidRPr="002F5EFA">
        <w:rPr>
          <w:noProof/>
          <w:sz w:val="28"/>
          <w:szCs w:val="28"/>
        </w:rPr>
        <w:t>Прежние нормы предполагали единые сроки в отношении всех категорий осужденных за преступления небольшой тяжести - не менее 1/3 срока наказания.</w:t>
      </w:r>
    </w:p>
    <w:p w:rsidR="00467589" w:rsidRPr="002F5EFA" w:rsidRDefault="00467589" w:rsidP="002F5EFA">
      <w:pPr>
        <w:ind w:firstLine="709"/>
        <w:jc w:val="both"/>
        <w:rPr>
          <w:noProof/>
          <w:sz w:val="28"/>
          <w:szCs w:val="28"/>
        </w:rPr>
      </w:pPr>
      <w:bookmarkStart w:id="0" w:name="_GoBack"/>
      <w:bookmarkEnd w:id="0"/>
    </w:p>
    <w:p w:rsidR="002F5EFA" w:rsidRPr="00467589" w:rsidRDefault="00467589" w:rsidP="00467589">
      <w:pPr>
        <w:ind w:firstLine="709"/>
        <w:jc w:val="right"/>
        <w:rPr>
          <w:i/>
          <w:noProof/>
          <w:sz w:val="28"/>
          <w:szCs w:val="28"/>
        </w:rPr>
      </w:pPr>
      <w:r w:rsidRPr="00467589">
        <w:rPr>
          <w:i/>
          <w:noProof/>
          <w:sz w:val="28"/>
          <w:szCs w:val="28"/>
        </w:rPr>
        <w:t>25.08.2020</w:t>
      </w: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7F60FE" w:rsidRDefault="007F60FE" w:rsidP="006C46F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sectPr w:rsidR="007F60FE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D5" w:rsidRDefault="001413D5" w:rsidP="00FC4F90">
      <w:r>
        <w:separator/>
      </w:r>
    </w:p>
  </w:endnote>
  <w:endnote w:type="continuationSeparator" w:id="0">
    <w:p w:rsidR="001413D5" w:rsidRDefault="001413D5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D5" w:rsidRDefault="001413D5" w:rsidP="00FC4F90">
      <w:r>
        <w:separator/>
      </w:r>
    </w:p>
  </w:footnote>
  <w:footnote w:type="continuationSeparator" w:id="0">
    <w:p w:rsidR="001413D5" w:rsidRDefault="001413D5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89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124B0D"/>
    <w:rsid w:val="001413D5"/>
    <w:rsid w:val="00192D4B"/>
    <w:rsid w:val="001D1670"/>
    <w:rsid w:val="001E7A32"/>
    <w:rsid w:val="00281E8A"/>
    <w:rsid w:val="00296C11"/>
    <w:rsid w:val="002F5EFA"/>
    <w:rsid w:val="00311034"/>
    <w:rsid w:val="003362F0"/>
    <w:rsid w:val="00397AE5"/>
    <w:rsid w:val="003A5ACA"/>
    <w:rsid w:val="003F7644"/>
    <w:rsid w:val="00467589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65D26"/>
    <w:rsid w:val="00BC3236"/>
    <w:rsid w:val="00BD7FE8"/>
    <w:rsid w:val="00BE3D4C"/>
    <w:rsid w:val="00C23875"/>
    <w:rsid w:val="00C406EA"/>
    <w:rsid w:val="00C65D80"/>
    <w:rsid w:val="00C820DB"/>
    <w:rsid w:val="00C93450"/>
    <w:rsid w:val="00D0344F"/>
    <w:rsid w:val="00D560AD"/>
    <w:rsid w:val="00D60851"/>
    <w:rsid w:val="00D747F9"/>
    <w:rsid w:val="00D93696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4</cp:revision>
  <cp:lastPrinted>2020-08-25T14:09:00Z</cp:lastPrinted>
  <dcterms:created xsi:type="dcterms:W3CDTF">2020-08-25T14:01:00Z</dcterms:created>
  <dcterms:modified xsi:type="dcterms:W3CDTF">2020-08-25T14:09:00Z</dcterms:modified>
</cp:coreProperties>
</file>