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общественных, публичных слушаний </w:t>
      </w:r>
    </w:p>
    <w:p w:rsidR="0050386C" w:rsidRDefault="002E7755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2019 года</w:t>
      </w:r>
    </w:p>
    <w:p w:rsidR="002E7755" w:rsidRPr="002E7755" w:rsidRDefault="002E7755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86C" w:rsidRPr="00996C50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На публичных слушаниях представляется проект 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>межевания территорий, занимаемых многоквартирными домами</w:t>
      </w:r>
      <w:r w:rsidR="008373D3">
        <w:rPr>
          <w:rFonts w:ascii="Times New Roman" w:hAnsi="Times New Roman"/>
          <w:color w:val="000000"/>
          <w:sz w:val="26"/>
          <w:szCs w:val="26"/>
        </w:rPr>
        <w:t xml:space="preserve"> в городском округе Самара</w:t>
      </w:r>
      <w:r w:rsidR="00E15E96">
        <w:rPr>
          <w:rFonts w:ascii="Times New Roman" w:hAnsi="Times New Roman"/>
          <w:color w:val="000000"/>
          <w:sz w:val="26"/>
          <w:szCs w:val="26"/>
        </w:rPr>
        <w:t xml:space="preserve"> по адресу:</w:t>
      </w:r>
      <w:bookmarkStart w:id="0" w:name="_GoBack"/>
      <w:bookmarkEnd w:id="0"/>
      <w:r w:rsidR="00051F69" w:rsidRPr="00051F69">
        <w:rPr>
          <w:rFonts w:ascii="Times New Roman" w:hAnsi="Times New Roman"/>
          <w:color w:val="000000"/>
          <w:sz w:val="26"/>
          <w:szCs w:val="26"/>
        </w:rPr>
        <w:t xml:space="preserve"> в границах улиц</w:t>
      </w:r>
      <w:r w:rsidR="004D07C8">
        <w:rPr>
          <w:rFonts w:ascii="Times New Roman" w:hAnsi="Times New Roman"/>
          <w:color w:val="000000"/>
          <w:sz w:val="26"/>
          <w:szCs w:val="26"/>
        </w:rPr>
        <w:t xml:space="preserve"> Тракторная, Гаванская</w:t>
      </w:r>
      <w:r w:rsidR="004C3828">
        <w:rPr>
          <w:rFonts w:ascii="Times New Roman" w:hAnsi="Times New Roman"/>
          <w:color w:val="000000"/>
          <w:sz w:val="26"/>
          <w:szCs w:val="26"/>
        </w:rPr>
        <w:t>.</w:t>
      </w:r>
    </w:p>
    <w:p w:rsidR="0050386C" w:rsidRPr="00186D5E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Перечень информационных материалов к Проектам 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186D5E">
        <w:rPr>
          <w:rFonts w:ascii="Times New Roman" w:hAnsi="Times New Roman" w:cs="Times New Roman"/>
          <w:sz w:val="26"/>
          <w:szCs w:val="26"/>
        </w:rPr>
        <w:t>района городского округа Самара</w:t>
      </w:r>
      <w:r w:rsidRPr="00186D5E">
        <w:rPr>
          <w:rFonts w:ascii="Times New Roman" w:hAnsi="Times New Roman" w:cs="Times New Roman"/>
          <w:sz w:val="26"/>
          <w:szCs w:val="26"/>
        </w:rPr>
        <w:t>.</w:t>
      </w:r>
    </w:p>
    <w:p w:rsidR="002E7755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>Срок проведения публичных слушаний</w:t>
      </w:r>
      <w:r w:rsidR="002E7755">
        <w:rPr>
          <w:rFonts w:ascii="Times New Roman" w:hAnsi="Times New Roman" w:cs="Times New Roman"/>
          <w:sz w:val="26"/>
          <w:szCs w:val="26"/>
        </w:rPr>
        <w:t xml:space="preserve"> с 28.11.2019 года по 28.12.2019 года.</w:t>
      </w:r>
    </w:p>
    <w:p w:rsidR="0050386C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>Экспозиция будет открыта</w:t>
      </w:r>
      <w:r w:rsidR="002E7755">
        <w:rPr>
          <w:rFonts w:ascii="Times New Roman" w:hAnsi="Times New Roman" w:cs="Times New Roman"/>
          <w:sz w:val="26"/>
          <w:szCs w:val="26"/>
        </w:rPr>
        <w:t xml:space="preserve"> с 05.12.2019 года по 23.12.2019 года</w:t>
      </w:r>
      <w:r w:rsidR="006D69C4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включительно.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График работы экспозиции: понедель</w:t>
      </w:r>
      <w:r w:rsidR="00094291">
        <w:rPr>
          <w:rFonts w:ascii="Times New Roman" w:hAnsi="Times New Roman" w:cs="Times New Roman"/>
          <w:sz w:val="26"/>
          <w:szCs w:val="26"/>
        </w:rPr>
        <w:t xml:space="preserve">ник – </w:t>
      </w:r>
      <w:r w:rsidR="00763337">
        <w:rPr>
          <w:rFonts w:ascii="Times New Roman" w:hAnsi="Times New Roman" w:cs="Times New Roman"/>
          <w:sz w:val="26"/>
          <w:szCs w:val="26"/>
        </w:rPr>
        <w:t>пятница</w:t>
      </w:r>
      <w:r w:rsidR="00094291">
        <w:rPr>
          <w:rFonts w:ascii="Times New Roman" w:hAnsi="Times New Roman" w:cs="Times New Roman"/>
          <w:sz w:val="26"/>
          <w:szCs w:val="26"/>
        </w:rPr>
        <w:t xml:space="preserve"> с 09.00 час. до 12</w:t>
      </w:r>
      <w:r w:rsidR="006D69C4" w:rsidRPr="00186D5E">
        <w:rPr>
          <w:rFonts w:ascii="Times New Roman" w:hAnsi="Times New Roman" w:cs="Times New Roman"/>
          <w:sz w:val="26"/>
          <w:szCs w:val="26"/>
        </w:rPr>
        <w:t>.0</w:t>
      </w:r>
      <w:r w:rsidR="00763337">
        <w:rPr>
          <w:rFonts w:ascii="Times New Roman" w:hAnsi="Times New Roman" w:cs="Times New Roman"/>
          <w:sz w:val="26"/>
          <w:szCs w:val="26"/>
        </w:rPr>
        <w:t>0 час.</w:t>
      </w:r>
      <w:r w:rsidR="006D69C4" w:rsidRPr="00186D5E">
        <w:rPr>
          <w:rFonts w:ascii="Times New Roman" w:hAnsi="Times New Roman" w:cs="Times New Roman"/>
          <w:sz w:val="26"/>
          <w:szCs w:val="26"/>
        </w:rPr>
        <w:t>, суббота, воскресенье – выходные дни.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Во время работы экспозиции организуется консультирование посетителей по теме публичных слушаний, распространение информационных материалов о проекте, подлежащем рассмотрению на публичных слушаниях.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275FDE">
        <w:rPr>
          <w:rFonts w:ascii="Times New Roman" w:hAnsi="Times New Roman" w:cs="Times New Roman"/>
          <w:sz w:val="26"/>
          <w:szCs w:val="26"/>
        </w:rPr>
        <w:t>Специалистами А</w:t>
      </w:r>
      <w:r w:rsidR="006D69C4" w:rsidRPr="00186D5E">
        <w:rPr>
          <w:rFonts w:ascii="Times New Roman" w:hAnsi="Times New Roman" w:cs="Times New Roman"/>
          <w:sz w:val="26"/>
          <w:szCs w:val="26"/>
        </w:rPr>
        <w:t>дминистрации Куйбышевского внутригородского района городского округа Самара обеспечиваются записи в книге (журнале) о лицах, посетивших экспозицию проектов, подлежащих рассмотрению на публичных слушаниях.</w:t>
      </w:r>
    </w:p>
    <w:p w:rsidR="00BE04A8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–для юридических лиц</w:t>
      </w:r>
      <w:r w:rsidR="00275FDE">
        <w:rPr>
          <w:rFonts w:ascii="Times New Roman" w:hAnsi="Times New Roman" w:cs="Times New Roman"/>
          <w:sz w:val="26"/>
          <w:szCs w:val="26"/>
        </w:rPr>
        <w:t>,</w:t>
      </w:r>
      <w:r w:rsidR="00555C39" w:rsidRPr="00186D5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такие сведения. </w:t>
      </w:r>
      <w:r w:rsidR="00BE04A8" w:rsidRPr="00BE04A8"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="00BE04A8" w:rsidRPr="00BE04A8">
        <w:rPr>
          <w:rFonts w:ascii="Times New Roman" w:hAnsi="Times New Roman" w:cs="Times New Roman"/>
          <w:sz w:val="26"/>
          <w:szCs w:val="26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Форма и порядок внесения участниками публичных слушаний предложений и замечаний, касающихся проекта: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форме по адресу: 443004, г. Самара, ул. Зеленая, 14;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посредством записи в книге (журнале) посетителей экспозиции проекта;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555C39" w:rsidRPr="002E7755" w:rsidRDefault="00555C39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 </w:t>
      </w:r>
      <w:r w:rsidR="00275FDE" w:rsidRPr="00186D5E">
        <w:rPr>
          <w:rFonts w:ascii="Times New Roman" w:hAnsi="Times New Roman" w:cs="Times New Roman"/>
          <w:sz w:val="26"/>
          <w:szCs w:val="26"/>
        </w:rPr>
        <w:t>Срок внесения</w:t>
      </w:r>
      <w:r w:rsidRPr="00186D5E">
        <w:rPr>
          <w:rFonts w:ascii="Times New Roman" w:hAnsi="Times New Roman" w:cs="Times New Roman"/>
          <w:sz w:val="26"/>
          <w:szCs w:val="26"/>
        </w:rPr>
        <w:t xml:space="preserve"> участниками публичных слушаний предложений и зам</w:t>
      </w:r>
      <w:r w:rsidR="00FF3CD8">
        <w:rPr>
          <w:rFonts w:ascii="Times New Roman" w:hAnsi="Times New Roman" w:cs="Times New Roman"/>
          <w:sz w:val="26"/>
          <w:szCs w:val="26"/>
        </w:rPr>
        <w:t>ечаний, касающихся проектов</w:t>
      </w:r>
      <w:r w:rsidR="00FF3CD8" w:rsidRPr="008373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7755">
        <w:rPr>
          <w:rFonts w:ascii="Times New Roman" w:hAnsi="Times New Roman" w:cs="Times New Roman"/>
          <w:sz w:val="26"/>
          <w:szCs w:val="26"/>
        </w:rPr>
        <w:t>с 05.12.2019 года по 23.12.2019 года.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Проекты, подлежащие рассмотрению на публичных слушаниях и информационные материалы 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ним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будут размещены </w:t>
      </w:r>
      <w:r w:rsidR="008373D3" w:rsidRPr="00DE16E1">
        <w:rPr>
          <w:rFonts w:ascii="Times New Roman" w:eastAsia="Calibri" w:hAnsi="Times New Roman" w:cs="Times New Roman"/>
          <w:sz w:val="26"/>
          <w:szCs w:val="26"/>
        </w:rPr>
        <w:t xml:space="preserve">в газете «Самарская газета»,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на официальном сайте Администрации Куйбышевского внутригородского района городского округа Самара (</w:t>
      </w:r>
      <w:hyperlink r:id="rId6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kuibsamara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«Документы», на официальном сайте Администрации городского округа Самара (</w:t>
      </w:r>
      <w:hyperlink r:id="rId7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samadm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</w:t>
      </w:r>
      <w:r w:rsidR="00763337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Документы.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Официальное опубликование» и на официальном сайте Думы городского округа Самара (</w:t>
      </w:r>
      <w:hyperlink r:id="rId8" w:history="1"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gordumasamara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подразделе «</w:t>
      </w:r>
      <w:r w:rsidR="008373D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публикование. Куйбышевский внутригородской район»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Дата, время и место проведения собрания участников публичных слуш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>аний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="002E77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24.12.2019 года в 10.00 час. 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адресу: г. Самара, ул. Зеленая, 14а. </w:t>
      </w:r>
      <w:r w:rsidRPr="00186D5E">
        <w:rPr>
          <w:rFonts w:ascii="Times New Roman" w:hAnsi="Times New Roman" w:cs="Times New Roman"/>
          <w:sz w:val="26"/>
          <w:szCs w:val="26"/>
        </w:rPr>
        <w:t>Время на</w:t>
      </w:r>
      <w:r w:rsidR="0025080D">
        <w:rPr>
          <w:rFonts w:ascii="Times New Roman" w:hAnsi="Times New Roman" w:cs="Times New Roman"/>
          <w:sz w:val="26"/>
          <w:szCs w:val="26"/>
        </w:rPr>
        <w:t xml:space="preserve">чала регистрации участников </w:t>
      </w:r>
      <w:r w:rsidR="002E7755">
        <w:rPr>
          <w:rFonts w:ascii="Times New Roman" w:hAnsi="Times New Roman" w:cs="Times New Roman"/>
          <w:sz w:val="26"/>
          <w:szCs w:val="26"/>
        </w:rPr>
        <w:t>– 09.00 час.</w:t>
      </w:r>
    </w:p>
    <w:sectPr w:rsidR="00555C39" w:rsidRPr="001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C"/>
    <w:rsid w:val="00051F69"/>
    <w:rsid w:val="00094291"/>
    <w:rsid w:val="0012234B"/>
    <w:rsid w:val="00186D5E"/>
    <w:rsid w:val="0025080D"/>
    <w:rsid w:val="00275FDE"/>
    <w:rsid w:val="002E7755"/>
    <w:rsid w:val="003F1929"/>
    <w:rsid w:val="004C3828"/>
    <w:rsid w:val="004D07C8"/>
    <w:rsid w:val="0050386C"/>
    <w:rsid w:val="00555C39"/>
    <w:rsid w:val="0062796A"/>
    <w:rsid w:val="006D69C4"/>
    <w:rsid w:val="00763337"/>
    <w:rsid w:val="008373D3"/>
    <w:rsid w:val="00943610"/>
    <w:rsid w:val="00996C50"/>
    <w:rsid w:val="00AA4EE2"/>
    <w:rsid w:val="00BE04A8"/>
    <w:rsid w:val="00C83C1B"/>
    <w:rsid w:val="00D64207"/>
    <w:rsid w:val="00DE16E1"/>
    <w:rsid w:val="00E15E96"/>
    <w:rsid w:val="00F46A3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70DD-2310-4BBB-BFB5-415C347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ibsama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B4C9-6B34-4DAC-B4CF-1C74058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Самойлова Татьяна Владимировна</cp:lastModifiedBy>
  <cp:revision>11</cp:revision>
  <cp:lastPrinted>2019-11-25T11:44:00Z</cp:lastPrinted>
  <dcterms:created xsi:type="dcterms:W3CDTF">2019-10-18T07:59:00Z</dcterms:created>
  <dcterms:modified xsi:type="dcterms:W3CDTF">2019-11-26T12:38:00Z</dcterms:modified>
</cp:coreProperties>
</file>