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4" w:rsidRPr="002D1F5D" w:rsidRDefault="00B56A34" w:rsidP="002D1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Что грозит за предоставление поддельного больничного листа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 w:rsidRPr="002D1F5D">
        <w:rPr>
          <w:rFonts w:ascii="Times New Roman" w:hAnsi="Times New Roman" w:cs="Times New Roman"/>
          <w:sz w:val="28"/>
          <w:szCs w:val="28"/>
        </w:rPr>
        <w:t>?</w:t>
      </w:r>
    </w:p>
    <w:p w:rsidR="002D1F5D" w:rsidRPr="00915612" w:rsidRDefault="002D1F5D" w:rsidP="002D1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</w:t>
      </w:r>
      <w:proofErr w:type="gramStart"/>
      <w:r w:rsidRPr="00915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5612">
        <w:rPr>
          <w:rFonts w:ascii="Times New Roman" w:hAnsi="Times New Roman" w:cs="Times New Roman"/>
          <w:sz w:val="28"/>
          <w:szCs w:val="28"/>
        </w:rPr>
        <w:t>амары Юля Алексеева:</w:t>
      </w:r>
    </w:p>
    <w:p w:rsidR="002D1F5D" w:rsidRDefault="002D1F5D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Pr="002D1F5D" w:rsidRDefault="00B56A34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В соответствии со ст.13 </w:t>
      </w:r>
      <w:r w:rsidRPr="002D1F5D">
        <w:rPr>
          <w:rFonts w:ascii="Times New Roman" w:hAnsi="Times New Roman" w:cs="Times New Roman"/>
          <w:sz w:val="28"/>
          <w:szCs w:val="28"/>
        </w:rPr>
        <w:t>Федеральн</w:t>
      </w:r>
      <w:r w:rsidRPr="002D1F5D">
        <w:rPr>
          <w:rFonts w:ascii="Times New Roman" w:hAnsi="Times New Roman" w:cs="Times New Roman"/>
          <w:sz w:val="28"/>
          <w:szCs w:val="28"/>
        </w:rPr>
        <w:t>ого</w:t>
      </w:r>
      <w:r w:rsidRPr="002D1F5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D1F5D">
        <w:rPr>
          <w:rFonts w:ascii="Times New Roman" w:hAnsi="Times New Roman" w:cs="Times New Roman"/>
          <w:sz w:val="28"/>
          <w:szCs w:val="28"/>
        </w:rPr>
        <w:t>а</w:t>
      </w:r>
      <w:r w:rsidRPr="002D1F5D">
        <w:rPr>
          <w:rFonts w:ascii="Times New Roman" w:hAnsi="Times New Roman" w:cs="Times New Roman"/>
          <w:sz w:val="28"/>
          <w:szCs w:val="28"/>
        </w:rPr>
        <w:t xml:space="preserve"> от 29.12.2006 </w:t>
      </w:r>
      <w:r w:rsidRPr="002D1F5D">
        <w:rPr>
          <w:rFonts w:ascii="Times New Roman" w:hAnsi="Times New Roman" w:cs="Times New Roman"/>
          <w:sz w:val="28"/>
          <w:szCs w:val="28"/>
        </w:rPr>
        <w:t>№</w:t>
      </w:r>
      <w:r w:rsidRPr="002D1F5D">
        <w:rPr>
          <w:rFonts w:ascii="Times New Roman" w:hAnsi="Times New Roman" w:cs="Times New Roman"/>
          <w:sz w:val="28"/>
          <w:szCs w:val="28"/>
        </w:rPr>
        <w:t xml:space="preserve"> 255-ФЗ</w:t>
      </w:r>
      <w:r w:rsidRPr="002D1F5D">
        <w:rPr>
          <w:rFonts w:ascii="Times New Roman" w:hAnsi="Times New Roman" w:cs="Times New Roman"/>
          <w:sz w:val="28"/>
          <w:szCs w:val="28"/>
        </w:rPr>
        <w:t xml:space="preserve"> «</w:t>
      </w:r>
      <w:r w:rsidRPr="002D1F5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</w:t>
      </w:r>
      <w:r w:rsidRPr="002D1F5D">
        <w:rPr>
          <w:rFonts w:ascii="Times New Roman" w:hAnsi="Times New Roman" w:cs="Times New Roman"/>
          <w:sz w:val="28"/>
          <w:szCs w:val="28"/>
        </w:rPr>
        <w:t>бности и в связи с материнством» назначение и выплата пособий по временной нетрудоспособности осуществляется на основании листка нетрудоспособности, выданного медицинской организацией</w:t>
      </w:r>
      <w:r w:rsidR="00B64E86" w:rsidRPr="002D1F5D">
        <w:rPr>
          <w:rFonts w:ascii="Times New Roman" w:hAnsi="Times New Roman" w:cs="Times New Roman"/>
          <w:sz w:val="28"/>
          <w:szCs w:val="28"/>
        </w:rPr>
        <w:t>.</w:t>
      </w:r>
    </w:p>
    <w:p w:rsidR="00B64E86" w:rsidRPr="002D1F5D" w:rsidRDefault="00B64E86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Предоставление больничного листа влечет для работника следующие последствия.</w:t>
      </w:r>
    </w:p>
    <w:p w:rsidR="00B64E86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D1F5D">
        <w:rPr>
          <w:rFonts w:ascii="Times New Roman" w:hAnsi="Times New Roman" w:cs="Times New Roman"/>
          <w:sz w:val="28"/>
          <w:szCs w:val="28"/>
        </w:rPr>
        <w:t>Во</w:t>
      </w:r>
      <w:r w:rsidR="00B64E86" w:rsidRPr="002D1F5D">
        <w:rPr>
          <w:rFonts w:ascii="Times New Roman" w:hAnsi="Times New Roman" w:cs="Times New Roman"/>
          <w:sz w:val="28"/>
          <w:szCs w:val="28"/>
        </w:rPr>
        <w:t>–первых</w:t>
      </w:r>
      <w:proofErr w:type="gramEnd"/>
      <w:r w:rsidR="00B64E86" w:rsidRPr="002D1F5D">
        <w:rPr>
          <w:rFonts w:ascii="Times New Roman" w:hAnsi="Times New Roman" w:cs="Times New Roman"/>
          <w:sz w:val="28"/>
          <w:szCs w:val="28"/>
        </w:rPr>
        <w:t>, при предоставлени</w:t>
      </w:r>
      <w:r w:rsidRPr="002D1F5D">
        <w:rPr>
          <w:rFonts w:ascii="Times New Roman" w:hAnsi="Times New Roman" w:cs="Times New Roman"/>
          <w:sz w:val="28"/>
          <w:szCs w:val="28"/>
        </w:rPr>
        <w:t>и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поддельного больничного </w:t>
      </w:r>
      <w:r w:rsidRPr="002D1F5D">
        <w:rPr>
          <w:rFonts w:ascii="Times New Roman" w:hAnsi="Times New Roman" w:cs="Times New Roman"/>
          <w:sz w:val="28"/>
          <w:szCs w:val="28"/>
        </w:rPr>
        <w:t>листа,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Pr="002D1F5D">
        <w:rPr>
          <w:rFonts w:ascii="Times New Roman" w:hAnsi="Times New Roman" w:cs="Times New Roman"/>
          <w:sz w:val="28"/>
          <w:szCs w:val="28"/>
        </w:rPr>
        <w:t xml:space="preserve">у 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работника отсутствует уважительная причина неявки на работу. Отсутствие работника на рабочем месте без уважительных причин в течение всего рабочего дня (смены) является прогулом. </w:t>
      </w:r>
      <w:r w:rsidR="002D1F5D">
        <w:rPr>
          <w:rFonts w:ascii="Times New Roman" w:hAnsi="Times New Roman" w:cs="Times New Roman"/>
          <w:sz w:val="28"/>
          <w:szCs w:val="28"/>
        </w:rPr>
        <w:t>При данных обстоятельствах с</w:t>
      </w:r>
      <w:r w:rsidR="00B64E86" w:rsidRPr="002D1F5D">
        <w:rPr>
          <w:rFonts w:ascii="Times New Roman" w:hAnsi="Times New Roman" w:cs="Times New Roman"/>
          <w:sz w:val="28"/>
          <w:szCs w:val="28"/>
        </w:rPr>
        <w:t>огласно ст. 81 ТК РФ т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рудовой </w:t>
      </w:r>
      <w:proofErr w:type="gramStart"/>
      <w:r w:rsidR="00B64E86" w:rsidRPr="002D1F5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</w:t>
      </w:r>
      <w:r w:rsidR="002D1F5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2D1F5D">
        <w:rPr>
          <w:rFonts w:ascii="Times New Roman" w:hAnsi="Times New Roman" w:cs="Times New Roman"/>
          <w:sz w:val="28"/>
          <w:szCs w:val="28"/>
        </w:rPr>
        <w:t>ом</w:t>
      </w:r>
      <w:r w:rsidRPr="002D1F5D">
        <w:rPr>
          <w:rFonts w:ascii="Times New Roman" w:hAnsi="Times New Roman" w:cs="Times New Roman"/>
          <w:sz w:val="28"/>
          <w:szCs w:val="28"/>
        </w:rPr>
        <w:t>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Во-вторых, если на основании поддельного листка нетрудоспособности было получено пособие, то в соответствии со ст.15 </w:t>
      </w:r>
      <w:r w:rsidRPr="002D1F5D">
        <w:rPr>
          <w:rFonts w:ascii="Times New Roman" w:hAnsi="Times New Roman" w:cs="Times New Roman"/>
          <w:sz w:val="28"/>
          <w:szCs w:val="28"/>
        </w:rPr>
        <w:t>Федеральн</w:t>
      </w:r>
      <w:r w:rsidRPr="002D1F5D">
        <w:rPr>
          <w:rFonts w:ascii="Times New Roman" w:hAnsi="Times New Roman" w:cs="Times New Roman"/>
          <w:sz w:val="28"/>
          <w:szCs w:val="28"/>
        </w:rPr>
        <w:t>ого</w:t>
      </w:r>
      <w:r w:rsidRPr="002D1F5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D1F5D">
        <w:rPr>
          <w:rFonts w:ascii="Times New Roman" w:hAnsi="Times New Roman" w:cs="Times New Roman"/>
          <w:sz w:val="28"/>
          <w:szCs w:val="28"/>
        </w:rPr>
        <w:t>а</w:t>
      </w:r>
      <w:r w:rsidRPr="002D1F5D">
        <w:rPr>
          <w:rFonts w:ascii="Times New Roman" w:hAnsi="Times New Roman" w:cs="Times New Roman"/>
          <w:sz w:val="28"/>
          <w:szCs w:val="28"/>
        </w:rPr>
        <w:t xml:space="preserve"> от 29.12.2006 </w:t>
      </w:r>
      <w:r w:rsidRPr="002D1F5D">
        <w:rPr>
          <w:rFonts w:ascii="Times New Roman" w:hAnsi="Times New Roman" w:cs="Times New Roman"/>
          <w:sz w:val="28"/>
          <w:szCs w:val="28"/>
        </w:rPr>
        <w:t>№</w:t>
      </w:r>
      <w:r w:rsidRPr="002D1F5D">
        <w:rPr>
          <w:rFonts w:ascii="Times New Roman" w:hAnsi="Times New Roman" w:cs="Times New Roman"/>
          <w:sz w:val="28"/>
          <w:szCs w:val="28"/>
        </w:rPr>
        <w:t xml:space="preserve"> 255-ФЗ</w:t>
      </w:r>
      <w:r w:rsidRPr="002D1F5D">
        <w:rPr>
          <w:rFonts w:ascii="Times New Roman" w:hAnsi="Times New Roman" w:cs="Times New Roman"/>
          <w:sz w:val="28"/>
          <w:szCs w:val="28"/>
        </w:rPr>
        <w:t xml:space="preserve"> «</w:t>
      </w:r>
      <w:r w:rsidRPr="002D1F5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Pr="002D1F5D">
        <w:rPr>
          <w:rFonts w:ascii="Times New Roman" w:hAnsi="Times New Roman" w:cs="Times New Roman"/>
          <w:sz w:val="28"/>
          <w:szCs w:val="28"/>
        </w:rPr>
        <w:t>» работодатель может потребовать вернуть указанную  сумму.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В-третьих, за предоставление поддельного больничного листа работник может быть привлечен к уголовной ответственности по </w:t>
      </w:r>
      <w:proofErr w:type="gramStart"/>
      <w:r w:rsidRPr="002D1F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1F5D">
        <w:rPr>
          <w:rFonts w:ascii="Times New Roman" w:hAnsi="Times New Roman" w:cs="Times New Roman"/>
          <w:sz w:val="28"/>
          <w:szCs w:val="28"/>
        </w:rPr>
        <w:t>.3 ст.327 УК РФ.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Указанный состав предусматривает наказание в виде штраф в размере до 80 000 руб. или в размере заработной платы или иного дохода за период до шести месяцев, обязательные работы на срок до 480 часов либо  исправительных работ на срок до двух лет.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Кроме того, если в ходе следствия будет установлено, что работник самостоятельно подделал листок нетрудоспособности, то ему</w:t>
      </w:r>
      <w:r w:rsidR="002D1F5D" w:rsidRPr="002D1F5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2D1F5D">
        <w:rPr>
          <w:rFonts w:ascii="Times New Roman" w:hAnsi="Times New Roman" w:cs="Times New Roman"/>
          <w:sz w:val="28"/>
          <w:szCs w:val="28"/>
        </w:rPr>
        <w:t xml:space="preserve"> грозит</w:t>
      </w:r>
      <w:r w:rsidR="002D1F5D" w:rsidRPr="002D1F5D">
        <w:rPr>
          <w:rFonts w:ascii="Times New Roman" w:hAnsi="Times New Roman" w:cs="Times New Roman"/>
          <w:sz w:val="28"/>
          <w:szCs w:val="28"/>
        </w:rPr>
        <w:t>ь</w:t>
      </w:r>
      <w:r w:rsidRPr="002D1F5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по </w:t>
      </w:r>
      <w:proofErr w:type="gramStart"/>
      <w:r w:rsidRPr="002D1F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1F5D">
        <w:rPr>
          <w:rFonts w:ascii="Times New Roman" w:hAnsi="Times New Roman" w:cs="Times New Roman"/>
          <w:sz w:val="28"/>
          <w:szCs w:val="28"/>
        </w:rPr>
        <w:t>.1 ст.327 УК РФ с назначением наказания до 2 лет лишения свободы.</w:t>
      </w:r>
    </w:p>
    <w:p w:rsidR="00475E40" w:rsidRPr="002D1F5D" w:rsidRDefault="00475E40" w:rsidP="00475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E40" w:rsidRPr="002D1F5D" w:rsidRDefault="00475E40" w:rsidP="00475E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86" w:rsidRPr="002D1F5D" w:rsidRDefault="00B64E86" w:rsidP="00B6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6" w:rsidRPr="002D1F5D" w:rsidRDefault="00B64E86" w:rsidP="00B5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28" w:rsidRPr="002D1F5D" w:rsidRDefault="00B56A34">
      <w:pPr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  </w:t>
      </w:r>
      <w:r w:rsidR="00475E40" w:rsidRPr="002D1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C28" w:rsidRPr="002D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6A34"/>
    <w:rsid w:val="002D1F5D"/>
    <w:rsid w:val="00475E40"/>
    <w:rsid w:val="00991C28"/>
    <w:rsid w:val="00B56A34"/>
    <w:rsid w:val="00B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Помошник</cp:lastModifiedBy>
  <cp:revision>2</cp:revision>
  <dcterms:created xsi:type="dcterms:W3CDTF">2017-12-18T14:02:00Z</dcterms:created>
  <dcterms:modified xsi:type="dcterms:W3CDTF">2017-12-18T14:02:00Z</dcterms:modified>
</cp:coreProperties>
</file>